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CC69" w14:textId="7BCF6FA3" w:rsidR="00991F32" w:rsidRDefault="00991F32" w:rsidP="00991F32">
      <w:pPr>
        <w:pStyle w:val="Title"/>
        <w:jc w:val="center"/>
      </w:pPr>
      <w:r>
        <w:t>SM</w:t>
      </w:r>
      <w:r>
        <w:t xml:space="preserve"> LAB_1 Sprawozdanie</w:t>
      </w:r>
    </w:p>
    <w:p w14:paraId="37FBAB8A" w14:textId="1377E8FF" w:rsidR="00991F32" w:rsidRDefault="00991F32" w:rsidP="00991F32">
      <w:pPr>
        <w:pStyle w:val="Title"/>
        <w:jc w:val="center"/>
      </w:pPr>
      <w:r>
        <w:t>Lewicki Maciej</w:t>
      </w:r>
    </w:p>
    <w:p w14:paraId="7A3231CF" w14:textId="72ADD4B9" w:rsidR="00991F32" w:rsidRDefault="00991F32" w:rsidP="00991F32"/>
    <w:p w14:paraId="11C6A73C" w14:textId="0CD43B23" w:rsidR="00991F32" w:rsidRDefault="00991F32" w:rsidP="00991F32">
      <w:r>
        <w:t>1. Funkcja ColorFit:</w:t>
      </w:r>
    </w:p>
    <w:p w14:paraId="64ED2BFA" w14:textId="52E8B21B" w:rsidR="00991F32" w:rsidRPr="00991F32" w:rsidRDefault="00991F32" w:rsidP="00991F32">
      <w:pPr>
        <w:pStyle w:val="ListParagraph"/>
      </w:pPr>
      <w:r w:rsidRPr="00991F32">
        <w:drawing>
          <wp:inline distT="0" distB="0" distL="0" distR="0" wp14:anchorId="44059471" wp14:editId="251C9CB4">
            <wp:extent cx="3696216" cy="75258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96216" cy="752580"/>
                    </a:xfrm>
                    <a:prstGeom prst="rect">
                      <a:avLst/>
                    </a:prstGeom>
                  </pic:spPr>
                </pic:pic>
              </a:graphicData>
            </a:graphic>
          </wp:inline>
        </w:drawing>
      </w:r>
    </w:p>
    <w:p w14:paraId="0714D490" w14:textId="3DF8B310" w:rsidR="001919F8" w:rsidRDefault="00991F32">
      <w:r>
        <w:t>2.</w:t>
      </w:r>
      <w:r w:rsidRPr="00991F32">
        <w:t xml:space="preserve"> </w:t>
      </w:r>
      <w:r w:rsidRPr="00991F32">
        <w:t>Funkcje realizujące dithering</w:t>
      </w:r>
      <w:r>
        <w:t>:</w:t>
      </w:r>
    </w:p>
    <w:p w14:paraId="08FA5065" w14:textId="044CA113" w:rsidR="00991F32" w:rsidRDefault="00991F32">
      <w:r>
        <w:t>-Losowy:</w:t>
      </w:r>
    </w:p>
    <w:p w14:paraId="0ACC1299" w14:textId="1987F72E" w:rsidR="00991F32" w:rsidRDefault="00991F32">
      <w:r w:rsidRPr="00991F32">
        <w:drawing>
          <wp:inline distT="0" distB="0" distL="0" distR="0" wp14:anchorId="5CD6BFAA" wp14:editId="3583BA1F">
            <wp:extent cx="5410955" cy="153373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10955" cy="1533739"/>
                    </a:xfrm>
                    <a:prstGeom prst="rect">
                      <a:avLst/>
                    </a:prstGeom>
                  </pic:spPr>
                </pic:pic>
              </a:graphicData>
            </a:graphic>
          </wp:inline>
        </w:drawing>
      </w:r>
    </w:p>
    <w:p w14:paraId="102250DE" w14:textId="78442FEC" w:rsidR="00991F32" w:rsidRDefault="00991F32">
      <w:r>
        <w:t>-Zorganizowany(tylko dla macierzy wielkosc 4x4):</w:t>
      </w:r>
    </w:p>
    <w:p w14:paraId="60A4E60A" w14:textId="6AEF6F23" w:rsidR="00991F32" w:rsidRDefault="00991F32">
      <w:r w:rsidRPr="00991F32">
        <w:drawing>
          <wp:inline distT="0" distB="0" distL="0" distR="0" wp14:anchorId="4B9C0907" wp14:editId="1AA10973">
            <wp:extent cx="5760720" cy="1758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60720" cy="1758950"/>
                    </a:xfrm>
                    <a:prstGeom prst="rect">
                      <a:avLst/>
                    </a:prstGeom>
                  </pic:spPr>
                </pic:pic>
              </a:graphicData>
            </a:graphic>
          </wp:inline>
        </w:drawing>
      </w:r>
    </w:p>
    <w:p w14:paraId="7E877C09" w14:textId="1E2DE683" w:rsidR="00991F32" w:rsidRDefault="00991F32">
      <w:r>
        <w:t>-</w:t>
      </w:r>
      <w:r w:rsidRPr="00991F32">
        <w:t>Floyd–Steinberga</w:t>
      </w:r>
      <w:r>
        <w:t>:</w:t>
      </w:r>
    </w:p>
    <w:p w14:paraId="61F0E0E4" w14:textId="3FCA779C" w:rsidR="00991F32" w:rsidRDefault="00991F32">
      <w:r w:rsidRPr="00991F32">
        <w:drawing>
          <wp:inline distT="0" distB="0" distL="0" distR="0" wp14:anchorId="4F242257" wp14:editId="75CC75A7">
            <wp:extent cx="5448300" cy="1820304"/>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54000" cy="1822208"/>
                    </a:xfrm>
                    <a:prstGeom prst="rect">
                      <a:avLst/>
                    </a:prstGeom>
                  </pic:spPr>
                </pic:pic>
              </a:graphicData>
            </a:graphic>
          </wp:inline>
        </w:drawing>
      </w:r>
    </w:p>
    <w:p w14:paraId="151BCA7D" w14:textId="77777777" w:rsidR="00B80615" w:rsidRDefault="00B80615"/>
    <w:p w14:paraId="6F9BE6B5" w14:textId="77777777" w:rsidR="00B80615" w:rsidRDefault="00B80615"/>
    <w:p w14:paraId="555B83E5" w14:textId="6633E317" w:rsidR="00991F32" w:rsidRDefault="00991F32">
      <w:r>
        <w:lastRenderedPageBreak/>
        <w:t>3.</w:t>
      </w:r>
      <w:r w:rsidRPr="00991F32">
        <w:t xml:space="preserve"> </w:t>
      </w:r>
      <w:r w:rsidRPr="00991F32">
        <w:t>Przebadać ich skuteczność działania ditheringu na załączonych próbkach. Wybrać kilka z nich zarówno dla obrazów kolorowych jak i w skali odcieni szarości (tu szczególnie polecam testować na głowie figury) (0,4 pkt)</w:t>
      </w:r>
    </w:p>
    <w:p w14:paraId="40D1F707" w14:textId="51FE8F06" w:rsidR="00991F32" w:rsidRDefault="00991F32"/>
    <w:p w14:paraId="2DC1BDF6" w14:textId="45CF35BE" w:rsidR="00991F32" w:rsidRDefault="00991F32">
      <w:r>
        <w:t>- Obrazy w skalach szarości:</w:t>
      </w:r>
    </w:p>
    <w:p w14:paraId="394D8241" w14:textId="6D8AD559" w:rsidR="00B80615" w:rsidRDefault="00B80615"/>
    <w:p w14:paraId="02279A17" w14:textId="77777777" w:rsidR="00B80615" w:rsidRDefault="00B80615"/>
    <w:p w14:paraId="40EAC94E" w14:textId="7C7344A7" w:rsidR="00B80615" w:rsidRDefault="00B80615">
      <w:r w:rsidRPr="00991F32">
        <w:drawing>
          <wp:anchor distT="0" distB="0" distL="114300" distR="114300" simplePos="0" relativeHeight="251658240" behindDoc="0" locked="0" layoutInCell="1" allowOverlap="1" wp14:anchorId="71F63A57" wp14:editId="259A3129">
            <wp:simplePos x="0" y="0"/>
            <wp:positionH relativeFrom="page">
              <wp:align>left</wp:align>
            </wp:positionH>
            <wp:positionV relativeFrom="paragraph">
              <wp:posOffset>285750</wp:posOffset>
            </wp:positionV>
            <wp:extent cx="7482205" cy="1981200"/>
            <wp:effectExtent l="0" t="0" r="4445" b="0"/>
            <wp:wrapTopAndBottom/>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82205" cy="1981200"/>
                    </a:xfrm>
                    <a:prstGeom prst="rect">
                      <a:avLst/>
                    </a:prstGeom>
                  </pic:spPr>
                </pic:pic>
              </a:graphicData>
            </a:graphic>
            <wp14:sizeRelH relativeFrom="page">
              <wp14:pctWidth>0</wp14:pctWidth>
            </wp14:sizeRelH>
            <wp14:sizeRelV relativeFrom="page">
              <wp14:pctHeight>0</wp14:pctHeight>
            </wp14:sizeRelV>
          </wp:anchor>
        </w:drawing>
      </w:r>
      <w:r>
        <w:t>1- bit</w:t>
      </w:r>
    </w:p>
    <w:p w14:paraId="1EE188A2" w14:textId="28424801" w:rsidR="00991F32" w:rsidRDefault="00B80615">
      <w:r>
        <w:t>Dla palety 1-bitowej zdecydowanie najlepszą jakość zachowuje metoda Floyda-Steiberga, kwantyzacja kompletnie zmienia wygląd obrazu, dithering losowy jest bardzo niedokładny a dithering zorganizowany pozostawia wyraźny wzór.</w:t>
      </w:r>
    </w:p>
    <w:p w14:paraId="11D1291B" w14:textId="62C85DF1" w:rsidR="00B80615" w:rsidRDefault="00B80615"/>
    <w:p w14:paraId="3BC8C855" w14:textId="20BA404B" w:rsidR="00B80615" w:rsidRDefault="00B80615"/>
    <w:p w14:paraId="244147CD" w14:textId="776C530B" w:rsidR="00B80615" w:rsidRDefault="00B80615"/>
    <w:p w14:paraId="11BAC975" w14:textId="77777777" w:rsidR="00B80615" w:rsidRDefault="00B80615"/>
    <w:p w14:paraId="6BD47863" w14:textId="280A4672" w:rsidR="00B80615" w:rsidRDefault="00B80615">
      <w:r w:rsidRPr="00B80615">
        <w:drawing>
          <wp:anchor distT="0" distB="0" distL="114300" distR="114300" simplePos="0" relativeHeight="251659264" behindDoc="0" locked="0" layoutInCell="1" allowOverlap="1" wp14:anchorId="39C7107F" wp14:editId="491B894E">
            <wp:simplePos x="0" y="0"/>
            <wp:positionH relativeFrom="page">
              <wp:align>left</wp:align>
            </wp:positionH>
            <wp:positionV relativeFrom="paragraph">
              <wp:posOffset>200660</wp:posOffset>
            </wp:positionV>
            <wp:extent cx="7501255" cy="2276475"/>
            <wp:effectExtent l="0" t="0" r="4445"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8078" cy="2278393"/>
                    </a:xfrm>
                    <a:prstGeom prst="rect">
                      <a:avLst/>
                    </a:prstGeom>
                  </pic:spPr>
                </pic:pic>
              </a:graphicData>
            </a:graphic>
            <wp14:sizeRelH relativeFrom="page">
              <wp14:pctWidth>0</wp14:pctWidth>
            </wp14:sizeRelH>
            <wp14:sizeRelV relativeFrom="page">
              <wp14:pctHeight>0</wp14:pctHeight>
            </wp14:sizeRelV>
          </wp:anchor>
        </w:drawing>
      </w:r>
      <w:r>
        <w:t>2-bit</w:t>
      </w:r>
    </w:p>
    <w:p w14:paraId="34A76BC6" w14:textId="58C59A15" w:rsidR="00B80615" w:rsidRDefault="00B80615">
      <w:r>
        <w:t xml:space="preserve">Dla palety 2-bitowej dalej najlepiej zachowuje się </w:t>
      </w:r>
      <w:r>
        <w:t>Floyd-Steiberg</w:t>
      </w:r>
      <w:r>
        <w:t>. Kwantyzacja tym razem pokazuje nam znacznie lepsze rezultaty, nie jest to idealne odwzorowanie oryginału ale daje efekt „pixel art” który może być pożądany. Dithering zorganizowany dalej pozostawia szkaradny wzór który widać gołym okiem.</w:t>
      </w:r>
    </w:p>
    <w:p w14:paraId="709E9DCB" w14:textId="444F276B" w:rsidR="00B80615" w:rsidRDefault="00B80615"/>
    <w:p w14:paraId="2BA7FD28" w14:textId="66A7A45F" w:rsidR="00B80615" w:rsidRDefault="00B80615"/>
    <w:p w14:paraId="4859BD3C" w14:textId="77777777" w:rsidR="00B80615" w:rsidRDefault="00B80615"/>
    <w:p w14:paraId="12154504" w14:textId="37A46374" w:rsidR="00B80615" w:rsidRDefault="00B80615">
      <w:r w:rsidRPr="00B80615">
        <w:lastRenderedPageBreak/>
        <w:drawing>
          <wp:anchor distT="0" distB="0" distL="114300" distR="114300" simplePos="0" relativeHeight="251660288" behindDoc="0" locked="0" layoutInCell="1" allowOverlap="1" wp14:anchorId="19E1A7C0" wp14:editId="49573248">
            <wp:simplePos x="0" y="0"/>
            <wp:positionH relativeFrom="page">
              <wp:align>left</wp:align>
            </wp:positionH>
            <wp:positionV relativeFrom="paragraph">
              <wp:posOffset>171450</wp:posOffset>
            </wp:positionV>
            <wp:extent cx="7508875" cy="2419350"/>
            <wp:effectExtent l="0" t="0" r="0" b="0"/>
            <wp:wrapTopAndBottom/>
            <wp:docPr id="7" name="Picture 7" descr="A collage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llage of a pers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6365" cy="2424890"/>
                    </a:xfrm>
                    <a:prstGeom prst="rect">
                      <a:avLst/>
                    </a:prstGeom>
                  </pic:spPr>
                </pic:pic>
              </a:graphicData>
            </a:graphic>
            <wp14:sizeRelH relativeFrom="page">
              <wp14:pctWidth>0</wp14:pctWidth>
            </wp14:sizeRelH>
            <wp14:sizeRelV relativeFrom="page">
              <wp14:pctHeight>0</wp14:pctHeight>
            </wp14:sizeRelV>
          </wp:anchor>
        </w:drawing>
      </w:r>
      <w:r>
        <w:t>4bit</w:t>
      </w:r>
    </w:p>
    <w:p w14:paraId="58DB4BFE" w14:textId="619A5D30" w:rsidR="00B80615" w:rsidRDefault="00B80615">
      <w:r>
        <w:t>Paleta 4-bitowa przedstawia podobne rezultaty jak poprzednia. Dalej najlepszym odzwierciedleniem oryginału jest dithering metodą Floyda-Steinberga, kwantyzacja daje nam ładny efekt „pixel art” a dithering zorganizowany dalej wygląda jakby ktoś próbował nieudolnie wydziergać obraz na płótnie.</w:t>
      </w:r>
    </w:p>
    <w:p w14:paraId="79F5EB5A" w14:textId="6A52D1A1" w:rsidR="00B80615" w:rsidRDefault="00B80615"/>
    <w:p w14:paraId="06410A19" w14:textId="02AC41A7" w:rsidR="00B80615" w:rsidRDefault="00B80615">
      <w:r>
        <w:t>- Obrazy w kolorze</w:t>
      </w:r>
      <w:r w:rsidR="004A049D">
        <w:t>:</w:t>
      </w:r>
    </w:p>
    <w:p w14:paraId="3D16261C" w14:textId="2AF01B57" w:rsidR="004A049D" w:rsidRDefault="004A049D"/>
    <w:p w14:paraId="22F13155" w14:textId="299A3462" w:rsidR="004A049D" w:rsidRDefault="004A049D">
      <w:r w:rsidRPr="004A049D">
        <w:drawing>
          <wp:anchor distT="0" distB="0" distL="114300" distR="114300" simplePos="0" relativeHeight="251661312" behindDoc="0" locked="0" layoutInCell="1" allowOverlap="1" wp14:anchorId="23B5D3AC" wp14:editId="3204DEF1">
            <wp:simplePos x="0" y="0"/>
            <wp:positionH relativeFrom="page">
              <wp:align>left</wp:align>
            </wp:positionH>
            <wp:positionV relativeFrom="paragraph">
              <wp:posOffset>270510</wp:posOffset>
            </wp:positionV>
            <wp:extent cx="7559675" cy="1485900"/>
            <wp:effectExtent l="0" t="0" r="3175" b="0"/>
            <wp:wrapTopAndBottom/>
            <wp:docPr id="8" name="Picture 8" descr="A collage of different colored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different colored squares&#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8036" cy="1487431"/>
                    </a:xfrm>
                    <a:prstGeom prst="rect">
                      <a:avLst/>
                    </a:prstGeom>
                  </pic:spPr>
                </pic:pic>
              </a:graphicData>
            </a:graphic>
            <wp14:sizeRelH relativeFrom="page">
              <wp14:pctWidth>0</wp14:pctWidth>
            </wp14:sizeRelH>
            <wp14:sizeRelV relativeFrom="page">
              <wp14:pctHeight>0</wp14:pctHeight>
            </wp14:sizeRelV>
          </wp:anchor>
        </w:drawing>
      </w:r>
      <w:r>
        <w:t>Paleta 8-bitowa:</w:t>
      </w:r>
    </w:p>
    <w:p w14:paraId="11D1C7B1" w14:textId="518DDBCC" w:rsidR="004A049D" w:rsidRDefault="004A049D">
      <w:r>
        <w:t>Przechodząc do obrazów kolorowych widzimy znacznie pogorszoną jakość odwzorowania dla ditheringu, kwantyzacja daje nam obraz który najmniej przypomina oryginał ale jednocześnie jest najładniejszy. Ciężko wybrać lepszy efekt z pomiędzy metod ditheringu, ale wydaje mi się, że Floyd-Steinberg dalej wygrywa.</w:t>
      </w:r>
    </w:p>
    <w:p w14:paraId="4A3609EF" w14:textId="6C139E0A" w:rsidR="004A049D" w:rsidRDefault="004A049D"/>
    <w:p w14:paraId="15CBB6CD" w14:textId="640D6316" w:rsidR="004A049D" w:rsidRDefault="004A049D">
      <w:r w:rsidRPr="004A049D">
        <w:drawing>
          <wp:anchor distT="0" distB="0" distL="114300" distR="114300" simplePos="0" relativeHeight="251662336" behindDoc="0" locked="0" layoutInCell="1" allowOverlap="1" wp14:anchorId="50D54255" wp14:editId="062EF1C3">
            <wp:simplePos x="0" y="0"/>
            <wp:positionH relativeFrom="page">
              <wp:align>right</wp:align>
            </wp:positionH>
            <wp:positionV relativeFrom="paragraph">
              <wp:posOffset>194310</wp:posOffset>
            </wp:positionV>
            <wp:extent cx="7554491" cy="1409700"/>
            <wp:effectExtent l="0" t="0" r="8890" b="0"/>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4491" cy="1409700"/>
                    </a:xfrm>
                    <a:prstGeom prst="rect">
                      <a:avLst/>
                    </a:prstGeom>
                  </pic:spPr>
                </pic:pic>
              </a:graphicData>
            </a:graphic>
            <wp14:sizeRelH relativeFrom="page">
              <wp14:pctWidth>0</wp14:pctWidth>
            </wp14:sizeRelH>
            <wp14:sizeRelV relativeFrom="page">
              <wp14:pctHeight>0</wp14:pctHeight>
            </wp14:sizeRelV>
          </wp:anchor>
        </w:drawing>
      </w:r>
      <w:r>
        <w:t>Paleta 24-bitowa:</w:t>
      </w:r>
    </w:p>
    <w:p w14:paraId="7A9A856F" w14:textId="6A27E33C" w:rsidR="004A049D" w:rsidRDefault="004A049D">
      <w:r>
        <w:t xml:space="preserve">W przypadku palety 24-bitowej kwantyzacja trafia na bardzo niefortunne kolory przez co kompletnie nie przypomina oryginału i również straciła urok „pixel art”. Jeżeli chodzi o dithering to metoda </w:t>
      </w:r>
      <w:r>
        <w:t>Floyda-Steinberga</w:t>
      </w:r>
      <w:r>
        <w:t xml:space="preserve"> całkiem nieźle odwzorowała oryginał, z kolei dithering zorganizowany mocno odbiega kolorystycznie od wzorca.</w:t>
      </w:r>
    </w:p>
    <w:p w14:paraId="17455190" w14:textId="5956AFD7" w:rsidR="004A049D" w:rsidRDefault="004A049D"/>
    <w:p w14:paraId="6DA4C396" w14:textId="64F054B1" w:rsidR="004A049D" w:rsidRDefault="004A049D"/>
    <w:p w14:paraId="72EDE63C" w14:textId="747C6AEB" w:rsidR="004A049D" w:rsidRDefault="004A049D">
      <w:r>
        <w:lastRenderedPageBreak/>
        <w:t xml:space="preserve">4. </w:t>
      </w:r>
      <w:r w:rsidRPr="004A049D">
        <w:t>Dla jednego wybranego obrazu kolorowego z załączonych spróbować dobrać jak najmniejszą paletę (max 24 kolorów), która zadziała bez użycia żadnego z algorytmów ditheringu. Paletę należy stworzyć na bazie jednej z podanych w instrukcji palet usuwając i dopisując kolory. Można posiłkować się dowolnym programem graficznym (np. Paint) w celu poszukiwania wartości kolorów na obrazie. (0.1 pkt)</w:t>
      </w:r>
    </w:p>
    <w:p w14:paraId="641EAFFB" w14:textId="08521EB5" w:rsidR="004A049D" w:rsidRDefault="004A049D"/>
    <w:p w14:paraId="5170B628" w14:textId="639A4A87" w:rsidR="004A049D" w:rsidRDefault="004A049D">
      <w:r w:rsidRPr="004A049D">
        <w:drawing>
          <wp:inline distT="0" distB="0" distL="0" distR="0" wp14:anchorId="26B90EFF" wp14:editId="6A4B3E1A">
            <wp:extent cx="6645910" cy="2409190"/>
            <wp:effectExtent l="0" t="0" r="2540" b="0"/>
            <wp:docPr id="10" name="Picture 10" descr="A picture containing text, nature,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nature, sunset&#10;&#10;Description automatically generated"/>
                    <pic:cNvPicPr/>
                  </pic:nvPicPr>
                  <pic:blipFill>
                    <a:blip r:embed="rId14"/>
                    <a:stretch>
                      <a:fillRect/>
                    </a:stretch>
                  </pic:blipFill>
                  <pic:spPr>
                    <a:xfrm>
                      <a:off x="0" y="0"/>
                      <a:ext cx="6645910" cy="2409190"/>
                    </a:xfrm>
                    <a:prstGeom prst="rect">
                      <a:avLst/>
                    </a:prstGeom>
                  </pic:spPr>
                </pic:pic>
              </a:graphicData>
            </a:graphic>
          </wp:inline>
        </w:drawing>
      </w:r>
    </w:p>
    <w:p w14:paraId="026F3C80" w14:textId="77777777" w:rsidR="00942CB8" w:rsidRDefault="004A049D">
      <w:r>
        <w:t>Kwantyzacje przeprowadzono używając palety</w:t>
      </w:r>
      <w:r w:rsidR="00942CB8">
        <w:t xml:space="preserve"> 17 kolorów. </w:t>
      </w:r>
    </w:p>
    <w:p w14:paraId="312A0A24" w14:textId="60B1073B" w:rsidR="004A049D" w:rsidRDefault="00942CB8">
      <w:r>
        <w:t>Dzięki możliwości ręcznego dobrania palety obraz wygląda znacznie lepiej niż 24-bitowa kwantyzacja dokonana w kroku poprzednim.</w:t>
      </w:r>
    </w:p>
    <w:p w14:paraId="40077921" w14:textId="00CFEAAC" w:rsidR="004A049D" w:rsidRDefault="00942CB8">
      <w:r>
        <w:t>Podsumowując, wszystkie metody kwantyzacji i ditheringu mają swoje mocne i słabe strony:</w:t>
      </w:r>
    </w:p>
    <w:p w14:paraId="436A8194" w14:textId="42FC58AD" w:rsidR="00942CB8" w:rsidRDefault="00942CB8">
      <w:r>
        <w:t>Kwantyzacja – nadaje się świetnie do obrazów czarno białych lub w połączeniu z ręcznie dobraną paletą</w:t>
      </w:r>
    </w:p>
    <w:p w14:paraId="65E2B2EC" w14:textId="6D8FBA60" w:rsidR="00942CB8" w:rsidRDefault="00942CB8">
      <w:r>
        <w:t xml:space="preserve">Dithering zorganizowany – efekty są znacznie gorsze niż w przypadku metody </w:t>
      </w:r>
      <w:r>
        <w:t>Floyda-Steinberga</w:t>
      </w:r>
      <w:r>
        <w:t xml:space="preserve"> ale algorytm jest znacznie szybszy.</w:t>
      </w:r>
    </w:p>
    <w:p w14:paraId="3DEDF1A2" w14:textId="2296636E" w:rsidR="00942CB8" w:rsidRDefault="00942CB8">
      <w:r>
        <w:t xml:space="preserve">Dithering </w:t>
      </w:r>
      <w:r>
        <w:t>Floyda-Steinberga</w:t>
      </w:r>
      <w:r>
        <w:t xml:space="preserve"> – przynosi najlepszy efekt, najlepiej odwzorowuje oryginał</w:t>
      </w:r>
    </w:p>
    <w:p w14:paraId="7E7136EB" w14:textId="78DD192A" w:rsidR="00942CB8" w:rsidRDefault="00942CB8">
      <w:r>
        <w:t>Dithering losowy - ???</w:t>
      </w:r>
    </w:p>
    <w:sectPr w:rsidR="00942CB8" w:rsidSect="00991F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6BFC"/>
    <w:multiLevelType w:val="hybridMultilevel"/>
    <w:tmpl w:val="EFD2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32"/>
    <w:rsid w:val="001919F8"/>
    <w:rsid w:val="004A049D"/>
    <w:rsid w:val="00942CB8"/>
    <w:rsid w:val="00991F32"/>
    <w:rsid w:val="00B806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8F04"/>
  <w15:chartTrackingRefBased/>
  <w15:docId w15:val="{A0921AB1-6A73-4C7E-968D-DE517B1E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5138">
      <w:bodyDiv w:val="1"/>
      <w:marLeft w:val="0"/>
      <w:marRight w:val="0"/>
      <w:marTop w:val="0"/>
      <w:marBottom w:val="0"/>
      <w:divBdr>
        <w:top w:val="none" w:sz="0" w:space="0" w:color="auto"/>
        <w:left w:val="none" w:sz="0" w:space="0" w:color="auto"/>
        <w:bottom w:val="none" w:sz="0" w:space="0" w:color="auto"/>
        <w:right w:val="none" w:sz="0" w:space="0" w:color="auto"/>
      </w:divBdr>
    </w:div>
    <w:div w:id="1317295193">
      <w:bodyDiv w:val="1"/>
      <w:marLeft w:val="0"/>
      <w:marRight w:val="0"/>
      <w:marTop w:val="0"/>
      <w:marBottom w:val="0"/>
      <w:divBdr>
        <w:top w:val="none" w:sz="0" w:space="0" w:color="auto"/>
        <w:left w:val="none" w:sz="0" w:space="0" w:color="auto"/>
        <w:bottom w:val="none" w:sz="0" w:space="0" w:color="auto"/>
        <w:right w:val="none" w:sz="0" w:space="0" w:color="auto"/>
      </w:divBdr>
    </w:div>
    <w:div w:id="17434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Lewicki</dc:creator>
  <cp:keywords/>
  <dc:description/>
  <cp:lastModifiedBy>Maciej Lewicki</cp:lastModifiedBy>
  <cp:revision>1</cp:revision>
  <dcterms:created xsi:type="dcterms:W3CDTF">2021-11-01T16:53:00Z</dcterms:created>
  <dcterms:modified xsi:type="dcterms:W3CDTF">2021-11-01T17:29:00Z</dcterms:modified>
</cp:coreProperties>
</file>