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A2F" w:rsidRDefault="00B94A2F" w:rsidP="00256DCF">
      <w:pPr>
        <w:jc w:val="center"/>
        <w:rPr>
          <w:sz w:val="28"/>
        </w:rPr>
      </w:pPr>
    </w:p>
    <w:p w:rsidR="00B94A2F" w:rsidRDefault="00B94A2F" w:rsidP="00256DCF">
      <w:pPr>
        <w:jc w:val="center"/>
        <w:rPr>
          <w:sz w:val="28"/>
        </w:rPr>
      </w:pPr>
    </w:p>
    <w:p w:rsidR="00256DCF" w:rsidRPr="009D79B9" w:rsidRDefault="00256DCF" w:rsidP="00256DCF">
      <w:pPr>
        <w:jc w:val="center"/>
        <w:rPr>
          <w:b/>
          <w:sz w:val="28"/>
        </w:rPr>
      </w:pPr>
      <w:r w:rsidRPr="009D79B9">
        <w:rPr>
          <w:b/>
          <w:sz w:val="28"/>
        </w:rPr>
        <w:t>Groupe B - Résumé du jour - 04/02/19</w:t>
      </w:r>
    </w:p>
    <w:p w:rsidR="00241205" w:rsidRDefault="00241205" w:rsidP="002F61F0"/>
    <w:p w:rsidR="00256DCF" w:rsidRDefault="00256DCF"/>
    <w:p w:rsidR="00256DCF" w:rsidRDefault="002F61F0" w:rsidP="00241205">
      <w:pPr>
        <w:pStyle w:val="Paragraphedeliste"/>
        <w:numPr>
          <w:ilvl w:val="0"/>
          <w:numId w:val="1"/>
        </w:numPr>
      </w:pPr>
      <w:r>
        <w:t>Nouveaux s</w:t>
      </w:r>
      <w:r w:rsidR="00241205">
        <w:t xml:space="preserve">chémas topologiques : </w:t>
      </w:r>
    </w:p>
    <w:p w:rsidR="00241205" w:rsidRDefault="00241205" w:rsidP="00241205">
      <w:pPr>
        <w:pStyle w:val="Paragraphedeliste"/>
        <w:ind w:left="1065"/>
      </w:pPr>
    </w:p>
    <w:p w:rsidR="00241205" w:rsidRDefault="00241205" w:rsidP="002F61F0">
      <w:pPr>
        <w:pStyle w:val="Paragraphedeliste"/>
        <w:keepNext/>
        <w:ind w:left="1065"/>
        <w:jc w:val="center"/>
      </w:pPr>
      <w:r>
        <w:rPr>
          <w:noProof/>
        </w:rPr>
        <w:drawing>
          <wp:inline distT="0" distB="0" distL="0" distR="0">
            <wp:extent cx="4011095" cy="2638425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525" cy="264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05" w:rsidRDefault="00241205" w:rsidP="00241205">
      <w:pPr>
        <w:pStyle w:val="Lgende"/>
        <w:jc w:val="center"/>
      </w:pPr>
      <w:r>
        <w:t xml:space="preserve">Figure </w:t>
      </w:r>
      <w:r w:rsidR="008055A0">
        <w:rPr>
          <w:noProof/>
        </w:rPr>
        <w:fldChar w:fldCharType="begin"/>
      </w:r>
      <w:r w:rsidR="008055A0">
        <w:rPr>
          <w:noProof/>
        </w:rPr>
        <w:instrText xml:space="preserve"> SEQ Figure \* ARABIC </w:instrText>
      </w:r>
      <w:r w:rsidR="008055A0">
        <w:rPr>
          <w:noProof/>
        </w:rPr>
        <w:fldChar w:fldCharType="separate"/>
      </w:r>
      <w:r w:rsidR="009D79B9">
        <w:rPr>
          <w:noProof/>
        </w:rPr>
        <w:t>1</w:t>
      </w:r>
      <w:r w:rsidR="008055A0">
        <w:rPr>
          <w:noProof/>
        </w:rPr>
        <w:fldChar w:fldCharType="end"/>
      </w:r>
      <w:r>
        <w:t xml:space="preserve"> - Schéma logique</w:t>
      </w:r>
    </w:p>
    <w:p w:rsidR="00241205" w:rsidRDefault="00241205" w:rsidP="00241205">
      <w:pPr>
        <w:pStyle w:val="Paragraphedeliste"/>
        <w:ind w:left="1065"/>
      </w:pPr>
    </w:p>
    <w:p w:rsidR="009D79B9" w:rsidRDefault="009D79B9" w:rsidP="00241205">
      <w:pPr>
        <w:pStyle w:val="Paragraphedeliste"/>
        <w:ind w:left="1065"/>
      </w:pPr>
    </w:p>
    <w:p w:rsidR="009D79B9" w:rsidRDefault="009D79B9" w:rsidP="00241205">
      <w:pPr>
        <w:pStyle w:val="Paragraphedeliste"/>
        <w:ind w:left="1065"/>
      </w:pPr>
    </w:p>
    <w:p w:rsidR="009D79B9" w:rsidRDefault="009D79B9" w:rsidP="002F61F0">
      <w:pPr>
        <w:pStyle w:val="Paragraphedeliste"/>
        <w:keepNext/>
        <w:ind w:left="1065"/>
        <w:jc w:val="center"/>
      </w:pPr>
      <w:r>
        <w:rPr>
          <w:noProof/>
        </w:rPr>
        <w:drawing>
          <wp:inline distT="0" distB="0" distL="0" distR="0">
            <wp:extent cx="3362325" cy="2871987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47" cy="288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F0" w:rsidRDefault="009D79B9" w:rsidP="002F61F0">
      <w:pPr>
        <w:pStyle w:val="Lgende"/>
        <w:jc w:val="center"/>
      </w:pPr>
      <w:r>
        <w:t xml:space="preserve">Figure </w:t>
      </w:r>
      <w:r w:rsidR="008055A0">
        <w:rPr>
          <w:noProof/>
        </w:rPr>
        <w:fldChar w:fldCharType="begin"/>
      </w:r>
      <w:r w:rsidR="008055A0">
        <w:rPr>
          <w:noProof/>
        </w:rPr>
        <w:instrText xml:space="preserve"> SEQ Figure \* ARABIC </w:instrText>
      </w:r>
      <w:r w:rsidR="008055A0">
        <w:rPr>
          <w:noProof/>
        </w:rPr>
        <w:fldChar w:fldCharType="separate"/>
      </w:r>
      <w:r>
        <w:rPr>
          <w:noProof/>
        </w:rPr>
        <w:t>2</w:t>
      </w:r>
      <w:r w:rsidR="008055A0">
        <w:rPr>
          <w:noProof/>
        </w:rPr>
        <w:fldChar w:fldCharType="end"/>
      </w:r>
      <w:r>
        <w:t xml:space="preserve"> - Schéma physique</w:t>
      </w:r>
    </w:p>
    <w:p w:rsidR="002F61F0" w:rsidRDefault="002F61F0" w:rsidP="002F61F0"/>
    <w:p w:rsidR="002F61F0" w:rsidRPr="002F61F0" w:rsidRDefault="002F61F0" w:rsidP="002F61F0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2F61F0" w:rsidRPr="002F61F0" w:rsidSect="00B94A2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DE7" w:rsidRDefault="00061DE7" w:rsidP="00DF39DA">
      <w:pPr>
        <w:spacing w:after="0" w:line="240" w:lineRule="auto"/>
      </w:pPr>
      <w:r>
        <w:separator/>
      </w:r>
    </w:p>
  </w:endnote>
  <w:endnote w:type="continuationSeparator" w:id="0">
    <w:p w:rsidR="00061DE7" w:rsidRDefault="00061DE7" w:rsidP="00DF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DE7" w:rsidRDefault="00061DE7" w:rsidP="00DF39DA">
      <w:pPr>
        <w:spacing w:after="0" w:line="240" w:lineRule="auto"/>
      </w:pPr>
      <w:r>
        <w:separator/>
      </w:r>
    </w:p>
  </w:footnote>
  <w:footnote w:type="continuationSeparator" w:id="0">
    <w:p w:rsidR="00061DE7" w:rsidRDefault="00061DE7" w:rsidP="00DF3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9DA" w:rsidRDefault="00DF39DA" w:rsidP="00DF39DA">
    <w:pPr>
      <w:pStyle w:val="En-tte"/>
    </w:pPr>
    <w:r>
      <w:rPr>
        <w:noProof/>
      </w:rPr>
      <w:drawing>
        <wp:inline distT="0" distB="0" distL="0" distR="0" wp14:anchorId="1768A668" wp14:editId="24C4AB44">
          <wp:extent cx="1828800" cy="657225"/>
          <wp:effectExtent l="0" t="0" r="0" b="9525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F0192"/>
    <w:multiLevelType w:val="hybridMultilevel"/>
    <w:tmpl w:val="1916B30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85B0B"/>
    <w:multiLevelType w:val="hybridMultilevel"/>
    <w:tmpl w:val="A6C4408E"/>
    <w:lvl w:ilvl="0" w:tplc="1FB2401A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45" w:hanging="360"/>
      </w:pPr>
    </w:lvl>
    <w:lvl w:ilvl="2" w:tplc="080C001B" w:tentative="1">
      <w:start w:val="1"/>
      <w:numFmt w:val="lowerRoman"/>
      <w:lvlText w:val="%3."/>
      <w:lvlJc w:val="right"/>
      <w:pPr>
        <w:ind w:left="2865" w:hanging="180"/>
      </w:pPr>
    </w:lvl>
    <w:lvl w:ilvl="3" w:tplc="080C000F" w:tentative="1">
      <w:start w:val="1"/>
      <w:numFmt w:val="decimal"/>
      <w:lvlText w:val="%4."/>
      <w:lvlJc w:val="left"/>
      <w:pPr>
        <w:ind w:left="3585" w:hanging="360"/>
      </w:pPr>
    </w:lvl>
    <w:lvl w:ilvl="4" w:tplc="080C0019" w:tentative="1">
      <w:start w:val="1"/>
      <w:numFmt w:val="lowerLetter"/>
      <w:lvlText w:val="%5."/>
      <w:lvlJc w:val="left"/>
      <w:pPr>
        <w:ind w:left="4305" w:hanging="360"/>
      </w:pPr>
    </w:lvl>
    <w:lvl w:ilvl="5" w:tplc="080C001B" w:tentative="1">
      <w:start w:val="1"/>
      <w:numFmt w:val="lowerRoman"/>
      <w:lvlText w:val="%6."/>
      <w:lvlJc w:val="right"/>
      <w:pPr>
        <w:ind w:left="5025" w:hanging="180"/>
      </w:pPr>
    </w:lvl>
    <w:lvl w:ilvl="6" w:tplc="080C000F" w:tentative="1">
      <w:start w:val="1"/>
      <w:numFmt w:val="decimal"/>
      <w:lvlText w:val="%7."/>
      <w:lvlJc w:val="left"/>
      <w:pPr>
        <w:ind w:left="5745" w:hanging="360"/>
      </w:pPr>
    </w:lvl>
    <w:lvl w:ilvl="7" w:tplc="080C0019" w:tentative="1">
      <w:start w:val="1"/>
      <w:numFmt w:val="lowerLetter"/>
      <w:lvlText w:val="%8."/>
      <w:lvlJc w:val="left"/>
      <w:pPr>
        <w:ind w:left="6465" w:hanging="360"/>
      </w:pPr>
    </w:lvl>
    <w:lvl w:ilvl="8" w:tplc="08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7DC12F51"/>
    <w:multiLevelType w:val="hybridMultilevel"/>
    <w:tmpl w:val="89C6D230"/>
    <w:lvl w:ilvl="0" w:tplc="53E25B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5" w:hanging="360"/>
      </w:pPr>
    </w:lvl>
    <w:lvl w:ilvl="2" w:tplc="080C001B" w:tentative="1">
      <w:start w:val="1"/>
      <w:numFmt w:val="lowerRoman"/>
      <w:lvlText w:val="%3."/>
      <w:lvlJc w:val="right"/>
      <w:pPr>
        <w:ind w:left="2505" w:hanging="180"/>
      </w:pPr>
    </w:lvl>
    <w:lvl w:ilvl="3" w:tplc="080C000F" w:tentative="1">
      <w:start w:val="1"/>
      <w:numFmt w:val="decimal"/>
      <w:lvlText w:val="%4."/>
      <w:lvlJc w:val="left"/>
      <w:pPr>
        <w:ind w:left="3225" w:hanging="360"/>
      </w:pPr>
    </w:lvl>
    <w:lvl w:ilvl="4" w:tplc="080C0019" w:tentative="1">
      <w:start w:val="1"/>
      <w:numFmt w:val="lowerLetter"/>
      <w:lvlText w:val="%5."/>
      <w:lvlJc w:val="left"/>
      <w:pPr>
        <w:ind w:left="3945" w:hanging="360"/>
      </w:pPr>
    </w:lvl>
    <w:lvl w:ilvl="5" w:tplc="080C001B" w:tentative="1">
      <w:start w:val="1"/>
      <w:numFmt w:val="lowerRoman"/>
      <w:lvlText w:val="%6."/>
      <w:lvlJc w:val="right"/>
      <w:pPr>
        <w:ind w:left="4665" w:hanging="180"/>
      </w:pPr>
    </w:lvl>
    <w:lvl w:ilvl="6" w:tplc="080C000F" w:tentative="1">
      <w:start w:val="1"/>
      <w:numFmt w:val="decimal"/>
      <w:lvlText w:val="%7."/>
      <w:lvlJc w:val="left"/>
      <w:pPr>
        <w:ind w:left="5385" w:hanging="360"/>
      </w:pPr>
    </w:lvl>
    <w:lvl w:ilvl="7" w:tplc="080C0019" w:tentative="1">
      <w:start w:val="1"/>
      <w:numFmt w:val="lowerLetter"/>
      <w:lvlText w:val="%8."/>
      <w:lvlJc w:val="left"/>
      <w:pPr>
        <w:ind w:left="6105" w:hanging="360"/>
      </w:pPr>
    </w:lvl>
    <w:lvl w:ilvl="8" w:tplc="08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CF"/>
    <w:rsid w:val="00000D30"/>
    <w:rsid w:val="00046EF0"/>
    <w:rsid w:val="00061DE7"/>
    <w:rsid w:val="00230E76"/>
    <w:rsid w:val="00241205"/>
    <w:rsid w:val="00256DCF"/>
    <w:rsid w:val="002F61F0"/>
    <w:rsid w:val="004F71FA"/>
    <w:rsid w:val="006B4489"/>
    <w:rsid w:val="00717765"/>
    <w:rsid w:val="007D3380"/>
    <w:rsid w:val="008055A0"/>
    <w:rsid w:val="00964C81"/>
    <w:rsid w:val="009D79B9"/>
    <w:rsid w:val="00A34ACF"/>
    <w:rsid w:val="00A6511F"/>
    <w:rsid w:val="00B94A2F"/>
    <w:rsid w:val="00BD2E96"/>
    <w:rsid w:val="00BF57D4"/>
    <w:rsid w:val="00DC12B5"/>
    <w:rsid w:val="00DF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B6301"/>
  <w15:chartTrackingRefBased/>
  <w15:docId w15:val="{8027D49C-5738-4F6B-A199-BB96691B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1776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7765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DF3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39DA"/>
  </w:style>
  <w:style w:type="paragraph" w:styleId="Pieddepage">
    <w:name w:val="footer"/>
    <w:basedOn w:val="Normal"/>
    <w:link w:val="PieddepageCar"/>
    <w:uiPriority w:val="99"/>
    <w:unhideWhenUsed/>
    <w:rsid w:val="00DF3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39DA"/>
  </w:style>
  <w:style w:type="paragraph" w:styleId="Paragraphedeliste">
    <w:name w:val="List Paragraph"/>
    <w:basedOn w:val="Normal"/>
    <w:uiPriority w:val="34"/>
    <w:qFormat/>
    <w:rsid w:val="00230E76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412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 Gauthier</dc:creator>
  <cp:keywords/>
  <dc:description/>
  <cp:lastModifiedBy>Adelin Gauthier</cp:lastModifiedBy>
  <cp:revision>7</cp:revision>
  <dcterms:created xsi:type="dcterms:W3CDTF">2019-02-04T14:13:00Z</dcterms:created>
  <dcterms:modified xsi:type="dcterms:W3CDTF">2019-02-05T15:17:00Z</dcterms:modified>
</cp:coreProperties>
</file>