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something you can get better at by practising</w:t>
            </w:r>
          </w:p>
          <w:p>
            <w:pPr>
              <w:spacing w:after="60" w:line="280"/>
            </w:pPr>
            <w:r>
              <w:rPr>
                <w:sz w:val="21"/>
                <w:szCs w:val="21"/>
              </w:rPr>
              <w:t xml:space="preserve">path,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the word that turns "I cannot" into "I have not got there so far"</w:t>
            </w:r>
          </w:p>
          <w:p>
            <w:pPr>
              <w:spacing w:after="60" w:line="280"/>
            </w:pPr>
            <w:r>
              <w:rPr>
                <w:sz w:val="21"/>
                <w:szCs w:val="21"/>
              </w:rPr>
              <w:t xml:space="preserve">effort, keeping going when something is hard</w:t>
            </w:r>
          </w:p>
          <w:p>
            <w:pPr>
              <w:spacing w:after="60" w:line="280"/>
            </w:pPr>
            <w:r>
              <w:rPr>
                <w:sz w:val="21"/>
                <w:szCs w:val="21"/>
              </w:rPr>
              <w:t xml:space="preserve">approach, the way you try to do something.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something you can do well, with a real time it happened</w:t>
            </w:r>
          </w:p>
          <w:p>
            <w:pPr>
              <w:spacing w:after="60" w:line="280"/>
            </w:pPr>
            <w:r>
              <w:rPr>
                <w:sz w:val="21"/>
                <w:szCs w:val="21"/>
              </w:rPr>
              <w:t xml:space="preserve">area to grow, something you want to get better at; where your next goal comes from</w:t>
            </w:r>
          </w:p>
          <w:p>
            <w:pPr>
              <w:spacing w:after="60" w:line="280"/>
            </w:pPr>
            <w:r>
              <w:rPr>
                <w:sz w:val="21"/>
                <w:szCs w:val="21"/>
              </w:rPr>
              <w:t xml:space="preserve">evidence,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the when, where and who that make learning easier or harder for you</w:t>
            </w:r>
          </w:p>
          <w:p>
            <w:pPr>
              <w:spacing w:after="60" w:line="280"/>
            </w:pPr>
            <w:r>
              <w:rPr>
                <w:sz w:val="21"/>
                <w:szCs w:val="21"/>
              </w:rPr>
              <w:t xml:space="preserve">concentrate,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too big. That takes years.</w:t>
      </w:r>
    </w:p>
    <w:p>
      <w:pPr>
        <w:pStyle w:val="ListParagraph"/>
        <w:numPr>
          <w:ilvl w:val="0"/>
          <w:numId w:val="1"/>
        </w:numPr>
        <w:spacing w:after="80" w:line="300"/>
      </w:pPr>
      <w:r>
        <w:rPr>
          <w:sz w:val="22"/>
          <w:szCs w:val="22"/>
        </w:rPr>
        <w:t xml:space="preserve">"Say five true sentences about myself in English":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how would you know? Better than what?</w:t>
      </w:r>
    </w:p>
    <w:p>
      <w:pPr>
        <w:pStyle w:val="ListParagraph"/>
        <w:numPr>
          <w:ilvl w:val="0"/>
          <w:numId w:val="1"/>
        </w:numPr>
        <w:spacing w:after="80" w:line="300"/>
      </w:pPr>
      <w:r>
        <w:rPr>
          <w:sz w:val="22"/>
          <w:szCs w:val="22"/>
        </w:rPr>
        <w:t xml:space="preserve">"Read the words on the signs near my shelter":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something you decide you want to be able to do, and go after on purpose</w:t>
            </w:r>
          </w:p>
          <w:p>
            <w:pPr>
              <w:spacing w:after="60" w:line="280"/>
            </w:pPr>
            <w:r>
              <w:rPr>
                <w:sz w:val="21"/>
                <w:szCs w:val="21"/>
              </w:rPr>
              <w:t xml:space="preserve">by-when, the time you say you will have done it by</w:t>
            </w:r>
          </w:p>
          <w:p>
            <w:pPr>
              <w:spacing w:after="60" w:line="280"/>
            </w:pPr>
            <w:r>
              <w:rPr>
                <w:sz w:val="21"/>
                <w:szCs w:val="21"/>
              </w:rPr>
              <w:t xml:space="preserve">reachable,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something you could do, someone you could talk to, somewhere you could go,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the thing YOU chose that you want to be able to do</w:t>
            </w:r>
          </w:p>
          <w:p>
            <w:pPr>
              <w:spacing w:after="60" w:line="280"/>
            </w:pPr>
            <w:r>
              <w:rPr>
                <w:sz w:val="21"/>
                <w:szCs w:val="21"/>
              </w:rPr>
              <w:t xml:space="preserve">matters to me,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not a step. That is another goal.</w:t>
      </w:r>
    </w:p>
    <w:p>
      <w:pPr>
        <w:pStyle w:val="ListParagraph"/>
        <w:numPr>
          <w:ilvl w:val="0"/>
          <w:numId w:val="1"/>
        </w:numPr>
        <w:spacing w:after="80" w:line="300"/>
      </w:pPr>
      <w:r>
        <w:rPr>
          <w:sz w:val="22"/>
          <w:szCs w:val="22"/>
        </w:rPr>
        <w:t xml:space="preserve">"Ask my neighbour to show me the letters in my name":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something small you can finish in one go, on the way to your goal</w:t>
            </w:r>
          </w:p>
          <w:p>
            <w:pPr>
              <w:spacing w:after="60" w:line="280"/>
            </w:pPr>
            <w:r>
              <w:rPr>
                <w:sz w:val="21"/>
                <w:szCs w:val="21"/>
              </w:rPr>
              <w:t xml:space="preserve">first step, the one you will do first, small enough to do today</w:t>
            </w:r>
          </w:p>
          <w:p>
            <w:pPr>
              <w:spacing w:after="60" w:line="280"/>
            </w:pPr>
            <w:r>
              <w:rPr>
                <w:sz w:val="21"/>
                <w:szCs w:val="21"/>
              </w:rPr>
              <w:t xml:space="preserve">ladder,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and you do not have anyone yet,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your steps, in order, with when you will do them and what they need</w:t>
            </w:r>
          </w:p>
          <w:p>
            <w:pPr>
              <w:spacing w:after="60" w:line="280"/>
            </w:pPr>
            <w:r>
              <w:rPr>
                <w:sz w:val="21"/>
                <w:szCs w:val="21"/>
              </w:rPr>
              <w:t xml:space="preserve">by-when, the time you decide you will have done a step by</w:t>
            </w:r>
          </w:p>
          <w:p>
            <w:pPr>
              <w:spacing w:after="60" w:line="280"/>
            </w:pPr>
            <w:r>
              <w:rPr>
                <w:sz w:val="21"/>
                <w:szCs w:val="21"/>
              </w:rPr>
              <w:t xml:space="preserve">if–then,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a small piece of time you protect for working on your goal</w:t>
            </w:r>
          </w:p>
          <w:p>
            <w:pPr>
              <w:spacing w:after="60" w:line="280"/>
            </w:pPr>
            <w:r>
              <w:rPr>
                <w:sz w:val="21"/>
                <w:szCs w:val="21"/>
              </w:rPr>
              <w:t xml:space="preserve">anchor, something that already happens every day, that you attach your slot to</w:t>
            </w:r>
          </w:p>
          <w:p>
            <w:pPr>
              <w:spacing w:after="60" w:line="280"/>
            </w:pPr>
            <w:r>
              <w:rPr>
                <w:sz w:val="21"/>
                <w:szCs w:val="21"/>
              </w:rPr>
              <w:t xml:space="preserve">priority,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someone who can already do the thing.</w:t>
      </w:r>
    </w:p>
    <w:p>
      <w:pPr>
        <w:pStyle w:val="ListParagraph"/>
        <w:numPr>
          <w:ilvl w:val="0"/>
          <w:numId w:val="1"/>
        </w:numPr>
        <w:spacing w:after="80" w:line="300"/>
      </w:pPr>
      <w:r>
        <w:rPr>
          <w:sz w:val="22"/>
          <w:szCs w:val="22"/>
        </w:rPr>
        <w:t xml:space="preserve">A place, somewhere quiet, somewhere with light.</w:t>
      </w:r>
    </w:p>
    <w:p>
      <w:pPr>
        <w:pStyle w:val="ListParagraph"/>
        <w:numPr>
          <w:ilvl w:val="0"/>
          <w:numId w:val="1"/>
        </w:numPr>
        <w:spacing w:after="80" w:line="300"/>
      </w:pPr>
      <w:r>
        <w:rPr>
          <w:sz w:val="22"/>
          <w:szCs w:val="22"/>
        </w:rPr>
        <w:t xml:space="preserve">A thing, a book, a pencil, a radio, a paper with words on it.</w:t>
      </w:r>
    </w:p>
    <w:p>
      <w:pPr>
        <w:pStyle w:val="ListParagraph"/>
        <w:numPr>
          <w:ilvl w:val="0"/>
          <w:numId w:val="1"/>
        </w:numPr>
        <w:spacing w:after="80" w:line="300"/>
      </w:pPr>
      <w:r>
        <w:rPr>
          <w:sz w:val="22"/>
          <w:szCs w:val="22"/>
        </w:rPr>
        <w:t xml:space="preserve">A time, a moment when someone is free to show you.</w:t>
      </w:r>
    </w:p>
    <w:p>
      <w:pPr>
        <w:pStyle w:val="ListParagraph"/>
        <w:numPr>
          <w:ilvl w:val="0"/>
          <w:numId w:val="1"/>
        </w:numPr>
        <w:spacing w:after="80" w:line="300"/>
      </w:pPr>
      <w:r>
        <w:rPr>
          <w:sz w:val="22"/>
          <w:szCs w:val="22"/>
        </w:rPr>
        <w:t xml:space="preserve">The people in this room,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one small thing. 2. Why them, because they can already do it. 3. How small it is,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anything that could help you, a person, a place, a thing, or time</w:t>
            </w:r>
          </w:p>
          <w:p>
            <w:pPr>
              <w:spacing w:after="60" w:line="280"/>
            </w:pPr>
            <w:r>
              <w:rPr>
                <w:sz w:val="21"/>
                <w:szCs w:val="21"/>
              </w:rPr>
              <w:t xml:space="preserve">within reach, something or someone you could actually get to this week</w:t>
            </w:r>
          </w:p>
          <w:p>
            <w:pPr>
              <w:spacing w:after="60" w:line="280"/>
            </w:pPr>
            <w:r>
              <w:rPr>
                <w:sz w:val="21"/>
                <w:szCs w:val="21"/>
              </w:rPr>
              <w:t xml:space="preserve">the ask,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unanswerable.</w:t>
      </w:r>
    </w:p>
    <w:p>
      <w:pPr>
        <w:pStyle w:val="ListParagraph"/>
        <w:numPr>
          <w:ilvl w:val="0"/>
          <w:numId w:val="1"/>
        </w:numPr>
        <w:spacing w:after="80" w:line="300"/>
      </w:pPr>
      <w:r>
        <w:rPr>
          <w:sz w:val="22"/>
          <w:szCs w:val="22"/>
        </w:rPr>
        <w:t xml:space="preserve">"When I said my sentences yesterday, which word was hard to understand?":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what someone tells you about something you did, when you asked them</w:t>
            </w:r>
          </w:p>
          <w:p>
            <w:pPr>
              <w:spacing w:after="60" w:line="280"/>
            </w:pPr>
            <w:r>
              <w:rPr>
                <w:sz w:val="21"/>
                <w:szCs w:val="21"/>
              </w:rPr>
              <w:t xml:space="preserve">specific, about one exact thing, not about everything</w:t>
            </w:r>
          </w:p>
          <w:p>
            <w:pPr>
              <w:spacing w:after="60" w:line="280"/>
            </w:pPr>
            <w:r>
              <w:rPr>
                <w:sz w:val="21"/>
                <w:szCs w:val="21"/>
              </w:rPr>
              <w:t xml:space="preserve">defending,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I will try this now.</w:t>
      </w:r>
    </w:p>
    <w:p>
      <w:pPr>
        <w:spacing w:after="120" w:line="300"/>
      </w:pPr>
      <w:r>
        <w:rPr>
          <w:color w:val="7A3B69"/>
          <w:sz w:val="24"/>
          <w:szCs w:val="24"/>
        </w:rPr>
        <w:t xml:space="preserve">□   </w:t>
      </w:r>
      <w:r>
        <w:rPr>
          <w:sz w:val="24"/>
          <w:szCs w:val="24"/>
        </w:rPr>
        <w:t xml:space="preserve">Hold it, useful later, not now.</w:t>
      </w:r>
    </w:p>
    <w:p>
      <w:pPr>
        <w:spacing w:after="120" w:line="300"/>
      </w:pPr>
      <w:r>
        <w:rPr>
          <w:color w:val="7A3B69"/>
          <w:sz w:val="24"/>
          <w:szCs w:val="24"/>
        </w:rPr>
        <w:t xml:space="preserve">□   </w:t>
      </w:r>
      <w:r>
        <w:rPr>
          <w:sz w:val="24"/>
          <w:szCs w:val="24"/>
        </w:rPr>
        <w:t xml:space="preserve">Leave it,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to look back at what you did, and work out what changed</w:t>
            </w:r>
          </w:p>
          <w:p>
            <w:pPr>
              <w:spacing w:after="60" w:line="280"/>
            </w:pPr>
            <w:r>
              <w:rPr>
                <w:sz w:val="21"/>
                <w:szCs w:val="21"/>
              </w:rPr>
              <w:t xml:space="preserve">evidence,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try it yourself</w:t>
      </w:r>
    </w:p>
    <w:p>
      <w:pPr>
        <w:spacing w:after="180" w:before="0" w:line="300"/>
      </w:pPr>
      <w:r>
        <w:rPr>
          <w:color w:val="5A6473"/>
          <w:sz w:val="24"/>
          <w:szCs w:val="24"/>
        </w:rPr>
        <w:t xml:space="preserve">Do the "Try it yourself" on the Learn it page first, then look here. Getting one wrong is useful,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2026-08-25T07:20:44.008Z</dcterms:created>
  <dcterms:modified xsi:type="dcterms:W3CDTF">2026-08-25T07:20:44.008Z</dcterms:modified>
</cp:coreProperties>
</file>

<file path=docProps/custom.xml><?xml version="1.0" encoding="utf-8"?>
<Properties xmlns="http://schemas.openxmlformats.org/officeDocument/2006/custom-properties" xmlns:vt="http://schemas.openxmlformats.org/officeDocument/2006/docPropsVTypes"/>
</file>