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Your facilitator can write it for you. Nothing here is a test.</w:t>
            </w:r>
          </w:p>
        </w:tc>
      </w:tr>
    </w:tbl>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WHERE AM I NOW, AND WHAT GREW</w:t>
      </w:r>
    </w:p>
    <w:p>
      <w:pPr>
        <w:pStyle w:val="Heading2"/>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3"/>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3"/>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That is what the beginning of a course looks like. If it was all "yes" already, there would be nothing here for you.</w:t>
      </w:r>
    </w:p>
    <w:p>
      <w:pPr>
        <w:pStyle w:val="Heading3"/>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3"/>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and the space between them is what you learned. Nobody can take that off you, and you will be able to point at it.</w:t>
      </w:r>
    </w:p>
    <w:p>
      <w:pPr>
        <w:pStyle w:val="Heading3"/>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I cannot do it today,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2"/>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because you will use them here, every time we meet.</w:t>
      </w:r>
    </w:p>
    <w:p>
      <w:pPr>
        <w:pStyle w:val="Heading3"/>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3"/>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3"/>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the ones who ASK, all the time.</w:t>
      </w:r>
    </w:p>
    <w:p>
      <w:pPr>
        <w:pStyle w:val="Heading3"/>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3"/>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asking someone to say it one more time</w:t>
            </w:r>
          </w:p>
          <w:p>
            <w:pPr>
              <w:spacing w:after="60" w:line="280"/>
            </w:pPr>
            <w:r>
              <w:rPr>
                <w:sz w:val="21"/>
                <w:szCs w:val="21"/>
              </w:rPr>
              <w:t xml:space="preserve">understand,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HELLO, AND THE SOUNDS OF OUR NAMES</w:t>
      </w:r>
    </w:p>
    <w:p>
      <w:pPr>
        <w:pStyle w:val="Heading2"/>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3"/>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3"/>
        <w:keepNext/>
        <w:spacing w:after="80" w:before="220"/>
      </w:pPr>
      <w:r>
        <w:rPr>
          <w:b/>
          <w:bCs/>
          <w:color w:val="1F3A5F"/>
          <w:sz w:val="24"/>
          <w:szCs w:val="24"/>
        </w:rPr>
        <w:t xml:space="preserve">You will not understand every word: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3"/>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3"/>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to take meaning in through your ears</w:t>
            </w:r>
          </w:p>
          <w:p>
            <w:pPr>
              <w:spacing w:after="60" w:line="280"/>
            </w:pPr>
            <w:r>
              <w:rPr>
                <w:sz w:val="21"/>
                <w:szCs w:val="21"/>
              </w:rPr>
              <w:t xml:space="preserve">understand, to know what something means,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2"/>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3"/>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the sound at the start of "mother".</w:t>
      </w:r>
    </w:p>
    <w:p>
      <w:pPr>
        <w:spacing w:after="140" w:before="0" w:line="300"/>
      </w:pPr>
      <w:r>
        <w:rPr>
          <w:sz w:val="22"/>
          <w:szCs w:val="22"/>
        </w:rPr>
        <w:t xml:space="preserve">When you read a word, you use the sounds, not the names. So that is what we will learn first.</w:t>
      </w:r>
    </w:p>
    <w:p>
      <w:pPr>
        <w:pStyle w:val="Heading3"/>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3"/>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That is about your hand, not about your English, and it comes with practice.</w:t>
      </w:r>
    </w:p>
    <w:p>
      <w:pPr>
        <w:spacing w:after="140" w:before="0" w:line="300"/>
      </w:pPr>
      <w:r>
        <w:rPr>
          <w:sz w:val="22"/>
          <w:szCs w:val="22"/>
        </w:rPr>
        <w:t xml:space="preserve">Nobody here is behind.</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3"/>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what a letter says, not what it is called</w:t>
            </w:r>
          </w:p>
          <w:p>
            <w:pPr>
              <w:spacing w:after="60" w:line="280"/>
            </w:pPr>
            <w:r>
              <w:rPr>
                <w:sz w:val="21"/>
                <w:szCs w:val="21"/>
              </w:rPr>
              <w:t xml:space="preserve">letter, the written shape that makes a sound</w:t>
            </w:r>
          </w:p>
          <w:p>
            <w:pPr>
              <w:spacing w:after="60" w:line="280"/>
            </w:pPr>
            <w:r>
              <w:rPr>
                <w:sz w:val="21"/>
                <w:szCs w:val="21"/>
              </w:rPr>
              <w:t xml:space="preserve">trace,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2"/>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a boat.</w:t>
      </w:r>
    </w:p>
    <w:p>
      <w:pPr>
        <w:pStyle w:val="ListParagraph"/>
        <w:numPr>
          <w:ilvl w:val="0"/>
          <w:numId w:val="1"/>
        </w:numPr>
        <w:spacing w:after="80" w:line="300"/>
      </w:pPr>
      <w:r>
        <w:rPr>
          <w:sz w:val="22"/>
          <w:szCs w:val="22"/>
        </w:rPr>
        <w:t xml:space="preserve">sheep,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for cooking.</w:t>
      </w:r>
    </w:p>
    <w:p>
      <w:pPr>
        <w:pStyle w:val="ListParagraph"/>
        <w:numPr>
          <w:ilvl w:val="0"/>
          <w:numId w:val="1"/>
        </w:numPr>
        <w:spacing w:after="80" w:line="300"/>
      </w:pPr>
      <w:r>
        <w:rPr>
          <w:sz w:val="22"/>
          <w:szCs w:val="22"/>
        </w:rPr>
        <w:t xml:space="preserve">fan, for making air move.</w:t>
      </w:r>
    </w:p>
    <w:p>
      <w:pPr>
        <w:spacing w:after="140" w:before="0" w:line="300"/>
      </w:pPr>
      <w:r>
        <w:rPr>
          <w:sz w:val="22"/>
          <w:szCs w:val="22"/>
        </w:rPr>
        <w:t xml:space="preserve">So the small sounds are not decoration. They carry the meaning.</w:t>
      </w:r>
    </w:p>
    <w:p>
      <w:pPr>
        <w:pStyle w:val="Heading3"/>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even though it feels like playing.</w:t>
      </w:r>
    </w:p>
    <w:p>
      <w:pPr>
        <w:pStyle w:val="Heading3"/>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but they need many tries, spread over many days.</w:t>
      </w:r>
    </w:p>
    <w:p>
      <w:pPr>
        <w:pStyle w:val="Heading3"/>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3"/>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one small piece of a word, change it and the word changes</w:t>
            </w:r>
          </w:p>
          <w:p>
            <w:pPr>
              <w:spacing w:after="60" w:line="280"/>
            </w:pPr>
            <w:r>
              <w:rPr>
                <w:sz w:val="21"/>
                <w:szCs w:val="21"/>
              </w:rPr>
              <w:t xml:space="preserve">listen,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2"/>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It is how memory works.</w:t>
      </w:r>
    </w:p>
    <w:p>
      <w:pPr>
        <w:pStyle w:val="Heading3"/>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much more than looking at it again does.</w:t>
      </w:r>
    </w:p>
    <w:p>
      <w:pPr>
        <w:spacing w:after="140" w:before="0" w:line="300"/>
      </w:pPr>
      <w:r>
        <w:rPr>
          <w:sz w:val="22"/>
          <w:szCs w:val="22"/>
        </w:rPr>
        <w:t xml:space="preserve">So when a game feels a bit easy, it is still working.</w:t>
      </w:r>
    </w:p>
    <w:p>
      <w:pPr>
        <w:pStyle w:val="Heading3"/>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3"/>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3"/>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to do something again and again so it becomes easy</w:t>
            </w:r>
          </w:p>
          <w:p>
            <w:pPr>
              <w:spacing w:after="60" w:line="280"/>
            </w:pPr>
            <w:r>
              <w:rPr>
                <w:sz w:val="21"/>
                <w:szCs w:val="21"/>
              </w:rPr>
              <w:t xml:space="preserve">build,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2"/>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words you want.</w:t>
      </w:r>
    </w:p>
    <w:p>
      <w:pPr>
        <w:pStyle w:val="Heading3"/>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3"/>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3"/>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3"/>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3"/>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your own page of words, that you chose and drew</w:t>
            </w:r>
          </w:p>
          <w:p>
            <w:pPr>
              <w:spacing w:after="60" w:line="280"/>
            </w:pPr>
            <w:r>
              <w:rPr>
                <w:sz w:val="21"/>
                <w:szCs w:val="21"/>
              </w:rPr>
              <w:t xml:space="preserve">translate,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2"/>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3"/>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3"/>
        <w:keepNext/>
        <w:spacing w:after="80" w:before="220"/>
      </w:pPr>
      <w:r>
        <w:rPr>
          <w:b/>
          <w:bCs/>
          <w:color w:val="1F3A5F"/>
          <w:sz w:val="24"/>
          <w:szCs w:val="24"/>
        </w:rPr>
        <w:t xml:space="preserve">Three steps, in order</w:t>
      </w:r>
    </w:p>
    <w:p>
      <w:pPr>
        <w:spacing w:after="140" w:before="0" w:line="300"/>
      </w:pPr>
      <w:r>
        <w:rPr>
          <w:sz w:val="22"/>
          <w:szCs w:val="22"/>
        </w:rPr>
        <w:t xml:space="preserve">1. Trace, go over the name your facilitator wrote for you. 2. Copy, write it underneath, looking at theirs. 3. Write, write it without looking.</w:t>
      </w:r>
    </w:p>
    <w:p>
      <w:pPr>
        <w:spacing w:after="140" w:before="0" w:line="300"/>
      </w:pPr>
      <w:r>
        <w:rPr>
          <w:sz w:val="22"/>
          <w:szCs w:val="22"/>
        </w:rPr>
        <w:t xml:space="preserve">Each of those is a real achievement on its own. Do not rush from one to the next.</w:t>
      </w:r>
    </w:p>
    <w:p>
      <w:pPr>
        <w:pStyle w:val="Heading3"/>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3"/>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3"/>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to write over the top of writing that is already there</w:t>
            </w:r>
          </w:p>
          <w:p>
            <w:pPr>
              <w:spacing w:after="60" w:line="280"/>
            </w:pPr>
            <w:r>
              <w:rPr>
                <w:sz w:val="21"/>
                <w:szCs w:val="21"/>
              </w:rPr>
              <w:t xml:space="preserve">copy,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YOUR FIRST SENTENCES</w:t>
      </w:r>
    </w:p>
    <w:p>
      <w:pPr>
        <w:pStyle w:val="Heading2"/>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so you can tell someone who you are.</w:t>
      </w:r>
    </w:p>
    <w:p>
      <w:pPr>
        <w:pStyle w:val="Heading3"/>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(your name)</w:t>
      </w:r>
    </w:p>
    <w:p>
      <w:pPr>
        <w:pStyle w:val="ListParagraph"/>
        <w:numPr>
          <w:ilvl w:val="0"/>
          <w:numId w:val="1"/>
        </w:numPr>
        <w:spacing w:after="80" w:line="300"/>
      </w:pPr>
      <w:r>
        <w:rPr>
          <w:sz w:val="22"/>
          <w:szCs w:val="22"/>
        </w:rPr>
        <w:t xml:space="preserve">I am from ______. (a place)</w:t>
      </w:r>
    </w:p>
    <w:p>
      <w:pPr>
        <w:pStyle w:val="ListParagraph"/>
        <w:numPr>
          <w:ilvl w:val="0"/>
          <w:numId w:val="1"/>
        </w:numPr>
        <w:spacing w:after="80" w:line="300"/>
      </w:pPr>
      <w:r>
        <w:rPr>
          <w:sz w:val="22"/>
          <w:szCs w:val="22"/>
        </w:rPr>
        <w:t xml:space="preserve">I like ______. (something you like)</w:t>
      </w:r>
    </w:p>
    <w:p>
      <w:pPr>
        <w:spacing w:after="140" w:before="0" w:line="300"/>
      </w:pPr>
      <w:r>
        <w:rPr>
          <w:sz w:val="22"/>
          <w:szCs w:val="22"/>
        </w:rPr>
        <w:t xml:space="preserve">With those three, you can introduce yourself to anyone in the world who speaks English.</w:t>
      </w:r>
    </w:p>
    <w:p>
      <w:pPr>
        <w:pStyle w:val="Heading3"/>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3"/>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3"/>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(a boy, a man)</w:t>
      </w:r>
    </w:p>
    <w:p>
      <w:pPr>
        <w:pStyle w:val="ListParagraph"/>
        <w:numPr>
          <w:ilvl w:val="0"/>
          <w:numId w:val="1"/>
        </w:numPr>
        <w:spacing w:after="80" w:line="300"/>
      </w:pPr>
      <w:r>
        <w:rPr>
          <w:sz w:val="22"/>
          <w:szCs w:val="22"/>
        </w:rPr>
        <w:t xml:space="preserve">She is ______.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so do it well for other people.</w:t>
      </w:r>
    </w:p>
    <w:p>
      <w:pPr>
        <w:pStyle w:val="Heading3"/>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3"/>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how you start a sentence about yourself</w:t>
            </w:r>
          </w:p>
          <w:p>
            <w:pPr>
              <w:spacing w:after="60" w:line="280"/>
            </w:pPr>
            <w:r>
              <w:rPr>
                <w:sz w:val="21"/>
                <w:szCs w:val="21"/>
              </w:rPr>
              <w:t xml:space="preserve">he is / she is, how you start a sentence about someone else</w:t>
            </w:r>
          </w:p>
          <w:p>
            <w:pPr>
              <w:spacing w:after="60" w:line="280"/>
            </w:pPr>
            <w:r>
              <w:rPr>
                <w:sz w:val="21"/>
                <w:szCs w:val="21"/>
              </w:rPr>
              <w:t xml:space="preserve">from,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2"/>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3"/>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3"/>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and that feeling of wrongness is worth more than remembering any rule.</w:t>
      </w:r>
    </w:p>
    <w:p>
      <w:pPr>
        <w:pStyle w:val="Heading3"/>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3"/>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and that is what a conversation is.</w:t>
      </w:r>
    </w:p>
    <w:p>
      <w:pPr>
        <w:pStyle w:val="Heading3"/>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the three words that join a person to what they are</w:t>
            </w:r>
          </w:p>
          <w:p>
            <w:pPr>
              <w:spacing w:after="60" w:line="280"/>
            </w:pPr>
            <w:r>
              <w:rPr>
                <w:sz w:val="21"/>
                <w:szCs w:val="21"/>
              </w:rPr>
              <w:t xml:space="preserve">question,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2"/>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and that is the one that matters.</w:t>
      </w:r>
    </w:p>
    <w:p>
      <w:pPr>
        <w:pStyle w:val="Heading3"/>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3. Ask theirs. "What is your name?" 4. Say one thing. "I am from ______." or "I like ______." 5. Thank them. "Thank you." 6. Say goodbye. "Goodbye."</w:t>
      </w:r>
    </w:p>
    <w:p>
      <w:pPr>
        <w:spacing w:after="140" w:before="0" w:line="300"/>
      </w:pPr>
      <w:r>
        <w:rPr>
          <w:sz w:val="22"/>
          <w:szCs w:val="22"/>
        </w:rPr>
        <w:t xml:space="preserve">That is a complete conversation in English. You already know every word in it.</w:t>
      </w:r>
    </w:p>
    <w:p>
      <w:pPr>
        <w:pStyle w:val="Heading3"/>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w:t>
      </w:r>
    </w:p>
    <w:p>
      <w:pPr>
        <w:pStyle w:val="ListParagraph"/>
        <w:numPr>
          <w:ilvl w:val="0"/>
          <w:numId w:val="1"/>
        </w:numPr>
        <w:spacing w:after="80" w:line="300"/>
      </w:pPr>
      <w:r>
        <w:rPr>
          <w:sz w:val="22"/>
          <w:szCs w:val="22"/>
        </w:rPr>
        <w:t xml:space="preserve">"He is from ______." / "She likes ______."</w:t>
      </w:r>
    </w:p>
    <w:p>
      <w:pPr>
        <w:spacing w:after="140" w:before="0" w:line="300"/>
      </w:pPr>
      <w:r>
        <w:rPr>
          <w:sz w:val="22"/>
          <w:szCs w:val="22"/>
        </w:rPr>
        <w:t xml:space="preserve">To do that, you have to LISTEN to your friend first. That is part of it.</w:t>
      </w:r>
    </w:p>
    <w:p>
      <w:pPr>
        <w:pStyle w:val="Heading3"/>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3"/>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3"/>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what you say when you meet someone, hello</w:t>
            </w:r>
          </w:p>
          <w:p>
            <w:pPr>
              <w:spacing w:after="60" w:line="280"/>
            </w:pPr>
            <w:r>
              <w:rPr>
                <w:sz w:val="21"/>
                <w:szCs w:val="21"/>
              </w:rPr>
              <w:t xml:space="preserve">introduce,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2"/>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3"/>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*I am from ______*, and you add your own word.</w:t>
      </w:r>
    </w:p>
    <w:p>
      <w:pPr>
        <w:spacing w:after="140" w:before="0" w:line="300"/>
      </w:pPr>
      <w:r>
        <w:rPr>
          <w:sz w:val="22"/>
          <w:szCs w:val="22"/>
        </w:rPr>
        <w:t xml:space="preserve">3. Say and draw. You say your sentence out loud, draw it, and someone writes the words for you.</w:t>
      </w:r>
    </w:p>
    <w:p>
      <w:pPr>
        <w:pStyle w:val="Heading3"/>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it is about your hand,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3"/>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you made them, you just did not hold the pencil.</w:t>
      </w:r>
    </w:p>
    <w:p>
      <w:pPr>
        <w:spacing w:after="140" w:before="0" w:line="300"/>
      </w:pPr>
      <w:r>
        <w:rPr>
          <w:sz w:val="22"/>
          <w:szCs w:val="22"/>
        </w:rPr>
        <w:t xml:space="preserve">Then, if you want, trace over them.</w:t>
      </w:r>
    </w:p>
    <w:p>
      <w:pPr>
        <w:pStyle w:val="Heading3"/>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and people who worry about spelling write less, which means they get better slower.</w:t>
      </w:r>
    </w:p>
    <w:p>
      <w:pPr>
        <w:pStyle w:val="Heading3"/>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a food you like, a colour, something you can do,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to write the same words again, looking at them</w:t>
            </w:r>
          </w:p>
          <w:p>
            <w:pPr>
              <w:spacing w:after="60" w:line="280"/>
            </w:pPr>
            <w:r>
              <w:rPr>
                <w:sz w:val="21"/>
                <w:szCs w:val="21"/>
              </w:rPr>
              <w:t xml:space="preserve">complete,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2"/>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and you keep it.</w:t>
      </w:r>
    </w:p>
    <w:p>
      <w:pPr>
        <w:pStyle w:val="Heading3"/>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3"/>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3"/>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and when you speak about it, the true one will be much easier to talk about.</w:t>
      </w:r>
    </w:p>
    <w:p>
      <w:pPr>
        <w:pStyle w:val="Heading3"/>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I am from ______. I like ______.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3"/>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the thing you make that shows who you are</w:t>
            </w:r>
          </w:p>
          <w:p>
            <w:pPr>
              <w:spacing w:after="60" w:line="280"/>
            </w:pPr>
            <w:r>
              <w:rPr>
                <w:sz w:val="21"/>
                <w:szCs w:val="21"/>
              </w:rPr>
              <w:t xml:space="preserve">introduce,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  now</w:t>
      </w:r>
    </w:p>
    <w:p>
      <w:r>
        <w:br w:type="page"/>
      </w:r>
    </w:p>
    <w:p>
      <w:pPr>
        <w:pStyle w:val="Heading2"/>
        <w:keepNext/>
        <w:spacing w:after="180" w:before="160"/>
      </w:pPr>
      <w:r>
        <w:rPr>
          <w:b/>
          <w:bCs/>
          <w:color w:val="1F3A5F"/>
          <w:sz w:val="38"/>
          <w:szCs w:val="38"/>
        </w:rPr>
        <w:t xml:space="preserve">Answers, try it yourself</w:t>
      </w:r>
    </w:p>
    <w:p>
      <w:pPr>
        <w:spacing w:after="180" w:before="0" w:line="300"/>
      </w:pPr>
      <w:r>
        <w:rPr>
          <w:color w:val="5A6473"/>
          <w:sz w:val="24"/>
          <w:szCs w:val="24"/>
        </w:rPr>
        <w:t xml:space="preserve">Do the "Try it yourself" on the Learn it page first, then look here. Getting one wrong is useful,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2026-08-25T07:20:44.200Z</dcterms:created>
  <dcterms:modified xsi:type="dcterms:W3CDTF">2026-08-25T07:20:44.200Z</dcterms:modified>
</cp:coreProperties>
</file>

<file path=docProps/custom.xml><?xml version="1.0" encoding="utf-8"?>
<Properties xmlns="http://schemas.openxmlformats.org/officeDocument/2006/custom-properties" xmlns:vt="http://schemas.openxmlformats.org/officeDocument/2006/docPropsVTypes"/>
</file>