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book for the Research Project. It has the sources we read, our research words, and a place to keep what we find out. Read the version that is right for you, or listen while your teacher reads.</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Each source tells you who made it, when, and why — use this to decide how much to trust it.</w:t>
      </w:r>
    </w:p>
    <w:p>
      <w:pPr>
        <w:pStyle w:val="ListParagraph"/>
        <w:numPr>
          <w:ilvl w:val="0"/>
          <w:numId w:val="1"/>
        </w:numPr>
        <w:spacing w:after="60"/>
      </w:pPr>
      <w:r>
        <w:rPr>
          <w:sz w:val="22"/>
          <w:szCs w:val="22"/>
        </w:rPr>
        <w:t xml:space="preserve">Add what you find to your evidence log. Then check it another way: does it agree with the other</w:t>
      </w:r>
    </w:p>
    <w:p>
      <w:pPr>
        <w:spacing w:after="120" w:before="0"/>
      </w:pPr>
      <w:r>
        <w:rPr>
          <w:sz w:val="22"/>
          <w:szCs w:val="22"/>
        </w:rPr>
        <w:t xml:space="preserve">sources, and with what we saw and heard on our own hills?</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2"/>
          <w:szCs w:val="22"/>
        </w:rPr>
        <w:t xml:space="preserve">Fill one row for each source you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2026-08-04T02:09:28.996Z</dcterms:created>
  <dcterms:modified xsi:type="dcterms:W3CDTF">2026-08-04T02:09:28.996Z</dcterms:modified>
</cp:coreProperties>
</file>

<file path=docProps/custom.xml><?xml version="1.0" encoding="utf-8"?>
<Properties xmlns="http://schemas.openxmlformats.org/officeDocument/2006/custom-properties" xmlns:vt="http://schemas.openxmlformats.org/officeDocument/2006/docPropsVTypes"/>
</file>