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Marking pack</w:t>
      </w:r>
    </w:p>
    <w:p>
      <w:pPr>
        <w:spacing w:after="320"/>
      </w:pPr>
      <w:r>
        <w:rPr>
          <w:color w:val="5A6473"/>
          <w:sz w:val="24"/>
          <w:szCs w:val="24"/>
        </w:rPr>
        <w:t xml:space="preserve">Keys, mark schemes, the marking sheet and the conversion card.</w:t>
      </w:r>
    </w:p>
    <w:p>
      <w:pPr>
        <w:spacing w:after="140" w:before="0" w:line="300"/>
      </w:pPr>
      <w:r>
        <w:rPr>
          <w:color w:val="5A6473"/>
          <w:sz w:val="20"/>
          <w:szCs w:val="20"/>
        </w:rPr>
        <w:t xml:space="preserve">FOR THE FACILITATOR ONLY. Never print this into a learner booklet and never leave it where learners can read it - they sit these same tasks again at the end of the course.</w:t>
      </w:r>
    </w:p>
    <w:p>
      <w:r>
        <w:br w:type="page"/>
      </w:r>
    </w:p>
    <w:p>
      <w:pPr>
        <w:pStyle w:val="Heading1"/>
        <w:keepNext/>
        <w:spacing w:after="140" w:before="320"/>
      </w:pPr>
      <w:r>
        <w:rPr>
          <w:b/>
          <w:bCs/>
          <w:color w:val="1F3A5F"/>
          <w:sz w:val="36"/>
          <w:szCs w:val="36"/>
        </w:rPr>
        <w:t xml:space="preserve">MARKING PACK — Form A</w:t>
      </w:r>
    </w:p>
    <w:p>
      <w:pPr>
        <w:spacing w:after="140" w:before="0" w:line="300"/>
      </w:pPr>
      <w:r>
        <w:rPr>
          <w:sz w:val="22"/>
          <w:szCs w:val="22"/>
        </w:rPr>
        <w:t xml:space="preserve">Print separately. Do not put this in the learner booklet.</w:t>
      </w:r>
    </w:p>
    <w:p>
      <w:pPr>
        <w:pStyle w:val="Heading2"/>
        <w:keepNext/>
        <w:spacing w:after="100" w:before="280"/>
      </w:pPr>
      <w:r>
        <w:rPr>
          <w:b/>
          <w:bCs/>
          <w:color w:val="7A3B69"/>
          <w:sz w:val="28"/>
          <w:szCs w:val="28"/>
        </w:rPr>
        <w:t xml:space="preserve">Part 0 (Reading /23 · Writing /7)</w:t>
      </w:r>
    </w:p>
    <w:p>
      <w:pPr>
        <w:pStyle w:val="ListParagraph"/>
        <w:numPr>
          <w:ilvl w:val="0"/>
          <w:numId w:val="1"/>
        </w:numPr>
        <w:spacing w:after="80" w:line="300"/>
      </w:pPr>
      <w:r>
        <w:rPr>
          <w:sz w:val="22"/>
          <w:szCs w:val="22"/>
        </w:rPr>
        <w:t xml:space="preserve">F1 1 per letter correctly pointed to, /10.</w:t>
      </w:r>
    </w:p>
    <w:p>
      <w:pPr>
        <w:pStyle w:val="ListParagraph"/>
        <w:numPr>
          <w:ilvl w:val="0"/>
          <w:numId w:val="1"/>
        </w:numPr>
        <w:spacing w:after="80" w:line="300"/>
      </w:pPr>
      <w:r>
        <w:rPr>
          <w:sz w:val="22"/>
          <w:szCs w:val="22"/>
        </w:rPr>
        <w:t xml:space="preserve">F2 1 for finding own name, /1.</w:t>
      </w:r>
    </w:p>
    <w:p>
      <w:pPr>
        <w:pStyle w:val="ListParagraph"/>
        <w:numPr>
          <w:ilvl w:val="0"/>
          <w:numId w:val="1"/>
        </w:numPr>
        <w:spacing w:after="80" w:line="300"/>
      </w:pPr>
      <w:r>
        <w:rPr>
          <w:sz w:val="22"/>
          <w:szCs w:val="22"/>
        </w:rPr>
        <w:t xml:space="preserve">F3 1 per word read aloud correctly, /5. Accept the learner's own pronunciation; you are</w:t>
      </w:r>
    </w:p>
    <w:p>
      <w:pPr>
        <w:spacing w:after="140" w:before="0" w:line="300"/>
      </w:pPr>
      <w:r>
        <w:rPr>
          <w:sz w:val="22"/>
          <w:szCs w:val="22"/>
        </w:rPr>
        <w:t xml:space="preserve">marking whether they got the word, not their accent.</w:t>
      </w:r>
    </w:p>
    <w:p>
      <w:pPr>
        <w:pStyle w:val="ListParagraph"/>
        <w:numPr>
          <w:ilvl w:val="0"/>
          <w:numId w:val="1"/>
        </w:numPr>
        <w:spacing w:after="80" w:line="300"/>
      </w:pPr>
      <w:r>
        <w:rPr>
          <w:sz w:val="22"/>
          <w:szCs w:val="22"/>
        </w:rPr>
        <w:t xml:space="preserve">F4 1 per correct line, /4. sun → 4th · man → 6th · sock → 2nd · nut → 5th.</w:t>
      </w:r>
    </w:p>
    <w:p>
      <w:pPr>
        <w:pStyle w:val="ListParagraph"/>
        <w:numPr>
          <w:ilvl w:val="0"/>
          <w:numId w:val="1"/>
        </w:numPr>
        <w:spacing w:after="80" w:line="300"/>
      </w:pPr>
      <w:r>
        <w:rPr>
          <w:sz w:val="22"/>
          <w:szCs w:val="22"/>
        </w:rPr>
        <w:t xml:space="preserve">F5 1 per word sounded out to a recognisable whole word, /3. Sounding out slowly counts.</w:t>
      </w:r>
    </w:p>
    <w:p>
      <w:pPr>
        <w:pStyle w:val="ListParagraph"/>
        <w:numPr>
          <w:ilvl w:val="0"/>
          <w:numId w:val="1"/>
        </w:numPr>
        <w:spacing w:after="80" w:line="300"/>
      </w:pPr>
      <w:r>
        <w:rPr>
          <w:sz w:val="22"/>
          <w:szCs w:val="22"/>
        </w:rPr>
        <w:t xml:space="preserve">F6 1 attempted · 1 recognisable as their name · 1 accurate, /3.</w:t>
      </w:r>
    </w:p>
    <w:p>
      <w:pPr>
        <w:pStyle w:val="ListParagraph"/>
        <w:numPr>
          <w:ilvl w:val="0"/>
          <w:numId w:val="1"/>
        </w:numPr>
        <w:spacing w:after="80" w:line="300"/>
      </w:pPr>
      <w:r>
        <w:rPr>
          <w:sz w:val="22"/>
          <w:szCs w:val="22"/>
        </w:rPr>
        <w:t xml:space="preserve">F7 1 letters formed · 1 in the right order · 1 spaced as words · 1 legible to someone who does</w:t>
      </w:r>
    </w:p>
    <w:p>
      <w:pPr>
        <w:spacing w:after="140" w:before="0" w:line="300"/>
      </w:pPr>
      <w:r>
        <w:rPr>
          <w:sz w:val="22"/>
          <w:szCs w:val="22"/>
        </w:rPr>
        <w:t xml:space="preserve">not know the learner, /4. The word they choose to end with is never marked wrong.</w:t>
      </w:r>
    </w:p>
    <w:p>
      <w:pPr>
        <w:spacing w:after="140" w:before="0" w:line="300"/>
      </w:pPr>
      <w:r>
        <w:rPr>
          <w:sz w:val="22"/>
          <w:szCs w:val="22"/>
        </w:rPr>
        <w:t xml:space="preserve">Reading: 0–4 below Pre-A1.1 · 5–10 Pre-A1.1 · 11–17 Pre-A1.2 · 18–23 Pre-A1.3 Writing: 0–1 below Pre-A1.1 · 2–3 Pre-A1.1 · 4–5 Pre-A1.2 · 6–7 Pre-A1.3</w:t>
      </w:r>
    </w:p>
    <w:p>
      <w:pPr>
        <w:pStyle w:val="Heading3"/>
        <w:keepNext/>
        <w:spacing w:after="80" w:before="220"/>
      </w:pPr>
      <w:r>
        <w:rPr>
          <w:b/>
          <w:bCs/>
          <w:color w:val="1F3A5F"/>
          <w:sz w:val="24"/>
          <w:szCs w:val="24"/>
        </w:rPr>
        <w:t xml:space="preserve">Part 0G (group mode — different table, do not mix)</w:t>
      </w:r>
    </w:p>
    <w:p>
      <w:pPr>
        <w:spacing w:after="140" w:before="0" w:line="300"/>
      </w:pPr>
      <w:r>
        <w:rPr>
          <w:sz w:val="22"/>
          <w:szCs w:val="22"/>
        </w:rPr>
        <w:t xml:space="preserve">F3G and F5G score 1 per correct circle. All other slots as above.</w:t>
      </w:r>
    </w:p>
    <w:p>
      <w:pPr>
        <w:spacing w:after="140" w:before="0" w:line="300"/>
      </w:pPr>
      <w:r>
        <w:rPr>
          <w:sz w:val="22"/>
          <w:szCs w:val="22"/>
        </w:rPr>
        <w:t xml:space="preserve">Reading: 0–6 below Pre-A1.1 · 7–12 Pre-A1.1 · 13–18 Pre-A1.2 · 19–23 Pre-A1.3 Writing: as Part 0</w:t>
      </w:r>
    </w:p>
    <w:p>
      <w:pPr>
        <w:pStyle w:val="Heading2"/>
        <w:keepNext/>
        <w:spacing w:after="100" w:before="280"/>
      </w:pPr>
      <w:r>
        <w:rPr>
          <w:b/>
          <w:bCs/>
          <w:color w:val="7A3B69"/>
          <w:sz w:val="28"/>
          <w:szCs w:val="28"/>
        </w:rPr>
        <w:t xml:space="preserve">Part 1 (Reading /20)</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1. water → 4th (tap)</w:t>
            </w:r>
          </w:p>
        </w:tc>
        <w:tc>
          <w:tcPr>
            <w:tcW w:type="dxa" w:w="2267"/>
            <w:tcMar>
              <w:top w:type="dxa" w:w="70"/>
              <w:left w:type="dxa" w:w="120"/>
              <w:bottom w:type="dxa" w:w="70"/>
              <w:right w:type="dxa" w:w="120"/>
            </w:tcMar>
          </w:tcPr>
          <w:p>
            <w:pPr>
              <w:spacing w:line="260"/>
            </w:pPr>
            <w:r>
              <w:rPr>
                <w:b/>
                <w:bCs/>
                <w:color w:val="1F3A5F"/>
                <w:sz w:val="19"/>
                <w:szCs w:val="19"/>
              </w:rPr>
              <w:t xml:space="preserve">2. school → 6th</w:t>
            </w:r>
          </w:p>
        </w:tc>
        <w:tc>
          <w:tcPr>
            <w:tcW w:type="dxa" w:w="2267"/>
            <w:tcMar>
              <w:top w:type="dxa" w:w="70"/>
              <w:left w:type="dxa" w:w="120"/>
              <w:bottom w:type="dxa" w:w="70"/>
              <w:right w:type="dxa" w:w="120"/>
            </w:tcMar>
          </w:tcPr>
          <w:p>
            <w:pPr>
              <w:spacing w:line="260"/>
            </w:pPr>
            <w:r>
              <w:rPr>
                <w:b/>
                <w:bCs/>
                <w:color w:val="1F3A5F"/>
                <w:sz w:val="19"/>
                <w:szCs w:val="19"/>
              </w:rPr>
              <w:t xml:space="preserve">3. house → 3rd</w:t>
            </w:r>
          </w:p>
        </w:tc>
        <w:tc>
          <w:tcPr>
            <w:tcW w:type="dxa" w:w="2267"/>
            <w:tcMar>
              <w:top w:type="dxa" w:w="70"/>
              <w:left w:type="dxa" w:w="120"/>
              <w:bottom w:type="dxa" w:w="70"/>
              <w:right w:type="dxa" w:w="120"/>
            </w:tcMar>
          </w:tcPr>
          <w:p>
            <w:pPr>
              <w:spacing w:line="260"/>
            </w:pPr>
            <w:r>
              <w:rPr>
                <w:b/>
                <w:bCs/>
                <w:color w:val="1F3A5F"/>
                <w:sz w:val="19"/>
                <w:szCs w:val="19"/>
              </w:rPr>
              <w:t xml:space="preserve">4. phone → 1st</w:t>
            </w:r>
          </w:p>
        </w:tc>
      </w:tr>
      <w:tr>
        <w:tc>
          <w:tcPr>
            <w:tcW w:type="dxa" w:w="2267"/>
            <w:tcMar>
              <w:top w:type="dxa" w:w="70"/>
              <w:left w:type="dxa" w:w="120"/>
              <w:bottom w:type="dxa" w:w="70"/>
              <w:right w:type="dxa" w:w="120"/>
            </w:tcMar>
          </w:tcPr>
          <w:p>
            <w:pPr>
              <w:spacing w:line="260"/>
            </w:pPr>
            <w:r>
              <w:rPr>
                <w:b w:val="false"/>
                <w:bCs w:val="false"/>
                <w:sz w:val="19"/>
                <w:szCs w:val="19"/>
              </w:rPr>
              <w:t xml:space="preserve">5. C</w:t>
            </w:r>
          </w:p>
        </w:tc>
        <w:tc>
          <w:tcPr>
            <w:tcW w:type="dxa" w:w="2267"/>
            <w:tcMar>
              <w:top w:type="dxa" w:w="70"/>
              <w:left w:type="dxa" w:w="120"/>
              <w:bottom w:type="dxa" w:w="70"/>
              <w:right w:type="dxa" w:w="120"/>
            </w:tcMar>
          </w:tcPr>
          <w:p>
            <w:pPr>
              <w:spacing w:line="260"/>
            </w:pPr>
            <w:r>
              <w:rPr>
                <w:b w:val="false"/>
                <w:bCs w:val="false"/>
                <w:sz w:val="19"/>
                <w:szCs w:val="19"/>
              </w:rPr>
              <w:t xml:space="preserve">6. B</w:t>
            </w:r>
          </w:p>
        </w:tc>
        <w:tc>
          <w:tcPr>
            <w:tcW w:type="dxa" w:w="2267"/>
            <w:tcMar>
              <w:top w:type="dxa" w:w="70"/>
              <w:left w:type="dxa" w:w="120"/>
              <w:bottom w:type="dxa" w:w="70"/>
              <w:right w:type="dxa" w:w="120"/>
            </w:tcMar>
          </w:tcPr>
          <w:p>
            <w:pPr>
              <w:spacing w:line="260"/>
            </w:pPr>
            <w:r>
              <w:rPr>
                <w:b w:val="false"/>
                <w:bCs w:val="false"/>
                <w:sz w:val="19"/>
                <w:szCs w:val="19"/>
              </w:rPr>
              <w:t xml:space="preserve">7. A</w:t>
            </w:r>
          </w:p>
        </w:tc>
        <w:tc>
          <w:tcPr>
            <w:tcW w:type="dxa" w:w="2267"/>
            <w:tcMar>
              <w:top w:type="dxa" w:w="70"/>
              <w:left w:type="dxa" w:w="120"/>
              <w:bottom w:type="dxa" w:w="70"/>
              <w:right w:type="dxa" w:w="120"/>
            </w:tcMar>
          </w:tcPr>
          <w:p>
            <w:pPr>
              <w:spacing w:line="260"/>
            </w:pPr>
            <w:r>
              <w:rPr>
                <w:b w:val="false"/>
                <w:bCs w:val="false"/>
                <w:sz w:val="19"/>
                <w:szCs w:val="19"/>
              </w:rPr>
              <w:t xml:space="preserve"/>
            </w:r>
          </w:p>
        </w:tc>
      </w:tr>
      <w:tr>
        <w:tc>
          <w:tcPr>
            <w:tcW w:type="dxa" w:w="2267"/>
            <w:tcMar>
              <w:top w:type="dxa" w:w="70"/>
              <w:left w:type="dxa" w:w="120"/>
              <w:bottom w:type="dxa" w:w="70"/>
              <w:right w:type="dxa" w:w="120"/>
            </w:tcMar>
          </w:tcPr>
          <w:p>
            <w:pPr>
              <w:spacing w:line="260"/>
            </w:pPr>
            <w:r>
              <w:rPr>
                <w:b w:val="false"/>
                <w:bCs w:val="false"/>
                <w:sz w:val="19"/>
                <w:szCs w:val="19"/>
              </w:rPr>
              <w:t xml:space="preserve">8. drink</w:t>
            </w:r>
          </w:p>
        </w:tc>
        <w:tc>
          <w:tcPr>
            <w:tcW w:type="dxa" w:w="2267"/>
            <w:tcMar>
              <w:top w:type="dxa" w:w="70"/>
              <w:left w:type="dxa" w:w="120"/>
              <w:bottom w:type="dxa" w:w="70"/>
              <w:right w:type="dxa" w:w="120"/>
            </w:tcMar>
          </w:tcPr>
          <w:p>
            <w:pPr>
              <w:spacing w:line="260"/>
            </w:pPr>
            <w:r>
              <w:rPr>
                <w:b w:val="false"/>
                <w:bCs w:val="false"/>
                <w:sz w:val="19"/>
                <w:szCs w:val="19"/>
              </w:rPr>
              <w:t xml:space="preserve">9. go</w:t>
            </w:r>
          </w:p>
        </w:tc>
        <w:tc>
          <w:tcPr>
            <w:tcW w:type="dxa" w:w="2267"/>
            <w:tcMar>
              <w:top w:type="dxa" w:w="70"/>
              <w:left w:type="dxa" w:w="120"/>
              <w:bottom w:type="dxa" w:w="70"/>
              <w:right w:type="dxa" w:w="120"/>
            </w:tcMar>
          </w:tcPr>
          <w:p>
            <w:pPr>
              <w:spacing w:line="260"/>
            </w:pPr>
            <w:r>
              <w:rPr>
                <w:b w:val="false"/>
                <w:bCs w:val="false"/>
                <w:sz w:val="19"/>
                <w:szCs w:val="19"/>
              </w:rPr>
              <w:t xml:space="preserve">10. sleep</w:t>
            </w:r>
          </w:p>
        </w:tc>
        <w:tc>
          <w:tcPr>
            <w:tcW w:type="dxa" w:w="2267"/>
            <w:tcMar>
              <w:top w:type="dxa" w:w="70"/>
              <w:left w:type="dxa" w:w="120"/>
              <w:bottom w:type="dxa" w:w="70"/>
              <w:right w:type="dxa" w:w="120"/>
            </w:tcMar>
          </w:tcPr>
          <w:p>
            <w:pPr>
              <w:spacing w:line="260"/>
            </w:pPr>
            <w:r>
              <w:rPr>
                <w:b w:val="false"/>
                <w:bCs w:val="false"/>
                <w:sz w:val="19"/>
                <w:szCs w:val="19"/>
              </w:rPr>
              <w:t xml:space="preserve">11. wash</w:t>
            </w:r>
          </w:p>
        </w:tc>
      </w:tr>
      <w:tr>
        <w:tc>
          <w:tcPr>
            <w:tcW w:type="dxa" w:w="2267"/>
            <w:tcMar>
              <w:top w:type="dxa" w:w="70"/>
              <w:left w:type="dxa" w:w="120"/>
              <w:bottom w:type="dxa" w:w="70"/>
              <w:right w:type="dxa" w:w="120"/>
            </w:tcMar>
          </w:tcPr>
          <w:p>
            <w:pPr>
              <w:spacing w:line="260"/>
            </w:pPr>
            <w:r>
              <w:rPr>
                <w:b w:val="false"/>
                <w:bCs w:val="false"/>
                <w:sz w:val="19"/>
                <w:szCs w:val="19"/>
              </w:rPr>
              <w:t xml:space="preserve">12. seventeen / 17</w:t>
            </w:r>
          </w:p>
        </w:tc>
        <w:tc>
          <w:tcPr>
            <w:tcW w:type="dxa" w:w="2267"/>
            <w:tcMar>
              <w:top w:type="dxa" w:w="70"/>
              <w:left w:type="dxa" w:w="120"/>
              <w:bottom w:type="dxa" w:w="70"/>
              <w:right w:type="dxa" w:w="120"/>
            </w:tcMar>
          </w:tcPr>
          <w:p>
            <w:pPr>
              <w:spacing w:line="260"/>
            </w:pPr>
            <w:r>
              <w:rPr>
                <w:b w:val="false"/>
                <w:bCs w:val="false"/>
                <w:sz w:val="19"/>
                <w:szCs w:val="19"/>
              </w:rPr>
              <w:t xml:space="preserve">13. her mother and her two brothers (accept "mother and brothers")</w:t>
            </w:r>
          </w:p>
        </w:tc>
        <w:tc>
          <w:tcPr>
            <w:tcW w:type="dxa" w:w="2267"/>
            <w:tcMar>
              <w:top w:type="dxa" w:w="70"/>
              <w:left w:type="dxa" w:w="120"/>
              <w:bottom w:type="dxa" w:w="70"/>
              <w:right w:type="dxa" w:w="120"/>
            </w:tcMar>
          </w:tcPr>
          <w:p>
            <w:pPr>
              <w:spacing w:line="260"/>
            </w:pPr>
            <w:r>
              <w:rPr>
                <w:b w:val="false"/>
                <w:bCs w:val="false"/>
                <w:sz w:val="19"/>
                <w:szCs w:val="19"/>
              </w:rPr>
              <w:t xml:space="preserve"/>
            </w:r>
          </w:p>
        </w:tc>
        <w:tc>
          <w:tcPr>
            <w:tcW w:type="dxa" w:w="2267"/>
            <w:tcMar>
              <w:top w:type="dxa" w:w="70"/>
              <w:left w:type="dxa" w:w="120"/>
              <w:bottom w:type="dxa" w:w="70"/>
              <w:right w:type="dxa" w:w="120"/>
            </w:tcMar>
          </w:tcPr>
          <w:p>
            <w:pPr>
              <w:spacing w:line="260"/>
            </w:pPr>
            <w:r>
              <w:rPr>
                <w:b w:val="false"/>
                <w:bCs w:val="false"/>
                <w:sz w:val="19"/>
                <w:szCs w:val="19"/>
              </w:rPr>
              <w:t xml:space="preserve"/>
            </w:r>
          </w:p>
        </w:tc>
      </w:tr>
      <w:tr>
        <w:tc>
          <w:tcPr>
            <w:tcW w:type="dxa" w:w="2267"/>
            <w:tcMar>
              <w:top w:type="dxa" w:w="70"/>
              <w:left w:type="dxa" w:w="120"/>
              <w:bottom w:type="dxa" w:w="70"/>
              <w:right w:type="dxa" w:w="120"/>
            </w:tcMar>
          </w:tcPr>
          <w:p>
            <w:pPr>
              <w:spacing w:line="260"/>
            </w:pPr>
            <w:r>
              <w:rPr>
                <w:b w:val="false"/>
                <w:bCs w:val="false"/>
                <w:sz w:val="19"/>
                <w:szCs w:val="19"/>
              </w:rPr>
              <w:t xml:space="preserve">14. 9 o'clock / nine</w:t>
            </w:r>
          </w:p>
        </w:tc>
        <w:tc>
          <w:tcPr>
            <w:tcW w:type="dxa" w:w="2267"/>
            <w:tcMar>
              <w:top w:type="dxa" w:w="70"/>
              <w:left w:type="dxa" w:w="120"/>
              <w:bottom w:type="dxa" w:w="70"/>
              <w:right w:type="dxa" w:w="120"/>
            </w:tcMar>
          </w:tcPr>
          <w:p>
            <w:pPr>
              <w:spacing w:line="260"/>
            </w:pPr>
            <w:r>
              <w:rPr>
                <w:b w:val="false"/>
                <w:bCs w:val="false"/>
                <w:sz w:val="19"/>
                <w:szCs w:val="19"/>
              </w:rPr>
              <w:t xml:space="preserve">15. Thursday</w:t>
            </w:r>
          </w:p>
        </w:tc>
        <w:tc>
          <w:tcPr>
            <w:tcW w:type="dxa" w:w="2267"/>
            <w:tcMar>
              <w:top w:type="dxa" w:w="70"/>
              <w:left w:type="dxa" w:w="120"/>
              <w:bottom w:type="dxa" w:w="70"/>
              <w:right w:type="dxa" w:w="120"/>
            </w:tcMar>
          </w:tcPr>
          <w:p>
            <w:pPr>
              <w:spacing w:line="260"/>
            </w:pPr>
            <w:r>
              <w:rPr>
                <w:b w:val="false"/>
                <w:bCs w:val="false"/>
                <w:sz w:val="19"/>
                <w:szCs w:val="19"/>
              </w:rPr>
              <w:t xml:space="preserve">16. A</w:t>
            </w:r>
          </w:p>
        </w:tc>
        <w:tc>
          <w:tcPr>
            <w:tcW w:type="dxa" w:w="2267"/>
            <w:tcMar>
              <w:top w:type="dxa" w:w="70"/>
              <w:left w:type="dxa" w:w="120"/>
              <w:bottom w:type="dxa" w:w="70"/>
              <w:right w:type="dxa" w:w="120"/>
            </w:tcMar>
          </w:tcPr>
          <w:p>
            <w:pPr>
              <w:spacing w:line="260"/>
            </w:pPr>
            <w:r>
              <w:rPr>
                <w:b w:val="false"/>
                <w:bCs w:val="false"/>
                <w:sz w:val="19"/>
                <w:szCs w:val="19"/>
              </w:rPr>
              <w:t xml:space="preserve">17. B</w:t>
            </w:r>
          </w:p>
        </w:tc>
      </w:tr>
      <w:tr>
        <w:tc>
          <w:tcPr>
            <w:tcW w:type="dxa" w:w="2267"/>
            <w:tcMar>
              <w:top w:type="dxa" w:w="70"/>
              <w:left w:type="dxa" w:w="120"/>
              <w:bottom w:type="dxa" w:w="70"/>
              <w:right w:type="dxa" w:w="120"/>
            </w:tcMar>
          </w:tcPr>
          <w:p>
            <w:pPr>
              <w:spacing w:line="260"/>
            </w:pPr>
            <w:r>
              <w:rPr>
                <w:b w:val="false"/>
                <w:bCs w:val="false"/>
                <w:sz w:val="19"/>
                <w:szCs w:val="19"/>
              </w:rPr>
              <w:t xml:space="preserve">18. B</w:t>
            </w:r>
          </w:p>
        </w:tc>
        <w:tc>
          <w:tcPr>
            <w:tcW w:type="dxa" w:w="2267"/>
            <w:tcMar>
              <w:top w:type="dxa" w:w="70"/>
              <w:left w:type="dxa" w:w="120"/>
              <w:bottom w:type="dxa" w:w="70"/>
              <w:right w:type="dxa" w:w="120"/>
            </w:tcMar>
          </w:tcPr>
          <w:p>
            <w:pPr>
              <w:spacing w:line="260"/>
            </w:pPr>
            <w:r>
              <w:rPr>
                <w:b w:val="false"/>
                <w:bCs w:val="false"/>
                <w:sz w:val="19"/>
                <w:szCs w:val="19"/>
              </w:rPr>
              <w:t xml:space="preserve">19. people in his block already used another tailor (accept "there was already a tailor")</w:t>
            </w:r>
          </w:p>
        </w:tc>
        <w:tc>
          <w:tcPr>
            <w:tcW w:type="dxa" w:w="2267"/>
            <w:tcMar>
              <w:top w:type="dxa" w:w="70"/>
              <w:left w:type="dxa" w:w="120"/>
              <w:bottom w:type="dxa" w:w="70"/>
              <w:right w:type="dxa" w:w="120"/>
            </w:tcMar>
          </w:tcPr>
          <w:p>
            <w:pPr>
              <w:spacing w:line="260"/>
            </w:pPr>
            <w:r>
              <w:rPr>
                <w:b w:val="false"/>
                <w:bCs w:val="false"/>
                <w:sz w:val="19"/>
                <w:szCs w:val="19"/>
              </w:rPr>
              <w:t xml:space="preserve">20. giving up</w:t>
            </w:r>
          </w:p>
        </w:tc>
        <w:tc>
          <w:tcPr>
            <w:tcW w:type="dxa" w:w="2267"/>
            <w:tcMar>
              <w:top w:type="dxa" w:w="70"/>
              <w:left w:type="dxa" w:w="120"/>
              <w:bottom w:type="dxa" w:w="70"/>
              <w:right w:type="dxa" w:w="120"/>
            </w:tcMar>
          </w:tcPr>
          <w:p>
            <w:pPr>
              <w:spacing w:line="260"/>
            </w:pPr>
            <w:r>
              <w:rPr>
                <w:b w:val="false"/>
                <w:bCs w:val="false"/>
                <w:sz w:val="19"/>
                <w:szCs w:val="19"/>
              </w:rPr>
              <w:t xml:space="preserve"/>
            </w:r>
          </w:p>
        </w:tc>
      </w:tr>
    </w:tbl>
    <w:p>
      <w:pPr>
        <w:spacing w:after="140" w:before="0" w:line="300"/>
      </w:pPr>
      <w:r>
        <w:rPr>
          <w:sz w:val="22"/>
          <w:szCs w:val="22"/>
        </w:rPr>
        <w:t xml:space="preserve">Bands: 0–4 Pre-A1.3 · 5–8 A1.1 · 9–12 A1.2 · 13–15 A2.1 · 16–18 A2.2 · 19–20 B1 (confirm on 2B)</w:t>
      </w:r>
    </w:p>
    <w:p>
      <w:pPr>
        <w:pStyle w:val="Heading2"/>
        <w:keepNext/>
        <w:spacing w:after="100" w:before="280"/>
      </w:pPr>
      <w:r>
        <w:rPr>
          <w:b/>
          <w:bCs/>
          <w:color w:val="7A3B69"/>
          <w:sz w:val="28"/>
          <w:szCs w:val="28"/>
        </w:rPr>
        <w:t xml:space="preserve">Part 2A</w:t>
      </w:r>
    </w:p>
    <w:p>
      <w:pPr>
        <w:spacing w:after="140" w:before="0" w:line="300"/>
      </w:pPr>
      <w:r>
        <w:rPr>
          <w:sz w:val="22"/>
          <w:szCs w:val="22"/>
        </w:rPr>
        <w:t xml:space="preserve">Reading /10 — 1. Jannat · 2. 3 o'clock · 3. her sister / Jannat's sister · 4. 8:00 · 5. Friday · 6. the main clinic near the market · 7. five / every day · 8. Drawing · 9. Tuesday · 10. Sunday</w:t>
      </w:r>
    </w:p>
    <w:p>
      <w:pPr>
        <w:spacing w:after="140" w:before="0" w:line="300"/>
      </w:pPr>
      <w:r>
        <w:rPr>
          <w:sz w:val="22"/>
          <w:szCs w:val="22"/>
        </w:rPr>
        <w:t xml:space="preserve">Writing — checklists. Tick what is there. Do not judge; count.</w:t>
      </w:r>
    </w:p>
    <w:p>
      <w:pPr>
        <w:spacing w:after="140" w:before="0" w:line="300"/>
      </w:pPr>
      <w:r>
        <w:rPr>
          <w:sz w:val="22"/>
          <w:szCs w:val="22"/>
        </w:rPr>
        <w:t xml:space="preserve">L11 · Form /6 — one mark per tick: ☐ six or more boxes attempted ☐ all eight attempted ☐ name legible ☐ numbers written as numerals ☐ every answer in the right box ☐ a reader who does not know the learner could use this form</w:t>
      </w:r>
    </w:p>
    <w:p>
      <w:pPr>
        <w:spacing w:after="140" w:before="0" w:line="300"/>
      </w:pPr>
      <w:r>
        <w:rPr>
          <w:sz w:val="22"/>
          <w:szCs w:val="22"/>
        </w:rPr>
        <w:t xml:space="preserve">L12 · Five sentences /4 — one mark per tick: ☐ five sentences attempted ☐ each has a verb (am, like, live, come) ☐ "I am" or "I like" used correctly in three or more ☐ a reader can understand all five without help</w:t>
      </w:r>
    </w:p>
    <w:p>
      <w:pPr>
        <w:spacing w:after="140" w:before="0" w:line="300"/>
      </w:pPr>
      <w:r>
        <w:rPr>
          <w:sz w:val="22"/>
          <w:szCs w:val="22"/>
        </w:rPr>
        <w:t xml:space="preserve">L13 · Note /6 — one mark per tick: ☐ says they cannot come ☐ gives a reason ☐ says when they will come back ☐ opens or closes like a note ☐ thirty words or more ☐ a reader can follow it without reading twice</w:t>
      </w:r>
    </w:p>
    <w:p>
      <w:pPr>
        <w:spacing w:after="140" w:before="0" w:line="300"/>
      </w:pPr>
      <w:r>
        <w:rPr>
          <w:sz w:val="22"/>
          <w:szCs w:val="22"/>
        </w:rPr>
        <w:t xml:space="preserve">Reading bands: 0–2 Pre-A1.3 · 3–4 A1.1 · 5–6 A1.2 · 7–8 A2.1 · 9–10 A2.2 Writing bands: 0–3 Pre-A1.3 · 4–6 A1.1 · 7–9 A1.2 · 10–12 A2.1 · 13–16 A2.2</w:t>
      </w:r>
    </w:p>
    <w:p>
      <w:pPr>
        <w:pStyle w:val="Heading2"/>
        <w:keepNext/>
        <w:spacing w:after="100" w:before="280"/>
      </w:pPr>
      <w:r>
        <w:rPr>
          <w:b/>
          <w:bCs/>
          <w:color w:val="7A3B69"/>
          <w:sz w:val="28"/>
          <w:szCs w:val="28"/>
        </w:rPr>
        <w:t xml:space="preserve">Part 2B</w:t>
      </w:r>
    </w:p>
    <w:p>
      <w:pPr>
        <w:spacing w:after="140" w:before="0" w:line="300"/>
      </w:pPr>
      <w:r>
        <w:rPr>
          <w:sz w:val="22"/>
          <w:szCs w:val="22"/>
        </w:rPr>
        <w:t xml:space="preserve">Reading /10 — 1. once a week / every Friday · 2. four · 3. B · 4. they were shy / afraid of making mistakes in front of a big group · 5. two went back to the class / others asked to join / she now runs two groups (any one) · 6. shy · 7–10. A problem is explained = 1 · A new idea is described = 2 · The results are given = 3 · What matters most is explained = 4 (The cost is described — not used.)</w:t>
      </w:r>
    </w:p>
    <w:p>
      <w:pPr>
        <w:spacing w:after="140" w:before="0" w:line="300"/>
      </w:pPr>
      <w:r>
        <w:rPr>
          <w:sz w:val="22"/>
          <w:szCs w:val="22"/>
        </w:rPr>
        <w:t xml:space="preserve">R11 · Letter /12 — one mark per tick: ☐ says what they learned ☐ says who or what helped ☐ says how they felt ☐ ninety words or more ☐ uses "and", "but" or "because" ☐ uses a time word (then, after, when, at first) ☐ the sentences follow in an order that makes sense ☐ more than one tense attempted ☐ some words beyond the most common ones ☐ most sentences have a subject and a verb ☐ a reader is never stopped by an error ☐ readable throughout</w:t>
      </w:r>
    </w:p>
    <w:p>
      <w:pPr>
        <w:spacing w:after="140" w:before="0" w:line="300"/>
      </w:pPr>
      <w:r>
        <w:rPr>
          <w:sz w:val="22"/>
          <w:szCs w:val="22"/>
        </w:rPr>
        <w:t xml:space="preserve">Reading bands: 0–3 A2.1 · 4–6 A2.2 · 7–9 B1 · 10 above range — refer Writing bands: 0–3 A2.1 · 4–7 A2.2 · 8–10 B1 · 11–12 above range — refer</w:t>
      </w:r>
    </w:p>
    <w:p>
      <w:pPr>
        <w:pStyle w:val="Heading2"/>
        <w:keepNext/>
        <w:spacing w:after="100" w:before="280"/>
      </w:pPr>
      <w:r>
        <w:rPr>
          <w:b/>
          <w:bCs/>
          <w:color w:val="7A3B69"/>
          <w:sz w:val="28"/>
          <w:szCs w:val="28"/>
        </w:rPr>
        <w:t xml:space="preserve">Part 3 (Speaking /16)</w:t>
      </w:r>
    </w:p>
    <w:p>
      <w:pPr>
        <w:spacing w:after="140" w:before="0" w:line="300"/>
      </w:pPr>
      <w:r>
        <w:rPr>
          <w:sz w:val="22"/>
          <w:szCs w:val="22"/>
        </w:rPr>
        <w:t xml:space="preserve">Four strands, 0–4 each, against the table in the blueprint: intelligibility · range · interaction · extended turn.</w:t>
      </w:r>
    </w:p>
    <w:p>
      <w:pPr>
        <w:spacing w:after="140" w:before="0" w:line="300"/>
      </w:pPr>
      <w:r>
        <w:rPr>
          <w:sz w:val="22"/>
          <w:szCs w:val="22"/>
        </w:rPr>
        <w:t xml:space="preserve">Bands: 0 below Pre-A1.1 · 1–2 Pre-A1.1 · 3–5 Pre-A1.2 · 6–7 Pre-A1.3 · 8–9 A1.1 · 10–11 A1.2 · 12–13 A2.1 · 14–15 A2.2 · 16 B1</w:t>
      </w:r>
    </w:p>
    <w:p>
      <w:pPr>
        <w:spacing w:after="140" w:before="0" w:line="300"/>
      </w:pPr>
      <w:r>
        <w:rPr>
          <w:sz w:val="22"/>
          <w:szCs w:val="22"/>
        </w:rPr>
        <w:t xml:space="preserve">Confidence note (not scored)_: did the learner speak more easily than last time? Did they start any turn themselves? Did they ask for a repeat? One line is enough.</w:t>
      </w:r>
    </w:p>
    <w:p>
      <w:pPr>
        <w:pStyle w:val="Heading2"/>
        <w:keepNext/>
        <w:spacing w:after="100" w:before="280"/>
      </w:pPr>
      <w:r>
        <w:rPr>
          <w:b/>
          <w:bCs/>
          <w:color w:val="7A3B69"/>
          <w:sz w:val="28"/>
          <w:szCs w:val="28"/>
        </w:rPr>
        <w:t xml:space="preserve">Anchor slots</w:t>
      </w:r>
    </w:p>
    <w:p>
      <w:pPr>
        <w:spacing w:after="140" w:before="0" w:line="300"/>
      </w:pPr>
      <w:r>
        <w:rPr>
          <w:sz w:val="22"/>
          <w:szCs w:val="22"/>
        </w:rPr>
        <w:t xml:space="preserve">F2 · F6 · F7 · C1 · C2 · L11 are identical in Form B. Record their totals separately on the class sheet as a drift check.</w:t>
      </w:r>
    </w:p>
    <w:p>
      <w:r>
        <w:br w:type="page"/>
      </w:r>
    </w:p>
    <w:p>
      <w:pPr>
        <w:pStyle w:val="Heading1"/>
        <w:keepNext/>
        <w:spacing w:after="140" w:before="320"/>
      </w:pPr>
      <w:r>
        <w:rPr>
          <w:b/>
          <w:bCs/>
          <w:color w:val="1F3A5F"/>
          <w:sz w:val="36"/>
          <w:szCs w:val="36"/>
        </w:rPr>
        <w:t xml:space="preserve">MARKING PACK — Form B</w:t>
      </w:r>
    </w:p>
    <w:p>
      <w:pPr>
        <w:spacing w:after="140" w:before="0" w:line="300"/>
      </w:pPr>
      <w:r>
        <w:rPr>
          <w:sz w:val="22"/>
          <w:szCs w:val="22"/>
        </w:rPr>
        <w:t xml:space="preserve">Print separately.</w:t>
      </w:r>
    </w:p>
    <w:p>
      <w:pPr>
        <w:pStyle w:val="Heading2"/>
        <w:keepNext/>
        <w:spacing w:after="100" w:before="280"/>
      </w:pPr>
      <w:r>
        <w:rPr>
          <w:b/>
          <w:bCs/>
          <w:color w:val="7A3B69"/>
          <w:sz w:val="28"/>
          <w:szCs w:val="28"/>
        </w:rPr>
        <w:t xml:space="preserve">Part 0 (Reading /23 · Writing /7)</w:t>
      </w:r>
    </w:p>
    <w:p>
      <w:pPr>
        <w:spacing w:after="140" w:before="0" w:line="300"/>
      </w:pPr>
      <w:r>
        <w:rPr>
          <w:sz w:val="22"/>
          <w:szCs w:val="22"/>
        </w:rPr>
        <w:t xml:space="preserve">Mark exactly as Form A. F4 cat → 5th · mat → 6th · cot → 2nd · can → 3rd. F3 — accept the learner's own pronunciation. F7 — the word they choose to end with is never marked wrong.</w:t>
      </w:r>
    </w:p>
    <w:p>
      <w:pPr>
        <w:spacing w:after="140" w:before="0" w:line="300"/>
      </w:pPr>
      <w:r>
        <w:rPr>
          <w:sz w:val="22"/>
          <w:szCs w:val="22"/>
        </w:rPr>
        <w:t xml:space="preserve">Reading: 0–4 below Pre-A1.1 · 5–10 Pre-A1.1 · 11–17 Pre-A1.2 · 18–23 Pre-A1.3 Writing: 0–1 below Pre-A1.1 · 2–3 Pre-A1.1 · 4–5 Pre-A1.2 · 6–7 Pre-A1.3</w:t>
      </w:r>
    </w:p>
    <w:p>
      <w:pPr>
        <w:spacing w:after="140" w:before="0" w:line="300"/>
      </w:pPr>
      <w:r>
        <w:rPr>
          <w:sz w:val="22"/>
          <w:szCs w:val="22"/>
        </w:rPr>
        <w:t xml:space="preserve">Part 0G (group mode — different table, never mixed with the above) Reading: 0–6 below Pre-A1.1 · 7–12 Pre-A1.1 · 13–18 Pre-A1.2 · 19–23 Pre-A1.3</w:t>
      </w:r>
    </w:p>
    <w:p>
      <w:pPr>
        <w:pStyle w:val="Heading2"/>
        <w:keepNext/>
        <w:spacing w:after="100" w:before="280"/>
      </w:pPr>
      <w:r>
        <w:rPr>
          <w:b/>
          <w:bCs/>
          <w:color w:val="7A3B69"/>
          <w:sz w:val="28"/>
          <w:szCs w:val="28"/>
        </w:rPr>
        <w:t xml:space="preserve">Part 1 (Reading /20)</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1. water → 2nd (tap)</w:t>
            </w:r>
          </w:p>
        </w:tc>
        <w:tc>
          <w:tcPr>
            <w:tcW w:type="dxa" w:w="2267"/>
            <w:tcMar>
              <w:top w:type="dxa" w:w="70"/>
              <w:left w:type="dxa" w:w="120"/>
              <w:bottom w:type="dxa" w:w="70"/>
              <w:right w:type="dxa" w:w="120"/>
            </w:tcMar>
          </w:tcPr>
          <w:p>
            <w:pPr>
              <w:spacing w:line="260"/>
            </w:pPr>
            <w:r>
              <w:rPr>
                <w:b/>
                <w:bCs/>
                <w:color w:val="1F3A5F"/>
                <w:sz w:val="19"/>
                <w:szCs w:val="19"/>
              </w:rPr>
              <w:t xml:space="preserve">2. school → 6th</w:t>
            </w:r>
          </w:p>
        </w:tc>
        <w:tc>
          <w:tcPr>
            <w:tcW w:type="dxa" w:w="2267"/>
            <w:tcMar>
              <w:top w:type="dxa" w:w="70"/>
              <w:left w:type="dxa" w:w="120"/>
              <w:bottom w:type="dxa" w:w="70"/>
              <w:right w:type="dxa" w:w="120"/>
            </w:tcMar>
          </w:tcPr>
          <w:p>
            <w:pPr>
              <w:spacing w:line="260"/>
            </w:pPr>
            <w:r>
              <w:rPr>
                <w:b/>
                <w:bCs/>
                <w:color w:val="1F3A5F"/>
                <w:sz w:val="19"/>
                <w:szCs w:val="19"/>
              </w:rPr>
              <w:t xml:space="preserve">3. road → 4th</w:t>
            </w:r>
          </w:p>
        </w:tc>
        <w:tc>
          <w:tcPr>
            <w:tcW w:type="dxa" w:w="2267"/>
            <w:tcMar>
              <w:top w:type="dxa" w:w="70"/>
              <w:left w:type="dxa" w:w="120"/>
              <w:bottom w:type="dxa" w:w="70"/>
              <w:right w:type="dxa" w:w="120"/>
            </w:tcMar>
          </w:tcPr>
          <w:p>
            <w:pPr>
              <w:spacing w:line="260"/>
            </w:pPr>
            <w:r>
              <w:rPr>
                <w:b/>
                <w:bCs/>
                <w:color w:val="1F3A5F"/>
                <w:sz w:val="19"/>
                <w:szCs w:val="19"/>
              </w:rPr>
              <w:t xml:space="preserve">4. bag → 1st</w:t>
            </w:r>
          </w:p>
        </w:tc>
      </w:tr>
      <w:tr>
        <w:tc>
          <w:tcPr>
            <w:tcW w:type="dxa" w:w="2267"/>
            <w:tcMar>
              <w:top w:type="dxa" w:w="70"/>
              <w:left w:type="dxa" w:w="120"/>
              <w:bottom w:type="dxa" w:w="70"/>
              <w:right w:type="dxa" w:w="120"/>
            </w:tcMar>
          </w:tcPr>
          <w:p>
            <w:pPr>
              <w:spacing w:line="260"/>
            </w:pPr>
            <w:r>
              <w:rPr>
                <w:b w:val="false"/>
                <w:bCs w:val="false"/>
                <w:sz w:val="19"/>
                <w:szCs w:val="19"/>
              </w:rPr>
              <w:t xml:space="preserve">5. C</w:t>
            </w:r>
          </w:p>
        </w:tc>
        <w:tc>
          <w:tcPr>
            <w:tcW w:type="dxa" w:w="2267"/>
            <w:tcMar>
              <w:top w:type="dxa" w:w="70"/>
              <w:left w:type="dxa" w:w="120"/>
              <w:bottom w:type="dxa" w:w="70"/>
              <w:right w:type="dxa" w:w="120"/>
            </w:tcMar>
          </w:tcPr>
          <w:p>
            <w:pPr>
              <w:spacing w:line="260"/>
            </w:pPr>
            <w:r>
              <w:rPr>
                <w:b w:val="false"/>
                <w:bCs w:val="false"/>
                <w:sz w:val="19"/>
                <w:szCs w:val="19"/>
              </w:rPr>
              <w:t xml:space="preserve">6. A</w:t>
            </w:r>
          </w:p>
        </w:tc>
        <w:tc>
          <w:tcPr>
            <w:tcW w:type="dxa" w:w="2267"/>
            <w:tcMar>
              <w:top w:type="dxa" w:w="70"/>
              <w:left w:type="dxa" w:w="120"/>
              <w:bottom w:type="dxa" w:w="70"/>
              <w:right w:type="dxa" w:w="120"/>
            </w:tcMar>
          </w:tcPr>
          <w:p>
            <w:pPr>
              <w:spacing w:line="260"/>
            </w:pPr>
            <w:r>
              <w:rPr>
                <w:b w:val="false"/>
                <w:bCs w:val="false"/>
                <w:sz w:val="19"/>
                <w:szCs w:val="19"/>
              </w:rPr>
              <w:t xml:space="preserve">7. B</w:t>
            </w:r>
          </w:p>
        </w:tc>
        <w:tc>
          <w:tcPr>
            <w:tcW w:type="dxa" w:w="2267"/>
            <w:tcMar>
              <w:top w:type="dxa" w:w="70"/>
              <w:left w:type="dxa" w:w="120"/>
              <w:bottom w:type="dxa" w:w="70"/>
              <w:right w:type="dxa" w:w="120"/>
            </w:tcMar>
          </w:tcPr>
          <w:p>
            <w:pPr>
              <w:spacing w:line="260"/>
            </w:pPr>
            <w:r>
              <w:rPr>
                <w:b w:val="false"/>
                <w:bCs w:val="false"/>
                <w:sz w:val="19"/>
                <w:szCs w:val="19"/>
              </w:rPr>
              <w:t xml:space="preserve"/>
            </w:r>
          </w:p>
        </w:tc>
      </w:tr>
      <w:tr>
        <w:tc>
          <w:tcPr>
            <w:tcW w:type="dxa" w:w="2267"/>
            <w:tcMar>
              <w:top w:type="dxa" w:w="70"/>
              <w:left w:type="dxa" w:w="120"/>
              <w:bottom w:type="dxa" w:w="70"/>
              <w:right w:type="dxa" w:w="120"/>
            </w:tcMar>
          </w:tcPr>
          <w:p>
            <w:pPr>
              <w:spacing w:line="260"/>
            </w:pPr>
            <w:r>
              <w:rPr>
                <w:b w:val="false"/>
                <w:bCs w:val="false"/>
                <w:sz w:val="19"/>
                <w:szCs w:val="19"/>
              </w:rPr>
              <w:t xml:space="preserve">8. help</w:t>
            </w:r>
          </w:p>
        </w:tc>
        <w:tc>
          <w:tcPr>
            <w:tcW w:type="dxa" w:w="2267"/>
            <w:tcMar>
              <w:top w:type="dxa" w:w="70"/>
              <w:left w:type="dxa" w:w="120"/>
              <w:bottom w:type="dxa" w:w="70"/>
              <w:right w:type="dxa" w:w="120"/>
            </w:tcMar>
          </w:tcPr>
          <w:p>
            <w:pPr>
              <w:spacing w:line="260"/>
            </w:pPr>
            <w:r>
              <w:rPr>
                <w:b w:val="false"/>
                <w:bCs w:val="false"/>
                <w:sz w:val="19"/>
                <w:szCs w:val="19"/>
              </w:rPr>
              <w:t xml:space="preserve">9. walk</w:t>
            </w:r>
          </w:p>
        </w:tc>
        <w:tc>
          <w:tcPr>
            <w:tcW w:type="dxa" w:w="2267"/>
            <w:tcMar>
              <w:top w:type="dxa" w:w="70"/>
              <w:left w:type="dxa" w:w="120"/>
              <w:bottom w:type="dxa" w:w="70"/>
              <w:right w:type="dxa" w:w="120"/>
            </w:tcMar>
          </w:tcPr>
          <w:p>
            <w:pPr>
              <w:spacing w:line="260"/>
            </w:pPr>
            <w:r>
              <w:rPr>
                <w:b w:val="false"/>
                <w:bCs w:val="false"/>
                <w:sz w:val="19"/>
                <w:szCs w:val="19"/>
              </w:rPr>
              <w:t xml:space="preserve">10. study</w:t>
            </w:r>
          </w:p>
        </w:tc>
        <w:tc>
          <w:tcPr>
            <w:tcW w:type="dxa" w:w="2267"/>
            <w:tcMar>
              <w:top w:type="dxa" w:w="70"/>
              <w:left w:type="dxa" w:w="120"/>
              <w:bottom w:type="dxa" w:w="70"/>
              <w:right w:type="dxa" w:w="120"/>
            </w:tcMar>
          </w:tcPr>
          <w:p>
            <w:pPr>
              <w:spacing w:line="260"/>
            </w:pPr>
            <w:r>
              <w:rPr>
                <w:b w:val="false"/>
                <w:bCs w:val="false"/>
                <w:sz w:val="19"/>
                <w:szCs w:val="19"/>
              </w:rPr>
              <w:t xml:space="preserve">11. cook</w:t>
            </w:r>
          </w:p>
        </w:tc>
      </w:tr>
      <w:tr>
        <w:tc>
          <w:tcPr>
            <w:tcW w:type="dxa" w:w="2267"/>
            <w:tcMar>
              <w:top w:type="dxa" w:w="70"/>
              <w:left w:type="dxa" w:w="120"/>
              <w:bottom w:type="dxa" w:w="70"/>
              <w:right w:type="dxa" w:w="120"/>
            </w:tcMar>
          </w:tcPr>
          <w:p>
            <w:pPr>
              <w:spacing w:line="260"/>
            </w:pPr>
            <w:r>
              <w:rPr>
                <w:b w:val="false"/>
                <w:bCs w:val="false"/>
                <w:sz w:val="19"/>
                <w:szCs w:val="19"/>
              </w:rPr>
              <w:t xml:space="preserve">12. nineteen / 19</w:t>
            </w:r>
          </w:p>
        </w:tc>
        <w:tc>
          <w:tcPr>
            <w:tcW w:type="dxa" w:w="2267"/>
            <w:tcMar>
              <w:top w:type="dxa" w:w="70"/>
              <w:left w:type="dxa" w:w="120"/>
              <w:bottom w:type="dxa" w:w="70"/>
              <w:right w:type="dxa" w:w="120"/>
            </w:tcMar>
          </w:tcPr>
          <w:p>
            <w:pPr>
              <w:spacing w:line="260"/>
            </w:pPr>
            <w:r>
              <w:rPr>
                <w:b w:val="false"/>
                <w:bCs w:val="false"/>
                <w:sz w:val="19"/>
                <w:szCs w:val="19"/>
              </w:rPr>
              <w:t xml:space="preserve">13. his father and his sister</w:t>
            </w:r>
          </w:p>
        </w:tc>
        <w:tc>
          <w:tcPr>
            <w:tcW w:type="dxa" w:w="2267"/>
            <w:tcMar>
              <w:top w:type="dxa" w:w="70"/>
              <w:left w:type="dxa" w:w="120"/>
              <w:bottom w:type="dxa" w:w="70"/>
              <w:right w:type="dxa" w:w="120"/>
            </w:tcMar>
          </w:tcPr>
          <w:p>
            <w:pPr>
              <w:spacing w:line="260"/>
            </w:pPr>
            <w:r>
              <w:rPr>
                <w:b w:val="false"/>
                <w:bCs w:val="false"/>
                <w:sz w:val="19"/>
                <w:szCs w:val="19"/>
              </w:rPr>
              <w:t xml:space="preserve"/>
            </w:r>
          </w:p>
        </w:tc>
        <w:tc>
          <w:tcPr>
            <w:tcW w:type="dxa" w:w="2267"/>
            <w:tcMar>
              <w:top w:type="dxa" w:w="70"/>
              <w:left w:type="dxa" w:w="120"/>
              <w:bottom w:type="dxa" w:w="70"/>
              <w:right w:type="dxa" w:w="120"/>
            </w:tcMar>
          </w:tcPr>
          <w:p>
            <w:pPr>
              <w:spacing w:line="260"/>
            </w:pPr>
            <w:r>
              <w:rPr>
                <w:b w:val="false"/>
                <w:bCs w:val="false"/>
                <w:sz w:val="19"/>
                <w:szCs w:val="19"/>
              </w:rPr>
              <w:t xml:space="preserve"/>
            </w:r>
          </w:p>
        </w:tc>
      </w:tr>
      <w:tr>
        <w:tc>
          <w:tcPr>
            <w:tcW w:type="dxa" w:w="2267"/>
            <w:tcMar>
              <w:top w:type="dxa" w:w="70"/>
              <w:left w:type="dxa" w:w="120"/>
              <w:bottom w:type="dxa" w:w="70"/>
              <w:right w:type="dxa" w:w="120"/>
            </w:tcMar>
          </w:tcPr>
          <w:p>
            <w:pPr>
              <w:spacing w:line="260"/>
            </w:pPr>
            <w:r>
              <w:rPr>
                <w:b w:val="false"/>
                <w:bCs w:val="false"/>
                <w:sz w:val="19"/>
                <w:szCs w:val="19"/>
              </w:rPr>
              <w:t xml:space="preserve">14. 8 o'clock / eight</w:t>
            </w:r>
          </w:p>
        </w:tc>
        <w:tc>
          <w:tcPr>
            <w:tcW w:type="dxa" w:w="2267"/>
            <w:tcMar>
              <w:top w:type="dxa" w:w="70"/>
              <w:left w:type="dxa" w:w="120"/>
              <w:bottom w:type="dxa" w:w="70"/>
              <w:right w:type="dxa" w:w="120"/>
            </w:tcMar>
          </w:tcPr>
          <w:p>
            <w:pPr>
              <w:spacing w:line="260"/>
            </w:pPr>
            <w:r>
              <w:rPr>
                <w:b w:val="false"/>
                <w:bCs w:val="false"/>
                <w:sz w:val="19"/>
                <w:szCs w:val="19"/>
              </w:rPr>
              <w:t xml:space="preserve">15. Friday</w:t>
            </w:r>
          </w:p>
        </w:tc>
        <w:tc>
          <w:tcPr>
            <w:tcW w:type="dxa" w:w="2267"/>
            <w:tcMar>
              <w:top w:type="dxa" w:w="70"/>
              <w:left w:type="dxa" w:w="120"/>
              <w:bottom w:type="dxa" w:w="70"/>
              <w:right w:type="dxa" w:w="120"/>
            </w:tcMar>
          </w:tcPr>
          <w:p>
            <w:pPr>
              <w:spacing w:line="260"/>
            </w:pPr>
            <w:r>
              <w:rPr>
                <w:b w:val="false"/>
                <w:bCs w:val="false"/>
                <w:sz w:val="19"/>
                <w:szCs w:val="19"/>
              </w:rPr>
              <w:t xml:space="preserve">16. A</w:t>
            </w:r>
          </w:p>
        </w:tc>
        <w:tc>
          <w:tcPr>
            <w:tcW w:type="dxa" w:w="2267"/>
            <w:tcMar>
              <w:top w:type="dxa" w:w="70"/>
              <w:left w:type="dxa" w:w="120"/>
              <w:bottom w:type="dxa" w:w="70"/>
              <w:right w:type="dxa" w:w="120"/>
            </w:tcMar>
          </w:tcPr>
          <w:p>
            <w:pPr>
              <w:spacing w:line="260"/>
            </w:pPr>
            <w:r>
              <w:rPr>
                <w:b w:val="false"/>
                <w:bCs w:val="false"/>
                <w:sz w:val="19"/>
                <w:szCs w:val="19"/>
              </w:rPr>
              <w:t xml:space="preserve">17. B</w:t>
            </w:r>
          </w:p>
        </w:tc>
      </w:tr>
      <w:tr>
        <w:tc>
          <w:tcPr>
            <w:tcW w:type="dxa" w:w="2267"/>
            <w:tcMar>
              <w:top w:type="dxa" w:w="70"/>
              <w:left w:type="dxa" w:w="120"/>
              <w:bottom w:type="dxa" w:w="70"/>
              <w:right w:type="dxa" w:w="120"/>
            </w:tcMar>
          </w:tcPr>
          <w:p>
            <w:pPr>
              <w:spacing w:line="260"/>
            </w:pPr>
            <w:r>
              <w:rPr>
                <w:b w:val="false"/>
                <w:bCs w:val="false"/>
                <w:sz w:val="19"/>
                <w:szCs w:val="19"/>
              </w:rPr>
              <w:t xml:space="preserve">18. B</w:t>
            </w:r>
          </w:p>
        </w:tc>
        <w:tc>
          <w:tcPr>
            <w:tcW w:type="dxa" w:w="2267"/>
            <w:tcMar>
              <w:top w:type="dxa" w:w="70"/>
              <w:left w:type="dxa" w:w="120"/>
              <w:bottom w:type="dxa" w:w="70"/>
              <w:right w:type="dxa" w:w="120"/>
            </w:tcMar>
          </w:tcPr>
          <w:p>
            <w:pPr>
              <w:spacing w:line="260"/>
            </w:pPr>
            <w:r>
              <w:rPr>
                <w:b w:val="false"/>
                <w:bCs w:val="false"/>
                <w:sz w:val="19"/>
                <w:szCs w:val="19"/>
              </w:rPr>
              <w:t xml:space="preserve">19. few people believed a young woman could fix their lights</w:t>
            </w:r>
          </w:p>
        </w:tc>
        <w:tc>
          <w:tcPr>
            <w:tcW w:type="dxa" w:w="2267"/>
            <w:tcMar>
              <w:top w:type="dxa" w:w="70"/>
              <w:left w:type="dxa" w:w="120"/>
              <w:bottom w:type="dxa" w:w="70"/>
              <w:right w:type="dxa" w:w="120"/>
            </w:tcMar>
          </w:tcPr>
          <w:p>
            <w:pPr>
              <w:spacing w:line="260"/>
            </w:pPr>
            <w:r>
              <w:rPr>
                <w:b w:val="false"/>
                <w:bCs w:val="false"/>
                <w:sz w:val="19"/>
                <w:szCs w:val="19"/>
              </w:rPr>
              <w:t xml:space="preserve">20. Rather than</w:t>
            </w:r>
          </w:p>
        </w:tc>
        <w:tc>
          <w:tcPr>
            <w:tcW w:type="dxa" w:w="2267"/>
            <w:tcMar>
              <w:top w:type="dxa" w:w="70"/>
              <w:left w:type="dxa" w:w="120"/>
              <w:bottom w:type="dxa" w:w="70"/>
              <w:right w:type="dxa" w:w="120"/>
            </w:tcMar>
          </w:tcPr>
          <w:p>
            <w:pPr>
              <w:spacing w:line="260"/>
            </w:pPr>
            <w:r>
              <w:rPr>
                <w:b w:val="false"/>
                <w:bCs w:val="false"/>
                <w:sz w:val="19"/>
                <w:szCs w:val="19"/>
              </w:rPr>
              <w:t xml:space="preserve"/>
            </w:r>
          </w:p>
        </w:tc>
      </w:tr>
    </w:tbl>
    <w:p>
      <w:pPr>
        <w:spacing w:after="140" w:before="0" w:line="300"/>
      </w:pPr>
      <w:r>
        <w:rPr>
          <w:sz w:val="22"/>
          <w:szCs w:val="22"/>
        </w:rPr>
        <w:t xml:space="preserve">Bands: 0–4 Pre-A1.3 · 5–8 A1.1 · 9–12 A1.2 · 13–15 A2.1 · 16–18 A2.2 · 19–20 B1 (confirm on 2B)</w:t>
      </w:r>
    </w:p>
    <w:p>
      <w:pPr>
        <w:pStyle w:val="Heading2"/>
        <w:keepNext/>
        <w:spacing w:after="100" w:before="280"/>
      </w:pPr>
      <w:r>
        <w:rPr>
          <w:b/>
          <w:bCs/>
          <w:color w:val="7A3B69"/>
          <w:sz w:val="28"/>
          <w:szCs w:val="28"/>
        </w:rPr>
        <w:t xml:space="preserve">Part 2A</w:t>
      </w:r>
    </w:p>
    <w:p>
      <w:pPr>
        <w:spacing w:after="140" w:before="0" w:line="300"/>
      </w:pPr>
      <w:r>
        <w:rPr>
          <w:sz w:val="22"/>
          <w:szCs w:val="22"/>
        </w:rPr>
        <w:t xml:space="preserve">Reading /10 — 1. Ayub · 2. 10 o'clock · 3. his brother / Ayub's brother · 4. 9:00 · 5. Saturday · 6. the big clinic beside the school · 7. five / every day · 8. Maths · 9. Tuesday · 10. Monday</w:t>
      </w:r>
    </w:p>
    <w:p>
      <w:pPr>
        <w:spacing w:after="140" w:before="0" w:line="300"/>
      </w:pPr>
      <w:r>
        <w:rPr>
          <w:sz w:val="22"/>
          <w:szCs w:val="22"/>
        </w:rPr>
        <w:t xml:space="preserve">L11 · Form /6 ☐ six or more boxes attempted ☐ all eight attempted ☐ name legible ☐ numbers written as numerals ☐ every answer in the right box ☐ a reader who does not know the learner could use this form</w:t>
      </w:r>
    </w:p>
    <w:p>
      <w:pPr>
        <w:spacing w:after="140" w:before="0" w:line="300"/>
      </w:pPr>
      <w:r>
        <w:rPr>
          <w:sz w:val="22"/>
          <w:szCs w:val="22"/>
        </w:rPr>
        <w:t xml:space="preserve">L12 · Five sentences /4 ☐ five sentences attempted ☐ each has a verb ☐ "I am" or "I like" used correctly in three or more ☐ a reader can understand all five without help</w:t>
      </w:r>
    </w:p>
    <w:p>
      <w:pPr>
        <w:spacing w:after="140" w:before="0" w:line="300"/>
      </w:pPr>
      <w:r>
        <w:rPr>
          <w:sz w:val="22"/>
          <w:szCs w:val="22"/>
        </w:rPr>
        <w:t xml:space="preserve">L13 · Note /6 ☐ says what they did in class ☐ says what the homework is ☐ says when they will see them ☐ opens or closes like a note ☐ thirty words or more ☐ a reader can follow it without reading twice</w:t>
      </w:r>
    </w:p>
    <w:p>
      <w:pPr>
        <w:spacing w:after="140" w:before="0" w:line="300"/>
      </w:pPr>
      <w:r>
        <w:rPr>
          <w:sz w:val="22"/>
          <w:szCs w:val="22"/>
        </w:rPr>
        <w:t xml:space="preserve">Reading bands: 0–2 Pre-A1.3 · 3–4 A1.1 · 5–6 A1.2 · 7–8 A2.1 · 9–10 A2.2 Writing bands: 0–3 Pre-A1.3 · 4–6 A1.1 · 7–9 A1.2 · 10–12 A2.1 · 13–16 A2.2</w:t>
      </w:r>
    </w:p>
    <w:p>
      <w:pPr>
        <w:pStyle w:val="Heading2"/>
        <w:keepNext/>
        <w:spacing w:after="100" w:before="280"/>
      </w:pPr>
      <w:r>
        <w:rPr>
          <w:b/>
          <w:bCs/>
          <w:color w:val="7A3B69"/>
          <w:sz w:val="28"/>
          <w:szCs w:val="28"/>
        </w:rPr>
        <w:t xml:space="preserve">Part 2B</w:t>
      </w:r>
    </w:p>
    <w:p>
      <w:pPr>
        <w:spacing w:after="140" w:before="0" w:line="300"/>
      </w:pPr>
      <w:r>
        <w:rPr>
          <w:sz w:val="22"/>
          <w:szCs w:val="22"/>
        </w:rPr>
        <w:t xml:space="preserve">Reading /10 — 1. two · 2. from an older neighbour · 3. B · 4. only one set of tools and four people needed them · 5. the arguing stopped / they passed customers to each other / all four are busier (any one) · 6. competing · 7–10. A problem is explained = 1 · A new idea is described = 2 · The results are given = 3 · What matters most is explained = 4 (The cost is described — not used.)</w:t>
      </w:r>
    </w:p>
    <w:p>
      <w:pPr>
        <w:spacing w:after="140" w:before="0" w:line="300"/>
      </w:pPr>
      <w:r>
        <w:rPr>
          <w:sz w:val="22"/>
          <w:szCs w:val="22"/>
        </w:rPr>
        <w:t xml:space="preserve">R11 · Letter /12 ☐ says what happened ☐ says what they did ☐ says how they felt ☐ ninety words or more ☐ uses "and", "but" or "because" ☐ uses a time word ☐ the sentences follow in an order that makes sense ☐ more than one tense attempted ☐ some words beyond the most common ones ☐ most sentences have a subject and a verb ☐ a reader is never stopped by an error ☐ readable throughout</w:t>
      </w:r>
    </w:p>
    <w:p>
      <w:pPr>
        <w:spacing w:after="140" w:before="0" w:line="300"/>
      </w:pPr>
      <w:r>
        <w:rPr>
          <w:sz w:val="22"/>
          <w:szCs w:val="22"/>
        </w:rPr>
        <w:t xml:space="preserve">Reading bands: 0–3 A2.1 · 4–6 A2.2 · 7–9 B1 · 10 above range — refer Writing bands: 0–3 A2.1 · 4–7 A2.2 · 8–10 B1 · 11–12 above range — refer</w:t>
      </w:r>
    </w:p>
    <w:p>
      <w:pPr>
        <w:pStyle w:val="Heading2"/>
        <w:keepNext/>
        <w:spacing w:after="100" w:before="280"/>
      </w:pPr>
      <w:r>
        <w:rPr>
          <w:b/>
          <w:bCs/>
          <w:color w:val="7A3B69"/>
          <w:sz w:val="28"/>
          <w:szCs w:val="28"/>
        </w:rPr>
        <w:t xml:space="preserve">Part 3 (Speaking /16)</w:t>
      </w:r>
    </w:p>
    <w:p>
      <w:pPr>
        <w:spacing w:after="140" w:before="0" w:line="300"/>
      </w:pPr>
      <w:r>
        <w:rPr>
          <w:sz w:val="22"/>
          <w:szCs w:val="22"/>
        </w:rPr>
        <w:t xml:space="preserve">As Form A. Bands: 0 below Pre-A1.1 · 1–2 Pre-A1.1 · 3–5 Pre-A1.2 · 6–7 Pre-A1.3 · 8–9 A1.1 · 10–11 A1.2 · 12–13 A2.1 · 14–15 A2.2 · 16 B1</w:t>
      </w:r>
    </w:p>
    <w:p>
      <w:pPr>
        <w:pBdr>
          <w:bottom w:val="single" w:color="B9B3A6" w:sz="4"/>
        </w:pBdr>
        <w:spacing w:after="180" w:before="60"/>
      </w:pPr>
    </w:p>
    <w:p>
      <w:pPr>
        <w:pStyle w:val="Heading1"/>
        <w:keepNext/>
        <w:spacing w:after="140" w:before="320"/>
      </w:pPr>
      <w:r>
        <w:rPr>
          <w:b/>
          <w:bCs/>
          <w:color w:val="1F3A5F"/>
          <w:sz w:val="36"/>
          <w:szCs w:val="36"/>
        </w:rPr>
        <w:t xml:space="preserve">The parallel-form check — completed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Check</w:t>
            </w:r>
          </w:p>
        </w:tc>
        <w:tc>
          <w:tcPr>
            <w:tcW w:type="dxa" w:w="4535"/>
            <w:tcMar>
              <w:top w:type="dxa" w:w="70"/>
              <w:left w:type="dxa" w:w="120"/>
              <w:bottom w:type="dxa" w:w="70"/>
              <w:right w:type="dxa" w:w="120"/>
            </w:tcMar>
          </w:tcPr>
          <w:p>
            <w:pPr>
              <w:spacing w:line="260"/>
            </w:pPr>
            <w:r>
              <w:rPr>
                <w:b/>
                <w:bCs/>
                <w:color w:val="1F3A5F"/>
                <w:sz w:val="19"/>
                <w:szCs w:val="19"/>
              </w:rPr>
              <w:t xml:space="preserve">Result</w:t>
            </w:r>
          </w:p>
        </w:tc>
      </w:tr>
      <w:tr>
        <w:tc>
          <w:tcPr>
            <w:tcW w:type="dxa" w:w="4535"/>
            <w:tcMar>
              <w:top w:type="dxa" w:w="70"/>
              <w:left w:type="dxa" w:w="120"/>
              <w:bottom w:type="dxa" w:w="70"/>
              <w:right w:type="dxa" w:w="120"/>
            </w:tcMar>
          </w:tcPr>
          <w:p>
            <w:pPr>
              <w:spacing w:line="260"/>
            </w:pPr>
            <w:r>
              <w:rPr>
                <w:b w:val="false"/>
                <w:bCs w:val="false"/>
                <w:sz w:val="19"/>
                <w:szCs w:val="19"/>
              </w:rPr>
              <w:t xml:space="preserve">Same number of slots, same order, same type per slot</w:t>
            </w:r>
          </w:p>
        </w:tc>
        <w:tc>
          <w:tcPr>
            <w:tcW w:type="dxa" w:w="4535"/>
            <w:tcMar>
              <w:top w:type="dxa" w:w="70"/>
              <w:left w:type="dxa" w:w="120"/>
              <w:bottom w:type="dxa" w:w="70"/>
              <w:right w:type="dxa" w:w="120"/>
            </w:tcMar>
          </w:tcPr>
          <w:p>
            <w:pPr>
              <w:spacing w:line="260"/>
            </w:pPr>
            <w:r>
              <w:rPr>
                <w:b w:val="false"/>
                <w:bCs w:val="false"/>
                <w:sz w:val="19"/>
                <w:szCs w:val="19"/>
              </w:rPr>
              <w:t xml:space="preserve">Pass</w:t>
            </w:r>
          </w:p>
        </w:tc>
      </w:tr>
      <w:tr>
        <w:tc>
          <w:tcPr>
            <w:tcW w:type="dxa" w:w="4535"/>
            <w:tcMar>
              <w:top w:type="dxa" w:w="70"/>
              <w:left w:type="dxa" w:w="120"/>
              <w:bottom w:type="dxa" w:w="70"/>
              <w:right w:type="dxa" w:w="120"/>
            </w:tcMar>
          </w:tcPr>
          <w:p>
            <w:pPr>
              <w:spacing w:line="260"/>
            </w:pPr>
            <w:r>
              <w:rPr>
                <w:b w:val="false"/>
                <w:bCs w:val="false"/>
                <w:sz w:val="19"/>
                <w:szCs w:val="19"/>
              </w:rPr>
              <w:t xml:space="preserve">Same target band per slot</w:t>
            </w:r>
          </w:p>
        </w:tc>
        <w:tc>
          <w:tcPr>
            <w:tcW w:type="dxa" w:w="4535"/>
            <w:tcMar>
              <w:top w:type="dxa" w:w="70"/>
              <w:left w:type="dxa" w:w="120"/>
              <w:bottom w:type="dxa" w:w="70"/>
              <w:right w:type="dxa" w:w="120"/>
            </w:tcMar>
          </w:tcPr>
          <w:p>
            <w:pPr>
              <w:spacing w:line="260"/>
            </w:pPr>
            <w:r>
              <w:rPr>
                <w:b w:val="false"/>
                <w:bCs w:val="false"/>
                <w:sz w:val="19"/>
                <w:szCs w:val="19"/>
              </w:rPr>
              <w:t xml:space="preserve">Pass</w:t>
            </w:r>
          </w:p>
        </w:tc>
      </w:tr>
      <w:tr>
        <w:tc>
          <w:tcPr>
            <w:tcW w:type="dxa" w:w="4535"/>
            <w:tcMar>
              <w:top w:type="dxa" w:w="70"/>
              <w:left w:type="dxa" w:w="120"/>
              <w:bottom w:type="dxa" w:w="70"/>
              <w:right w:type="dxa" w:w="120"/>
            </w:tcMar>
          </w:tcPr>
          <w:p>
            <w:pPr>
              <w:spacing w:line="260"/>
            </w:pPr>
            <w:r>
              <w:rPr>
                <w:b w:val="false"/>
                <w:bCs w:val="false"/>
                <w:sz w:val="19"/>
                <w:szCs w:val="19"/>
              </w:rPr>
              <w:t xml:space="preserve">Same content domain per slot</w:t>
            </w:r>
          </w:p>
        </w:tc>
        <w:tc>
          <w:tcPr>
            <w:tcW w:type="dxa" w:w="4535"/>
            <w:tcMar>
              <w:top w:type="dxa" w:w="70"/>
              <w:left w:type="dxa" w:w="120"/>
              <w:bottom w:type="dxa" w:w="70"/>
              <w:right w:type="dxa" w:w="120"/>
            </w:tcMar>
          </w:tcPr>
          <w:p>
            <w:pPr>
              <w:spacing w:line="260"/>
            </w:pPr>
            <w:r>
              <w:rPr>
                <w:b w:val="false"/>
                <w:bCs w:val="false"/>
                <w:sz w:val="19"/>
                <w:szCs w:val="19"/>
              </w:rPr>
              <w:t xml:space="preserve">Pass — camp signs, daily routine, a person introducing themselves, learning-centre notice, work and training, arranging to meet, health post, timetable, form, self, a note, a young person building something</w:t>
            </w:r>
          </w:p>
        </w:tc>
      </w:tr>
      <w:tr>
        <w:tc>
          <w:tcPr>
            <w:tcW w:type="dxa" w:w="4535"/>
            <w:tcMar>
              <w:top w:type="dxa" w:w="70"/>
              <w:left w:type="dxa" w:w="120"/>
              <w:bottom w:type="dxa" w:w="70"/>
              <w:right w:type="dxa" w:w="120"/>
            </w:tcMar>
          </w:tcPr>
          <w:p>
            <w:pPr>
              <w:spacing w:line="260"/>
            </w:pPr>
            <w:r>
              <w:rPr>
                <w:b w:val="false"/>
                <w:bCs w:val="false"/>
                <w:sz w:val="19"/>
                <w:szCs w:val="19"/>
              </w:rPr>
              <w:t xml:space="preserve">Text lengths within ±10%, slot for slot</w:t>
            </w:r>
          </w:p>
        </w:tc>
        <w:tc>
          <w:tcPr>
            <w:tcW w:type="dxa" w:w="4535"/>
            <w:tcMar>
              <w:top w:type="dxa" w:w="70"/>
              <w:left w:type="dxa" w:w="120"/>
              <w:bottom w:type="dxa" w:w="70"/>
              <w:right w:type="dxa" w:w="120"/>
            </w:tcMar>
          </w:tcPr>
          <w:p>
            <w:pPr>
              <w:spacing w:line="260"/>
            </w:pPr>
            <w:r>
              <w:rPr>
                <w:b w:val="false"/>
                <w:bCs w:val="false"/>
                <w:sz w:val="19"/>
                <w:szCs w:val="19"/>
              </w:rPr>
              <w:t xml:space="preserve">Pass — C12–13: 38 / 36 · C14–17: 70 / 69 · C18–20: 57 / 55 · L1–3: 28 / 27 · 2B: 185 / 190</w:t>
            </w:r>
          </w:p>
        </w:tc>
      </w:tr>
      <w:tr>
        <w:tc>
          <w:tcPr>
            <w:tcW w:type="dxa" w:w="4535"/>
            <w:tcMar>
              <w:top w:type="dxa" w:w="70"/>
              <w:left w:type="dxa" w:w="120"/>
              <w:bottom w:type="dxa" w:w="70"/>
              <w:right w:type="dxa" w:w="120"/>
            </w:tcMar>
          </w:tcPr>
          <w:p>
            <w:pPr>
              <w:spacing w:line="260"/>
            </w:pPr>
            <w:r>
              <w:rPr>
                <w:b w:val="false"/>
                <w:bCs w:val="false"/>
                <w:sz w:val="19"/>
                <w:szCs w:val="19"/>
              </w:rPr>
              <w:t xml:space="preserve">Same marks per slot and per part</w:t>
            </w:r>
          </w:p>
        </w:tc>
        <w:tc>
          <w:tcPr>
            <w:tcW w:type="dxa" w:w="4535"/>
            <w:tcMar>
              <w:top w:type="dxa" w:w="70"/>
              <w:left w:type="dxa" w:w="120"/>
              <w:bottom w:type="dxa" w:w="70"/>
              <w:right w:type="dxa" w:w="120"/>
            </w:tcMar>
          </w:tcPr>
          <w:p>
            <w:pPr>
              <w:spacing w:line="260"/>
            </w:pPr>
            <w:r>
              <w:rPr>
                <w:b w:val="false"/>
                <w:bCs w:val="false"/>
                <w:sz w:val="19"/>
                <w:szCs w:val="19"/>
              </w:rPr>
              <w:t xml:space="preserve">Pass</w:t>
            </w:r>
          </w:p>
        </w:tc>
      </w:tr>
      <w:tr>
        <w:tc>
          <w:tcPr>
            <w:tcW w:type="dxa" w:w="4535"/>
            <w:tcMar>
              <w:top w:type="dxa" w:w="70"/>
              <w:left w:type="dxa" w:w="120"/>
              <w:bottom w:type="dxa" w:w="70"/>
              <w:right w:type="dxa" w:w="120"/>
            </w:tcMar>
          </w:tcPr>
          <w:p>
            <w:pPr>
              <w:spacing w:line="260"/>
            </w:pPr>
            <w:r>
              <w:rPr>
                <w:b w:val="false"/>
                <w:bCs w:val="false"/>
                <w:sz w:val="19"/>
                <w:szCs w:val="19"/>
              </w:rPr>
              <w:t xml:space="preserve">Six anchor slots literally identical</w:t>
            </w:r>
          </w:p>
        </w:tc>
        <w:tc>
          <w:tcPr>
            <w:tcW w:type="dxa" w:w="4535"/>
            <w:tcMar>
              <w:top w:type="dxa" w:w="70"/>
              <w:left w:type="dxa" w:w="120"/>
              <w:bottom w:type="dxa" w:w="70"/>
              <w:right w:type="dxa" w:w="120"/>
            </w:tcMar>
          </w:tcPr>
          <w:p>
            <w:pPr>
              <w:spacing w:line="260"/>
            </w:pPr>
            <w:r>
              <w:rPr>
                <w:b w:val="false"/>
                <w:bCs w:val="false"/>
                <w:sz w:val="19"/>
                <w:szCs w:val="19"/>
              </w:rPr>
              <w:t xml:space="preserve">Pass — F2, F6, F7, C1, C2, L11</w:t>
            </w:r>
          </w:p>
        </w:tc>
      </w:tr>
      <w:tr>
        <w:tc>
          <w:tcPr>
            <w:tcW w:type="dxa" w:w="4535"/>
            <w:tcMar>
              <w:top w:type="dxa" w:w="70"/>
              <w:left w:type="dxa" w:w="120"/>
              <w:bottom w:type="dxa" w:w="70"/>
              <w:right w:type="dxa" w:w="120"/>
            </w:tcMar>
          </w:tcPr>
          <w:p>
            <w:pPr>
              <w:spacing w:line="260"/>
            </w:pPr>
            <w:r>
              <w:rPr>
                <w:b w:val="false"/>
                <w:bCs w:val="false"/>
                <w:sz w:val="19"/>
                <w:szCs w:val="19"/>
              </w:rPr>
              <w:t xml:space="preserve">No word above the vocabulary ceiling for its band</w:t>
            </w:r>
          </w:p>
        </w:tc>
        <w:tc>
          <w:tcPr>
            <w:tcW w:type="dxa" w:w="4535"/>
            <w:tcMar>
              <w:top w:type="dxa" w:w="70"/>
              <w:left w:type="dxa" w:w="120"/>
              <w:bottom w:type="dxa" w:w="70"/>
              <w:right w:type="dxa" w:w="120"/>
            </w:tcMar>
          </w:tcPr>
          <w:p>
            <w:pPr>
              <w:spacing w:line="260"/>
            </w:pPr>
            <w:r>
              <w:rPr>
                <w:b w:val="false"/>
                <w:bCs w:val="false"/>
                <w:sz w:val="19"/>
                <w:szCs w:val="19"/>
              </w:rPr>
              <w:t xml:space="preserve">Pass</w:t>
            </w:r>
          </w:p>
        </w:tc>
      </w:tr>
      <w:tr>
        <w:tc>
          <w:tcPr>
            <w:tcW w:type="dxa" w:w="4535"/>
            <w:tcMar>
              <w:top w:type="dxa" w:w="70"/>
              <w:left w:type="dxa" w:w="120"/>
              <w:bottom w:type="dxa" w:w="70"/>
              <w:right w:type="dxa" w:w="120"/>
            </w:tcMar>
          </w:tcPr>
          <w:p>
            <w:pPr>
              <w:spacing w:line="260"/>
            </w:pPr>
            <w:r>
              <w:rPr>
                <w:b w:val="false"/>
                <w:bCs w:val="false"/>
                <w:sz w:val="19"/>
                <w:szCs w:val="19"/>
              </w:rPr>
              <w:t xml:space="preserve">Exclusion list clean; every prompt offers a choice</w:t>
            </w:r>
          </w:p>
        </w:tc>
        <w:tc>
          <w:tcPr>
            <w:tcW w:type="dxa" w:w="4535"/>
            <w:tcMar>
              <w:top w:type="dxa" w:w="70"/>
              <w:left w:type="dxa" w:w="120"/>
              <w:bottom w:type="dxa" w:w="70"/>
              <w:right w:type="dxa" w:w="120"/>
            </w:tcMar>
          </w:tcPr>
          <w:p>
            <w:pPr>
              <w:spacing w:line="260"/>
            </w:pPr>
            <w:r>
              <w:rPr>
                <w:b w:val="false"/>
                <w:bCs w:val="false"/>
                <w:sz w:val="19"/>
                <w:szCs w:val="19"/>
              </w:rPr>
              <w:t xml:space="preserve">Pass</w:t>
            </w:r>
          </w:p>
        </w:tc>
      </w:tr>
      <w:tr>
        <w:tc>
          <w:tcPr>
            <w:tcW w:type="dxa" w:w="4535"/>
            <w:tcMar>
              <w:top w:type="dxa" w:w="70"/>
              <w:left w:type="dxa" w:w="120"/>
              <w:bottom w:type="dxa" w:w="70"/>
              <w:right w:type="dxa" w:w="120"/>
            </w:tcMar>
          </w:tcPr>
          <w:p>
            <w:pPr>
              <w:spacing w:line="260"/>
            </w:pPr>
            <w:r>
              <w:rPr>
                <w:b w:val="false"/>
                <w:bCs w:val="false"/>
                <w:sz w:val="19"/>
                <w:szCs w:val="19"/>
              </w:rPr>
              <w:t xml:space="preserve">Two readers who did not write the form agree on every key</w:t>
            </w:r>
          </w:p>
        </w:tc>
        <w:tc>
          <w:tcPr>
            <w:tcW w:type="dxa" w:w="4535"/>
            <w:tcMar>
              <w:top w:type="dxa" w:w="70"/>
              <w:left w:type="dxa" w:w="120"/>
              <w:bottom w:type="dxa" w:w="70"/>
              <w:right w:type="dxa" w:w="120"/>
            </w:tcMar>
          </w:tcPr>
          <w:p>
            <w:pPr>
              <w:spacing w:line="260"/>
            </w:pPr>
            <w:r>
              <w:rPr>
                <w:b w:val="false"/>
                <w:bCs w:val="false"/>
                <w:sz w:val="19"/>
                <w:szCs w:val="19"/>
              </w:rPr>
              <w:t xml:space="preserve">NOT DONE — outstanding</w:t>
            </w:r>
          </w:p>
        </w:tc>
      </w:tr>
    </w:tbl>
    <w:p>
      <w:pPr>
        <w:pStyle w:val="Heading2"/>
        <w:keepNext/>
        <w:spacing w:after="100" w:before="280"/>
      </w:pPr>
      <w:r>
        <w:rPr>
          <w:b/>
          <w:bCs/>
          <w:color w:val="7A3B69"/>
          <w:sz w:val="28"/>
          <w:szCs w:val="28"/>
        </w:rPr>
        <w:t xml:space="preserve">Three things the check surfaced</w:t>
      </w:r>
    </w:p>
    <w:p>
      <w:pPr>
        <w:spacing w:after="140" w:before="0" w:line="300"/>
      </w:pPr>
      <w:r>
        <w:rPr>
          <w:sz w:val="22"/>
          <w:szCs w:val="22"/>
        </w:rPr>
        <w:t xml:space="preserve">1. F3 is a seventh anchor, unavoidably. The component puts only the learner's name and the three frames in front of learners in print, so both forms have to test the same five words. Only the order differs. Treat F3 as an anchor when reading drift, not as an independent measure. 2. F4's item pool is nearly exhausted. With s·t·l·m·n·a·o·u·c taught and the plosives excluded, there are about eight decodable, picturable words in the whole taught set. Form A takes four (*sun · man · sock · nut*), Form B takes the other four (*cat · mat · cot · can*). There is no third set. A Form C would have to repeat. 3. Form B's L13 changes the reason, not the task. Form A's note says why you cannot come to class; Form B's says what happened in the class your friend missed. Both are a ~40-word note with three given content points. The topic domain is identical; only the situation moves — which is the rule.</w:t>
      </w:r>
    </w:p>
    <w:p>
      <w:r>
        <w:br w:type="page"/>
      </w:r>
    </w:p>
    <w:p>
      <w:pPr>
        <w:pStyle w:val="Heading1"/>
        <w:keepNext/>
        <w:spacing w:after="140" w:before="320"/>
      </w:pPr>
      <w:r>
        <w:rPr>
          <w:b/>
          <w:bCs/>
          <w:color w:val="1F3A5F"/>
          <w:sz w:val="36"/>
          <w:szCs w:val="36"/>
        </w:rPr>
        <w:t xml:space="preserve">1 · The conversion card</w:t>
      </w:r>
    </w:p>
    <w:p>
      <w:pPr>
        <w:spacing w:after="140" w:before="0" w:line="300"/>
      </w:pPr>
      <w:r>
        <w:rPr>
          <w:sz w:val="22"/>
          <w:szCs w:val="22"/>
        </w:rPr>
        <w:t xml:space="preserve">One side of A4. Laminate it. One per marker. This is the only place levels appear.</w:t>
      </w:r>
    </w:p>
    <w:p>
      <w:pPr>
        <w:pStyle w:val="Heading2"/>
        <w:keepNext/>
        <w:spacing w:after="100" w:before="280"/>
      </w:pPr>
      <w:r>
        <w:rPr>
          <w:b/>
          <w:bCs/>
          <w:color w:val="7A3B69"/>
          <w:sz w:val="28"/>
          <w:szCs w:val="28"/>
        </w:rPr>
        <w:t xml:space="preserve">The steps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824"/>
        <w:gridCol w:w="824"/>
        <w:gridCol w:w="824"/>
        <w:gridCol w:w="824"/>
        <w:gridCol w:w="824"/>
        <w:gridCol w:w="824"/>
        <w:gridCol w:w="824"/>
        <w:gridCol w:w="824"/>
        <w:gridCol w:w="824"/>
        <w:gridCol w:w="824"/>
        <w:gridCol w:w="824"/>
      </w:tblGrid>
      <w:tr>
        <w:tc>
          <w:tcPr>
            <w:tcW w:type="dxa" w:w="824"/>
            <w:tcMar>
              <w:top w:type="dxa" w:w="70"/>
              <w:left w:type="dxa" w:w="120"/>
              <w:bottom w:type="dxa" w:w="70"/>
              <w:right w:type="dxa" w:w="120"/>
            </w:tcMar>
          </w:tcPr>
          <w:p>
            <w:pPr>
              <w:spacing w:line="260"/>
            </w:pPr>
            <w:r>
              <w:rPr>
                <w:b/>
                <w:bCs/>
                <w:color w:val="1F3A5F"/>
                <w:sz w:val="19"/>
                <w:szCs w:val="19"/>
              </w:rPr>
              <w:t xml:space="preserve">Step</w:t>
            </w:r>
          </w:p>
        </w:tc>
        <w:tc>
          <w:tcPr>
            <w:tcW w:type="dxa" w:w="824"/>
            <w:tcMar>
              <w:top w:type="dxa" w:w="70"/>
              <w:left w:type="dxa" w:w="120"/>
              <w:bottom w:type="dxa" w:w="70"/>
              <w:right w:type="dxa" w:w="120"/>
            </w:tcMar>
          </w:tcPr>
          <w:p>
            <w:pPr>
              <w:spacing w:line="260"/>
            </w:pPr>
            <w:r>
              <w:rPr>
                <w:b/>
                <w:bCs/>
                <w:color w:val="1F3A5F"/>
                <w:sz w:val="19"/>
                <w:szCs w:val="19"/>
              </w:rPr>
              <w:t xml:space="preserve">1</w:t>
            </w:r>
          </w:p>
        </w:tc>
        <w:tc>
          <w:tcPr>
            <w:tcW w:type="dxa" w:w="824"/>
            <w:tcMar>
              <w:top w:type="dxa" w:w="70"/>
              <w:left w:type="dxa" w:w="120"/>
              <w:bottom w:type="dxa" w:w="70"/>
              <w:right w:type="dxa" w:w="120"/>
            </w:tcMar>
          </w:tcPr>
          <w:p>
            <w:pPr>
              <w:spacing w:line="260"/>
            </w:pPr>
            <w:r>
              <w:rPr>
                <w:b/>
                <w:bCs/>
                <w:color w:val="1F3A5F"/>
                <w:sz w:val="19"/>
                <w:szCs w:val="19"/>
              </w:rPr>
              <w:t xml:space="preserve">2</w:t>
            </w:r>
          </w:p>
        </w:tc>
        <w:tc>
          <w:tcPr>
            <w:tcW w:type="dxa" w:w="824"/>
            <w:tcMar>
              <w:top w:type="dxa" w:w="70"/>
              <w:left w:type="dxa" w:w="120"/>
              <w:bottom w:type="dxa" w:w="70"/>
              <w:right w:type="dxa" w:w="120"/>
            </w:tcMar>
          </w:tcPr>
          <w:p>
            <w:pPr>
              <w:spacing w:line="260"/>
            </w:pPr>
            <w:r>
              <w:rPr>
                <w:b/>
                <w:bCs/>
                <w:color w:val="1F3A5F"/>
                <w:sz w:val="19"/>
                <w:szCs w:val="19"/>
              </w:rPr>
              <w:t xml:space="preserve">3</w:t>
            </w:r>
          </w:p>
        </w:tc>
        <w:tc>
          <w:tcPr>
            <w:tcW w:type="dxa" w:w="824"/>
            <w:tcMar>
              <w:top w:type="dxa" w:w="70"/>
              <w:left w:type="dxa" w:w="120"/>
              <w:bottom w:type="dxa" w:w="70"/>
              <w:right w:type="dxa" w:w="120"/>
            </w:tcMar>
          </w:tcPr>
          <w:p>
            <w:pPr>
              <w:spacing w:line="260"/>
            </w:pPr>
            <w:r>
              <w:rPr>
                <w:b/>
                <w:bCs/>
                <w:color w:val="1F3A5F"/>
                <w:sz w:val="19"/>
                <w:szCs w:val="19"/>
              </w:rPr>
              <w:t xml:space="preserve">4</w:t>
            </w:r>
          </w:p>
        </w:tc>
        <w:tc>
          <w:tcPr>
            <w:tcW w:type="dxa" w:w="824"/>
            <w:tcMar>
              <w:top w:type="dxa" w:w="70"/>
              <w:left w:type="dxa" w:w="120"/>
              <w:bottom w:type="dxa" w:w="70"/>
              <w:right w:type="dxa" w:w="120"/>
            </w:tcMar>
          </w:tcPr>
          <w:p>
            <w:pPr>
              <w:spacing w:line="260"/>
            </w:pPr>
            <w:r>
              <w:rPr>
                <w:b/>
                <w:bCs/>
                <w:color w:val="1F3A5F"/>
                <w:sz w:val="19"/>
                <w:szCs w:val="19"/>
              </w:rPr>
              <w:t xml:space="preserve">5</w:t>
            </w:r>
          </w:p>
        </w:tc>
        <w:tc>
          <w:tcPr>
            <w:tcW w:type="dxa" w:w="824"/>
            <w:tcMar>
              <w:top w:type="dxa" w:w="70"/>
              <w:left w:type="dxa" w:w="120"/>
              <w:bottom w:type="dxa" w:w="70"/>
              <w:right w:type="dxa" w:w="120"/>
            </w:tcMar>
          </w:tcPr>
          <w:p>
            <w:pPr>
              <w:spacing w:line="260"/>
            </w:pPr>
            <w:r>
              <w:rPr>
                <w:b/>
                <w:bCs/>
                <w:color w:val="1F3A5F"/>
                <w:sz w:val="19"/>
                <w:szCs w:val="19"/>
              </w:rPr>
              <w:t xml:space="preserve">6</w:t>
            </w:r>
          </w:p>
        </w:tc>
        <w:tc>
          <w:tcPr>
            <w:tcW w:type="dxa" w:w="824"/>
            <w:tcMar>
              <w:top w:type="dxa" w:w="70"/>
              <w:left w:type="dxa" w:w="120"/>
              <w:bottom w:type="dxa" w:w="70"/>
              <w:right w:type="dxa" w:w="120"/>
            </w:tcMar>
          </w:tcPr>
          <w:p>
            <w:pPr>
              <w:spacing w:line="260"/>
            </w:pPr>
            <w:r>
              <w:rPr>
                <w:b/>
                <w:bCs/>
                <w:color w:val="1F3A5F"/>
                <w:sz w:val="19"/>
                <w:szCs w:val="19"/>
              </w:rPr>
              <w:t xml:space="preserve">7</w:t>
            </w:r>
          </w:p>
        </w:tc>
        <w:tc>
          <w:tcPr>
            <w:tcW w:type="dxa" w:w="824"/>
            <w:tcMar>
              <w:top w:type="dxa" w:w="70"/>
              <w:left w:type="dxa" w:w="120"/>
              <w:bottom w:type="dxa" w:w="70"/>
              <w:right w:type="dxa" w:w="120"/>
            </w:tcMar>
          </w:tcPr>
          <w:p>
            <w:pPr>
              <w:spacing w:line="260"/>
            </w:pPr>
            <w:r>
              <w:rPr>
                <w:b/>
                <w:bCs/>
                <w:color w:val="1F3A5F"/>
                <w:sz w:val="19"/>
                <w:szCs w:val="19"/>
              </w:rPr>
              <w:t xml:space="preserve">8</w:t>
            </w:r>
          </w:p>
        </w:tc>
        <w:tc>
          <w:tcPr>
            <w:tcW w:type="dxa" w:w="824"/>
            <w:tcMar>
              <w:top w:type="dxa" w:w="70"/>
              <w:left w:type="dxa" w:w="120"/>
              <w:bottom w:type="dxa" w:w="70"/>
              <w:right w:type="dxa" w:w="120"/>
            </w:tcMar>
          </w:tcPr>
          <w:p>
            <w:pPr>
              <w:spacing w:line="260"/>
            </w:pPr>
            <w:r>
              <w:rPr>
                <w:b/>
                <w:bCs/>
                <w:color w:val="1F3A5F"/>
                <w:sz w:val="19"/>
                <w:szCs w:val="19"/>
              </w:rPr>
              <w:t xml:space="preserve">9</w:t>
            </w:r>
          </w:p>
        </w:tc>
        <w:tc>
          <w:tcPr>
            <w:tcW w:type="dxa" w:w="824"/>
            <w:tcMar>
              <w:top w:type="dxa" w:w="70"/>
              <w:left w:type="dxa" w:w="120"/>
              <w:bottom w:type="dxa" w:w="70"/>
              <w:right w:type="dxa" w:w="120"/>
            </w:tcMar>
          </w:tcPr>
          <w:p>
            <w:pPr>
              <w:spacing w:line="260"/>
            </w:pPr>
            <w:r>
              <w:rPr>
                <w:b/>
                <w:bCs/>
                <w:color w:val="1F3A5F"/>
                <w:sz w:val="19"/>
                <w:szCs w:val="19"/>
              </w:rPr>
              <w:t xml:space="preserve">10</w:t>
            </w:r>
          </w:p>
        </w:tc>
      </w:tr>
      <w:tr>
        <w:tc>
          <w:tcPr>
            <w:tcW w:type="dxa" w:w="824"/>
            <w:tcMar>
              <w:top w:type="dxa" w:w="70"/>
              <w:left w:type="dxa" w:w="120"/>
              <w:bottom w:type="dxa" w:w="70"/>
              <w:right w:type="dxa" w:w="120"/>
            </w:tcMar>
          </w:tcPr>
          <w:p>
            <w:pPr>
              <w:spacing w:line="260"/>
            </w:pPr>
            <w:r>
              <w:rPr>
                <w:b w:val="false"/>
                <w:bCs w:val="false"/>
                <w:sz w:val="19"/>
                <w:szCs w:val="19"/>
              </w:rPr>
              <w:t xml:space="preserve"/>
            </w:r>
          </w:p>
        </w:tc>
        <w:tc>
          <w:tcPr>
            <w:tcW w:type="dxa" w:w="824"/>
            <w:tcMar>
              <w:top w:type="dxa" w:w="70"/>
              <w:left w:type="dxa" w:w="120"/>
              <w:bottom w:type="dxa" w:w="70"/>
              <w:right w:type="dxa" w:w="120"/>
            </w:tcMar>
          </w:tcPr>
          <w:p>
            <w:pPr>
              <w:spacing w:line="260"/>
            </w:pPr>
            <w:r>
              <w:rPr>
                <w:b w:val="false"/>
                <w:bCs w:val="false"/>
                <w:sz w:val="19"/>
                <w:szCs w:val="19"/>
              </w:rPr>
              <w:t xml:space="preserve">below Pre-A1.1</w:t>
            </w:r>
          </w:p>
        </w:tc>
        <w:tc>
          <w:tcPr>
            <w:tcW w:type="dxa" w:w="824"/>
            <w:tcMar>
              <w:top w:type="dxa" w:w="70"/>
              <w:left w:type="dxa" w:w="120"/>
              <w:bottom w:type="dxa" w:w="70"/>
              <w:right w:type="dxa" w:w="120"/>
            </w:tcMar>
          </w:tcPr>
          <w:p>
            <w:pPr>
              <w:spacing w:line="260"/>
            </w:pPr>
            <w:r>
              <w:rPr>
                <w:b w:val="false"/>
                <w:bCs w:val="false"/>
                <w:sz w:val="19"/>
                <w:szCs w:val="19"/>
              </w:rPr>
              <w:t xml:space="preserve">Pre-A1.1</w:t>
            </w:r>
          </w:p>
        </w:tc>
        <w:tc>
          <w:tcPr>
            <w:tcW w:type="dxa" w:w="824"/>
            <w:tcMar>
              <w:top w:type="dxa" w:w="70"/>
              <w:left w:type="dxa" w:w="120"/>
              <w:bottom w:type="dxa" w:w="70"/>
              <w:right w:type="dxa" w:w="120"/>
            </w:tcMar>
          </w:tcPr>
          <w:p>
            <w:pPr>
              <w:spacing w:line="260"/>
            </w:pPr>
            <w:r>
              <w:rPr>
                <w:b w:val="false"/>
                <w:bCs w:val="false"/>
                <w:sz w:val="19"/>
                <w:szCs w:val="19"/>
              </w:rPr>
              <w:t xml:space="preserve">Pre-A1.2</w:t>
            </w:r>
          </w:p>
        </w:tc>
        <w:tc>
          <w:tcPr>
            <w:tcW w:type="dxa" w:w="824"/>
            <w:tcMar>
              <w:top w:type="dxa" w:w="70"/>
              <w:left w:type="dxa" w:w="120"/>
              <w:bottom w:type="dxa" w:w="70"/>
              <w:right w:type="dxa" w:w="120"/>
            </w:tcMar>
          </w:tcPr>
          <w:p>
            <w:pPr>
              <w:spacing w:line="260"/>
            </w:pPr>
            <w:r>
              <w:rPr>
                <w:b w:val="false"/>
                <w:bCs w:val="false"/>
                <w:sz w:val="19"/>
                <w:szCs w:val="19"/>
              </w:rPr>
              <w:t xml:space="preserve">Pre-A1.3</w:t>
            </w:r>
          </w:p>
        </w:tc>
        <w:tc>
          <w:tcPr>
            <w:tcW w:type="dxa" w:w="824"/>
            <w:tcMar>
              <w:top w:type="dxa" w:w="70"/>
              <w:left w:type="dxa" w:w="120"/>
              <w:bottom w:type="dxa" w:w="70"/>
              <w:right w:type="dxa" w:w="120"/>
            </w:tcMar>
          </w:tcPr>
          <w:p>
            <w:pPr>
              <w:spacing w:line="260"/>
            </w:pPr>
            <w:r>
              <w:rPr>
                <w:b w:val="false"/>
                <w:bCs w:val="false"/>
                <w:sz w:val="19"/>
                <w:szCs w:val="19"/>
              </w:rPr>
              <w:t xml:space="preserve">A1.1</w:t>
            </w:r>
          </w:p>
        </w:tc>
        <w:tc>
          <w:tcPr>
            <w:tcW w:type="dxa" w:w="824"/>
            <w:tcMar>
              <w:top w:type="dxa" w:w="70"/>
              <w:left w:type="dxa" w:w="120"/>
              <w:bottom w:type="dxa" w:w="70"/>
              <w:right w:type="dxa" w:w="120"/>
            </w:tcMar>
          </w:tcPr>
          <w:p>
            <w:pPr>
              <w:spacing w:line="260"/>
            </w:pPr>
            <w:r>
              <w:rPr>
                <w:b w:val="false"/>
                <w:bCs w:val="false"/>
                <w:sz w:val="19"/>
                <w:szCs w:val="19"/>
              </w:rPr>
              <w:t xml:space="preserve">A1.2</w:t>
            </w:r>
          </w:p>
        </w:tc>
        <w:tc>
          <w:tcPr>
            <w:tcW w:type="dxa" w:w="824"/>
            <w:tcMar>
              <w:top w:type="dxa" w:w="70"/>
              <w:left w:type="dxa" w:w="120"/>
              <w:bottom w:type="dxa" w:w="70"/>
              <w:right w:type="dxa" w:w="120"/>
            </w:tcMar>
          </w:tcPr>
          <w:p>
            <w:pPr>
              <w:spacing w:line="260"/>
            </w:pPr>
            <w:r>
              <w:rPr>
                <w:b w:val="false"/>
                <w:bCs w:val="false"/>
                <w:sz w:val="19"/>
                <w:szCs w:val="19"/>
              </w:rPr>
              <w:t xml:space="preserve">A2.1</w:t>
            </w:r>
          </w:p>
        </w:tc>
        <w:tc>
          <w:tcPr>
            <w:tcW w:type="dxa" w:w="824"/>
            <w:tcMar>
              <w:top w:type="dxa" w:w="70"/>
              <w:left w:type="dxa" w:w="120"/>
              <w:bottom w:type="dxa" w:w="70"/>
              <w:right w:type="dxa" w:w="120"/>
            </w:tcMar>
          </w:tcPr>
          <w:p>
            <w:pPr>
              <w:spacing w:line="260"/>
            </w:pPr>
            <w:r>
              <w:rPr>
                <w:b w:val="false"/>
                <w:bCs w:val="false"/>
                <w:sz w:val="19"/>
                <w:szCs w:val="19"/>
              </w:rPr>
              <w:t xml:space="preserve">A2.2</w:t>
            </w:r>
          </w:p>
        </w:tc>
        <w:tc>
          <w:tcPr>
            <w:tcW w:type="dxa" w:w="824"/>
            <w:tcMar>
              <w:top w:type="dxa" w:w="70"/>
              <w:left w:type="dxa" w:w="120"/>
              <w:bottom w:type="dxa" w:w="70"/>
              <w:right w:type="dxa" w:w="120"/>
            </w:tcMar>
          </w:tcPr>
          <w:p>
            <w:pPr>
              <w:spacing w:line="260"/>
            </w:pPr>
            <w:r>
              <w:rPr>
                <w:b w:val="false"/>
                <w:bCs w:val="false"/>
                <w:sz w:val="19"/>
                <w:szCs w:val="19"/>
              </w:rPr>
              <w:t xml:space="preserve">B1</w:t>
            </w:r>
          </w:p>
        </w:tc>
        <w:tc>
          <w:tcPr>
            <w:tcW w:type="dxa" w:w="824"/>
            <w:tcMar>
              <w:top w:type="dxa" w:w="70"/>
              <w:left w:type="dxa" w:w="120"/>
              <w:bottom w:type="dxa" w:w="70"/>
              <w:right w:type="dxa" w:w="120"/>
            </w:tcMar>
          </w:tcPr>
          <w:p>
            <w:pPr>
              <w:spacing w:line="260"/>
            </w:pPr>
            <w:r>
              <w:rPr>
                <w:b w:val="false"/>
                <w:bCs w:val="false"/>
                <w:sz w:val="19"/>
                <w:szCs w:val="19"/>
              </w:rPr>
              <w:t xml:space="preserve">above this check</w:t>
            </w:r>
          </w:p>
        </w:tc>
      </w:tr>
    </w:tbl>
    <w:p>
      <w:pPr>
        <w:pStyle w:val="Heading2"/>
        <w:keepNext/>
        <w:spacing w:after="100" w:before="280"/>
      </w:pPr>
      <w:r>
        <w:rPr>
          <w:b/>
          <w:bCs/>
          <w:color w:val="7A3B69"/>
          <w:sz w:val="28"/>
          <w:szCs w:val="28"/>
        </w:rPr>
        <w:t xml:space="preserve">READING</w:t>
      </w:r>
    </w:p>
    <w:p>
      <w:pPr>
        <w:spacing w:after="140" w:before="0" w:line="300"/>
      </w:pPr>
      <w:r>
        <w:rPr>
          <w:sz w:val="22"/>
          <w:szCs w:val="22"/>
        </w:rPr>
        <w:t xml:space="preserve">If the learner stopped at Part 0 (one-to-one) — reading /23</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0–4</w:t>
            </w:r>
          </w:p>
        </w:tc>
        <w:tc>
          <w:tcPr>
            <w:tcW w:type="dxa" w:w="2267"/>
            <w:tcMar>
              <w:top w:type="dxa" w:w="70"/>
              <w:left w:type="dxa" w:w="120"/>
              <w:bottom w:type="dxa" w:w="70"/>
              <w:right w:type="dxa" w:w="120"/>
            </w:tcMar>
          </w:tcPr>
          <w:p>
            <w:pPr>
              <w:spacing w:line="260"/>
            </w:pPr>
            <w:r>
              <w:rPr>
                <w:b/>
                <w:bCs/>
                <w:color w:val="1F3A5F"/>
                <w:sz w:val="19"/>
                <w:szCs w:val="19"/>
              </w:rPr>
              <w:t xml:space="preserve">5–10</w:t>
            </w:r>
          </w:p>
        </w:tc>
        <w:tc>
          <w:tcPr>
            <w:tcW w:type="dxa" w:w="2267"/>
            <w:tcMar>
              <w:top w:type="dxa" w:w="70"/>
              <w:left w:type="dxa" w:w="120"/>
              <w:bottom w:type="dxa" w:w="70"/>
              <w:right w:type="dxa" w:w="120"/>
            </w:tcMar>
          </w:tcPr>
          <w:p>
            <w:pPr>
              <w:spacing w:line="260"/>
            </w:pPr>
            <w:r>
              <w:rPr>
                <w:b/>
                <w:bCs/>
                <w:color w:val="1F3A5F"/>
                <w:sz w:val="19"/>
                <w:szCs w:val="19"/>
              </w:rPr>
              <w:t xml:space="preserve">11–17</w:t>
            </w:r>
          </w:p>
        </w:tc>
        <w:tc>
          <w:tcPr>
            <w:tcW w:type="dxa" w:w="2267"/>
            <w:tcMar>
              <w:top w:type="dxa" w:w="70"/>
              <w:left w:type="dxa" w:w="120"/>
              <w:bottom w:type="dxa" w:w="70"/>
              <w:right w:type="dxa" w:w="120"/>
            </w:tcMar>
          </w:tcPr>
          <w:p>
            <w:pPr>
              <w:spacing w:line="260"/>
            </w:pPr>
            <w:r>
              <w:rPr>
                <w:b/>
                <w:bCs/>
                <w:color w:val="1F3A5F"/>
                <w:sz w:val="19"/>
                <w:szCs w:val="19"/>
              </w:rPr>
              <w:t xml:space="preserve">18–23</w:t>
            </w:r>
          </w:p>
        </w:tc>
      </w:tr>
      <w:tr>
        <w:tc>
          <w:tcPr>
            <w:tcW w:type="dxa" w:w="2267"/>
            <w:tcMar>
              <w:top w:type="dxa" w:w="70"/>
              <w:left w:type="dxa" w:w="120"/>
              <w:bottom w:type="dxa" w:w="70"/>
              <w:right w:type="dxa" w:w="120"/>
            </w:tcMar>
          </w:tcPr>
          <w:p>
            <w:pPr>
              <w:spacing w:line="260"/>
            </w:pPr>
            <w:r>
              <w:rPr>
                <w:b w:val="false"/>
                <w:bCs w:val="false"/>
                <w:sz w:val="19"/>
                <w:szCs w:val="19"/>
              </w:rPr>
              <w:t xml:space="preserve">step 1</w:t>
            </w:r>
          </w:p>
        </w:tc>
        <w:tc>
          <w:tcPr>
            <w:tcW w:type="dxa" w:w="2267"/>
            <w:tcMar>
              <w:top w:type="dxa" w:w="70"/>
              <w:left w:type="dxa" w:w="120"/>
              <w:bottom w:type="dxa" w:w="70"/>
              <w:right w:type="dxa" w:w="120"/>
            </w:tcMar>
          </w:tcPr>
          <w:p>
            <w:pPr>
              <w:spacing w:line="260"/>
            </w:pPr>
            <w:r>
              <w:rPr>
                <w:b w:val="false"/>
                <w:bCs w:val="false"/>
                <w:sz w:val="19"/>
                <w:szCs w:val="19"/>
              </w:rPr>
              <w:t xml:space="preserve">step 2</w:t>
            </w:r>
          </w:p>
        </w:tc>
        <w:tc>
          <w:tcPr>
            <w:tcW w:type="dxa" w:w="2267"/>
            <w:tcMar>
              <w:top w:type="dxa" w:w="70"/>
              <w:left w:type="dxa" w:w="120"/>
              <w:bottom w:type="dxa" w:w="70"/>
              <w:right w:type="dxa" w:w="120"/>
            </w:tcMar>
          </w:tcPr>
          <w:p>
            <w:pPr>
              <w:spacing w:line="260"/>
            </w:pPr>
            <w:r>
              <w:rPr>
                <w:b w:val="false"/>
                <w:bCs w:val="false"/>
                <w:sz w:val="19"/>
                <w:szCs w:val="19"/>
              </w:rPr>
              <w:t xml:space="preserve">step 3</w:t>
            </w:r>
          </w:p>
        </w:tc>
        <w:tc>
          <w:tcPr>
            <w:tcW w:type="dxa" w:w="2267"/>
            <w:tcMar>
              <w:top w:type="dxa" w:w="70"/>
              <w:left w:type="dxa" w:w="120"/>
              <w:bottom w:type="dxa" w:w="70"/>
              <w:right w:type="dxa" w:w="120"/>
            </w:tcMar>
          </w:tcPr>
          <w:p>
            <w:pPr>
              <w:spacing w:line="260"/>
            </w:pPr>
            <w:r>
              <w:rPr>
                <w:b w:val="false"/>
                <w:bCs w:val="false"/>
                <w:sz w:val="19"/>
                <w:szCs w:val="19"/>
              </w:rPr>
              <w:t xml:space="preserve">step 4</w:t>
            </w:r>
          </w:p>
        </w:tc>
      </w:tr>
    </w:tbl>
    <w:p>
      <w:pPr>
        <w:spacing w:after="140" w:before="0" w:line="300"/>
      </w:pPr>
      <w:r>
        <w:rPr>
          <w:sz w:val="22"/>
          <w:szCs w:val="22"/>
        </w:rPr>
        <w:t xml:space="preserve">If the learner stopped at Part 0G (group) — reading /23</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0–6</w:t>
            </w:r>
          </w:p>
        </w:tc>
        <w:tc>
          <w:tcPr>
            <w:tcW w:type="dxa" w:w="2267"/>
            <w:tcMar>
              <w:top w:type="dxa" w:w="70"/>
              <w:left w:type="dxa" w:w="120"/>
              <w:bottom w:type="dxa" w:w="70"/>
              <w:right w:type="dxa" w:w="120"/>
            </w:tcMar>
          </w:tcPr>
          <w:p>
            <w:pPr>
              <w:spacing w:line="260"/>
            </w:pPr>
            <w:r>
              <w:rPr>
                <w:b/>
                <w:bCs/>
                <w:color w:val="1F3A5F"/>
                <w:sz w:val="19"/>
                <w:szCs w:val="19"/>
              </w:rPr>
              <w:t xml:space="preserve">7–12</w:t>
            </w:r>
          </w:p>
        </w:tc>
        <w:tc>
          <w:tcPr>
            <w:tcW w:type="dxa" w:w="2267"/>
            <w:tcMar>
              <w:top w:type="dxa" w:w="70"/>
              <w:left w:type="dxa" w:w="120"/>
              <w:bottom w:type="dxa" w:w="70"/>
              <w:right w:type="dxa" w:w="120"/>
            </w:tcMar>
          </w:tcPr>
          <w:p>
            <w:pPr>
              <w:spacing w:line="260"/>
            </w:pPr>
            <w:r>
              <w:rPr>
                <w:b/>
                <w:bCs/>
                <w:color w:val="1F3A5F"/>
                <w:sz w:val="19"/>
                <w:szCs w:val="19"/>
              </w:rPr>
              <w:t xml:space="preserve">13–18</w:t>
            </w:r>
          </w:p>
        </w:tc>
        <w:tc>
          <w:tcPr>
            <w:tcW w:type="dxa" w:w="2267"/>
            <w:tcMar>
              <w:top w:type="dxa" w:w="70"/>
              <w:left w:type="dxa" w:w="120"/>
              <w:bottom w:type="dxa" w:w="70"/>
              <w:right w:type="dxa" w:w="120"/>
            </w:tcMar>
          </w:tcPr>
          <w:p>
            <w:pPr>
              <w:spacing w:line="260"/>
            </w:pPr>
            <w:r>
              <w:rPr>
                <w:b/>
                <w:bCs/>
                <w:color w:val="1F3A5F"/>
                <w:sz w:val="19"/>
                <w:szCs w:val="19"/>
              </w:rPr>
              <w:t xml:space="preserve">19–23</w:t>
            </w:r>
          </w:p>
        </w:tc>
      </w:tr>
      <w:tr>
        <w:tc>
          <w:tcPr>
            <w:tcW w:type="dxa" w:w="2267"/>
            <w:tcMar>
              <w:top w:type="dxa" w:w="70"/>
              <w:left w:type="dxa" w:w="120"/>
              <w:bottom w:type="dxa" w:w="70"/>
              <w:right w:type="dxa" w:w="120"/>
            </w:tcMar>
          </w:tcPr>
          <w:p>
            <w:pPr>
              <w:spacing w:line="260"/>
            </w:pPr>
            <w:r>
              <w:rPr>
                <w:b w:val="false"/>
                <w:bCs w:val="false"/>
                <w:sz w:val="19"/>
                <w:szCs w:val="19"/>
              </w:rPr>
              <w:t xml:space="preserve">step 1</w:t>
            </w:r>
          </w:p>
        </w:tc>
        <w:tc>
          <w:tcPr>
            <w:tcW w:type="dxa" w:w="2267"/>
            <w:tcMar>
              <w:top w:type="dxa" w:w="70"/>
              <w:left w:type="dxa" w:w="120"/>
              <w:bottom w:type="dxa" w:w="70"/>
              <w:right w:type="dxa" w:w="120"/>
            </w:tcMar>
          </w:tcPr>
          <w:p>
            <w:pPr>
              <w:spacing w:line="260"/>
            </w:pPr>
            <w:r>
              <w:rPr>
                <w:b w:val="false"/>
                <w:bCs w:val="false"/>
                <w:sz w:val="19"/>
                <w:szCs w:val="19"/>
              </w:rPr>
              <w:t xml:space="preserve">step 2</w:t>
            </w:r>
          </w:p>
        </w:tc>
        <w:tc>
          <w:tcPr>
            <w:tcW w:type="dxa" w:w="2267"/>
            <w:tcMar>
              <w:top w:type="dxa" w:w="70"/>
              <w:left w:type="dxa" w:w="120"/>
              <w:bottom w:type="dxa" w:w="70"/>
              <w:right w:type="dxa" w:w="120"/>
            </w:tcMar>
          </w:tcPr>
          <w:p>
            <w:pPr>
              <w:spacing w:line="260"/>
            </w:pPr>
            <w:r>
              <w:rPr>
                <w:b w:val="false"/>
                <w:bCs w:val="false"/>
                <w:sz w:val="19"/>
                <w:szCs w:val="19"/>
              </w:rPr>
              <w:t xml:space="preserve">step 3</w:t>
            </w:r>
          </w:p>
        </w:tc>
        <w:tc>
          <w:tcPr>
            <w:tcW w:type="dxa" w:w="2267"/>
            <w:tcMar>
              <w:top w:type="dxa" w:w="70"/>
              <w:left w:type="dxa" w:w="120"/>
              <w:bottom w:type="dxa" w:w="70"/>
              <w:right w:type="dxa" w:w="120"/>
            </w:tcMar>
          </w:tcPr>
          <w:p>
            <w:pPr>
              <w:spacing w:line="260"/>
            </w:pPr>
            <w:r>
              <w:rPr>
                <w:b w:val="false"/>
                <w:bCs w:val="false"/>
                <w:sz w:val="19"/>
                <w:szCs w:val="19"/>
              </w:rPr>
              <w:t xml:space="preserve">step 4</w:t>
            </w:r>
          </w:p>
        </w:tc>
      </w:tr>
    </w:tbl>
    <w:p>
      <w:pPr>
        <w:spacing w:after="140" w:before="0" w:line="300"/>
      </w:pPr>
      <w:r>
        <w:rPr>
          <w:sz w:val="22"/>
          <w:szCs w:val="22"/>
        </w:rPr>
        <w:t xml:space="preserve">If the learner did Part 1 + Part 2A — add both, out of 30</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c>
          <w:tcPr>
            <w:tcW w:type="dxa" w:w="1511"/>
            <w:tcMar>
              <w:top w:type="dxa" w:w="70"/>
              <w:left w:type="dxa" w:w="120"/>
              <w:bottom w:type="dxa" w:w="70"/>
              <w:right w:type="dxa" w:w="120"/>
            </w:tcMar>
          </w:tcPr>
          <w:p>
            <w:pPr>
              <w:spacing w:line="260"/>
            </w:pPr>
            <w:r>
              <w:rPr>
                <w:b/>
                <w:bCs/>
                <w:color w:val="1F3A5F"/>
                <w:sz w:val="19"/>
                <w:szCs w:val="19"/>
              </w:rPr>
              <w:t xml:space="preserve">≤6</w:t>
            </w:r>
          </w:p>
        </w:tc>
        <w:tc>
          <w:tcPr>
            <w:tcW w:type="dxa" w:w="1511"/>
            <w:tcMar>
              <w:top w:type="dxa" w:w="70"/>
              <w:left w:type="dxa" w:w="120"/>
              <w:bottom w:type="dxa" w:w="70"/>
              <w:right w:type="dxa" w:w="120"/>
            </w:tcMar>
          </w:tcPr>
          <w:p>
            <w:pPr>
              <w:spacing w:line="260"/>
            </w:pPr>
            <w:r>
              <w:rPr>
                <w:b/>
                <w:bCs/>
                <w:color w:val="1F3A5F"/>
                <w:sz w:val="19"/>
                <w:szCs w:val="19"/>
              </w:rPr>
              <w:t xml:space="preserve">7–12</w:t>
            </w:r>
          </w:p>
        </w:tc>
        <w:tc>
          <w:tcPr>
            <w:tcW w:type="dxa" w:w="1511"/>
            <w:tcMar>
              <w:top w:type="dxa" w:w="70"/>
              <w:left w:type="dxa" w:w="120"/>
              <w:bottom w:type="dxa" w:w="70"/>
              <w:right w:type="dxa" w:w="120"/>
            </w:tcMar>
          </w:tcPr>
          <w:p>
            <w:pPr>
              <w:spacing w:line="260"/>
            </w:pPr>
            <w:r>
              <w:rPr>
                <w:b/>
                <w:bCs/>
                <w:color w:val="1F3A5F"/>
                <w:sz w:val="19"/>
                <w:szCs w:val="19"/>
              </w:rPr>
              <w:t xml:space="preserve">13–18</w:t>
            </w:r>
          </w:p>
        </w:tc>
        <w:tc>
          <w:tcPr>
            <w:tcW w:type="dxa" w:w="1511"/>
            <w:tcMar>
              <w:top w:type="dxa" w:w="70"/>
              <w:left w:type="dxa" w:w="120"/>
              <w:bottom w:type="dxa" w:w="70"/>
              <w:right w:type="dxa" w:w="120"/>
            </w:tcMar>
          </w:tcPr>
          <w:p>
            <w:pPr>
              <w:spacing w:line="260"/>
            </w:pPr>
            <w:r>
              <w:rPr>
                <w:b/>
                <w:bCs/>
                <w:color w:val="1F3A5F"/>
                <w:sz w:val="19"/>
                <w:szCs w:val="19"/>
              </w:rPr>
              <w:t xml:space="preserve">19–23</w:t>
            </w:r>
          </w:p>
        </w:tc>
        <w:tc>
          <w:tcPr>
            <w:tcW w:type="dxa" w:w="1511"/>
            <w:tcMar>
              <w:top w:type="dxa" w:w="70"/>
              <w:left w:type="dxa" w:w="120"/>
              <w:bottom w:type="dxa" w:w="70"/>
              <w:right w:type="dxa" w:w="120"/>
            </w:tcMar>
          </w:tcPr>
          <w:p>
            <w:pPr>
              <w:spacing w:line="260"/>
            </w:pPr>
            <w:r>
              <w:rPr>
                <w:b/>
                <w:bCs/>
                <w:color w:val="1F3A5F"/>
                <w:sz w:val="19"/>
                <w:szCs w:val="19"/>
              </w:rPr>
              <w:t xml:space="preserve">24–27</w:t>
            </w:r>
          </w:p>
        </w:tc>
        <w:tc>
          <w:tcPr>
            <w:tcW w:type="dxa" w:w="1511"/>
            <w:tcMar>
              <w:top w:type="dxa" w:w="70"/>
              <w:left w:type="dxa" w:w="120"/>
              <w:bottom w:type="dxa" w:w="70"/>
              <w:right w:type="dxa" w:w="120"/>
            </w:tcMar>
          </w:tcPr>
          <w:p>
            <w:pPr>
              <w:spacing w:line="260"/>
            </w:pPr>
            <w:r>
              <w:rPr>
                <w:b/>
                <w:bCs/>
                <w:color w:val="1F3A5F"/>
                <w:sz w:val="19"/>
                <w:szCs w:val="19"/>
              </w:rPr>
              <w:t xml:space="preserve">28–30</w:t>
            </w:r>
          </w:p>
        </w:tc>
      </w:tr>
      <w:tr>
        <w:tc>
          <w:tcPr>
            <w:tcW w:type="dxa" w:w="1511"/>
            <w:tcMar>
              <w:top w:type="dxa" w:w="70"/>
              <w:left w:type="dxa" w:w="120"/>
              <w:bottom w:type="dxa" w:w="70"/>
              <w:right w:type="dxa" w:w="120"/>
            </w:tcMar>
          </w:tcPr>
          <w:p>
            <w:pPr>
              <w:spacing w:line="260"/>
            </w:pPr>
            <w:r>
              <w:rPr>
                <w:b w:val="false"/>
                <w:bCs w:val="false"/>
                <w:sz w:val="19"/>
                <w:szCs w:val="19"/>
              </w:rPr>
              <w:t xml:space="preserve">step 4</w:t>
            </w:r>
          </w:p>
        </w:tc>
        <w:tc>
          <w:tcPr>
            <w:tcW w:type="dxa" w:w="1511"/>
            <w:tcMar>
              <w:top w:type="dxa" w:w="70"/>
              <w:left w:type="dxa" w:w="120"/>
              <w:bottom w:type="dxa" w:w="70"/>
              <w:right w:type="dxa" w:w="120"/>
            </w:tcMar>
          </w:tcPr>
          <w:p>
            <w:pPr>
              <w:spacing w:line="260"/>
            </w:pPr>
            <w:r>
              <w:rPr>
                <w:b w:val="false"/>
                <w:bCs w:val="false"/>
                <w:sz w:val="19"/>
                <w:szCs w:val="19"/>
              </w:rPr>
              <w:t xml:space="preserve">step 5</w:t>
            </w:r>
          </w:p>
        </w:tc>
        <w:tc>
          <w:tcPr>
            <w:tcW w:type="dxa" w:w="1511"/>
            <w:tcMar>
              <w:top w:type="dxa" w:w="70"/>
              <w:left w:type="dxa" w:w="120"/>
              <w:bottom w:type="dxa" w:w="70"/>
              <w:right w:type="dxa" w:w="120"/>
            </w:tcMar>
          </w:tcPr>
          <w:p>
            <w:pPr>
              <w:spacing w:line="260"/>
            </w:pPr>
            <w:r>
              <w:rPr>
                <w:b w:val="false"/>
                <w:bCs w:val="false"/>
                <w:sz w:val="19"/>
                <w:szCs w:val="19"/>
              </w:rPr>
              <w:t xml:space="preserve">step 6</w:t>
            </w:r>
          </w:p>
        </w:tc>
        <w:tc>
          <w:tcPr>
            <w:tcW w:type="dxa" w:w="1511"/>
            <w:tcMar>
              <w:top w:type="dxa" w:w="70"/>
              <w:left w:type="dxa" w:w="120"/>
              <w:bottom w:type="dxa" w:w="70"/>
              <w:right w:type="dxa" w:w="120"/>
            </w:tcMar>
          </w:tcPr>
          <w:p>
            <w:pPr>
              <w:spacing w:line="260"/>
            </w:pPr>
            <w:r>
              <w:rPr>
                <w:b w:val="false"/>
                <w:bCs w:val="false"/>
                <w:sz w:val="19"/>
                <w:szCs w:val="19"/>
              </w:rPr>
              <w:t xml:space="preserve">step 7</w:t>
            </w:r>
          </w:p>
        </w:tc>
        <w:tc>
          <w:tcPr>
            <w:tcW w:type="dxa" w:w="1511"/>
            <w:tcMar>
              <w:top w:type="dxa" w:w="70"/>
              <w:left w:type="dxa" w:w="120"/>
              <w:bottom w:type="dxa" w:w="70"/>
              <w:right w:type="dxa" w:w="120"/>
            </w:tcMar>
          </w:tcPr>
          <w:p>
            <w:pPr>
              <w:spacing w:line="260"/>
            </w:pPr>
            <w:r>
              <w:rPr>
                <w:b w:val="false"/>
                <w:bCs w:val="false"/>
                <w:sz w:val="19"/>
                <w:szCs w:val="19"/>
              </w:rPr>
              <w:t xml:space="preserve">step 8</w:t>
            </w:r>
          </w:p>
        </w:tc>
        <w:tc>
          <w:tcPr>
            <w:tcW w:type="dxa" w:w="1511"/>
            <w:tcMar>
              <w:top w:type="dxa" w:w="70"/>
              <w:left w:type="dxa" w:w="120"/>
              <w:bottom w:type="dxa" w:w="70"/>
              <w:right w:type="dxa" w:w="120"/>
            </w:tcMar>
          </w:tcPr>
          <w:p>
            <w:pPr>
              <w:spacing w:line="260"/>
            </w:pPr>
            <w:r>
              <w:rPr>
                <w:b w:val="false"/>
                <w:bCs w:val="false"/>
                <w:sz w:val="19"/>
                <w:szCs w:val="19"/>
              </w:rPr>
              <w:t xml:space="preserve">step 9</w:t>
            </w:r>
          </w:p>
        </w:tc>
      </w:tr>
    </w:tbl>
    <w:p>
      <w:pPr>
        <w:spacing w:after="140" w:before="0" w:line="300"/>
      </w:pPr>
      <w:r>
        <w:rPr>
          <w:sz w:val="22"/>
          <w:szCs w:val="22"/>
        </w:rPr>
        <w:t xml:space="preserve">If the learner did Part 1 + Part 2B — add both, out of 30</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≤19</w:t>
            </w:r>
          </w:p>
        </w:tc>
        <w:tc>
          <w:tcPr>
            <w:tcW w:type="dxa" w:w="2267"/>
            <w:tcMar>
              <w:top w:type="dxa" w:w="70"/>
              <w:left w:type="dxa" w:w="120"/>
              <w:bottom w:type="dxa" w:w="70"/>
              <w:right w:type="dxa" w:w="120"/>
            </w:tcMar>
          </w:tcPr>
          <w:p>
            <w:pPr>
              <w:spacing w:line="260"/>
            </w:pPr>
            <w:r>
              <w:rPr>
                <w:b/>
                <w:bCs/>
                <w:color w:val="1F3A5F"/>
                <w:sz w:val="19"/>
                <w:szCs w:val="19"/>
              </w:rPr>
              <w:t xml:space="preserve">20–24</w:t>
            </w:r>
          </w:p>
        </w:tc>
        <w:tc>
          <w:tcPr>
            <w:tcW w:type="dxa" w:w="2267"/>
            <w:tcMar>
              <w:top w:type="dxa" w:w="70"/>
              <w:left w:type="dxa" w:w="120"/>
              <w:bottom w:type="dxa" w:w="70"/>
              <w:right w:type="dxa" w:w="120"/>
            </w:tcMar>
          </w:tcPr>
          <w:p>
            <w:pPr>
              <w:spacing w:line="260"/>
            </w:pPr>
            <w:r>
              <w:rPr>
                <w:b/>
                <w:bCs/>
                <w:color w:val="1F3A5F"/>
                <w:sz w:val="19"/>
                <w:szCs w:val="19"/>
              </w:rPr>
              <w:t xml:space="preserve">25–29</w:t>
            </w:r>
          </w:p>
        </w:tc>
        <w:tc>
          <w:tcPr>
            <w:tcW w:type="dxa" w:w="2267"/>
            <w:tcMar>
              <w:top w:type="dxa" w:w="70"/>
              <w:left w:type="dxa" w:w="120"/>
              <w:bottom w:type="dxa" w:w="70"/>
              <w:right w:type="dxa" w:w="120"/>
            </w:tcMar>
          </w:tcPr>
          <w:p>
            <w:pPr>
              <w:spacing w:line="260"/>
            </w:pPr>
            <w:r>
              <w:rPr>
                <w:b/>
                <w:bCs/>
                <w:color w:val="1F3A5F"/>
                <w:sz w:val="19"/>
                <w:szCs w:val="19"/>
              </w:rPr>
              <w:t xml:space="preserve">30</w:t>
            </w:r>
          </w:p>
        </w:tc>
      </w:tr>
      <w:tr>
        <w:tc>
          <w:tcPr>
            <w:tcW w:type="dxa" w:w="2267"/>
            <w:tcMar>
              <w:top w:type="dxa" w:w="70"/>
              <w:left w:type="dxa" w:w="120"/>
              <w:bottom w:type="dxa" w:w="70"/>
              <w:right w:type="dxa" w:w="120"/>
            </w:tcMar>
          </w:tcPr>
          <w:p>
            <w:pPr>
              <w:spacing w:line="260"/>
            </w:pPr>
            <w:r>
              <w:rPr>
                <w:b w:val="false"/>
                <w:bCs w:val="false"/>
                <w:sz w:val="19"/>
                <w:szCs w:val="19"/>
              </w:rPr>
              <w:t xml:space="preserve">step 7</w:t>
            </w:r>
          </w:p>
        </w:tc>
        <w:tc>
          <w:tcPr>
            <w:tcW w:type="dxa" w:w="2267"/>
            <w:tcMar>
              <w:top w:type="dxa" w:w="70"/>
              <w:left w:type="dxa" w:w="120"/>
              <w:bottom w:type="dxa" w:w="70"/>
              <w:right w:type="dxa" w:w="120"/>
            </w:tcMar>
          </w:tcPr>
          <w:p>
            <w:pPr>
              <w:spacing w:line="260"/>
            </w:pPr>
            <w:r>
              <w:rPr>
                <w:b w:val="false"/>
                <w:bCs w:val="false"/>
                <w:sz w:val="19"/>
                <w:szCs w:val="19"/>
              </w:rPr>
              <w:t xml:space="preserve">step 8</w:t>
            </w:r>
          </w:p>
        </w:tc>
        <w:tc>
          <w:tcPr>
            <w:tcW w:type="dxa" w:w="2267"/>
            <w:tcMar>
              <w:top w:type="dxa" w:w="70"/>
              <w:left w:type="dxa" w:w="120"/>
              <w:bottom w:type="dxa" w:w="70"/>
              <w:right w:type="dxa" w:w="120"/>
            </w:tcMar>
          </w:tcPr>
          <w:p>
            <w:pPr>
              <w:spacing w:line="260"/>
            </w:pPr>
            <w:r>
              <w:rPr>
                <w:b w:val="false"/>
                <w:bCs w:val="false"/>
                <w:sz w:val="19"/>
                <w:szCs w:val="19"/>
              </w:rPr>
              <w:t xml:space="preserve">step 9</w:t>
            </w:r>
          </w:p>
        </w:tc>
        <w:tc>
          <w:tcPr>
            <w:tcW w:type="dxa" w:w="2267"/>
            <w:tcMar>
              <w:top w:type="dxa" w:w="70"/>
              <w:left w:type="dxa" w:w="120"/>
              <w:bottom w:type="dxa" w:w="70"/>
              <w:right w:type="dxa" w:w="120"/>
            </w:tcMar>
          </w:tcPr>
          <w:p>
            <w:pPr>
              <w:spacing w:line="260"/>
            </w:pPr>
            <w:r>
              <w:rPr>
                <w:b w:val="false"/>
                <w:bCs w:val="false"/>
                <w:sz w:val="19"/>
                <w:szCs w:val="19"/>
              </w:rPr>
              <w:t xml:space="preserve">step 10 — refer</w:t>
            </w:r>
          </w:p>
        </w:tc>
      </w:tr>
    </w:tbl>
    <w:p>
      <w:pPr>
        <w:pStyle w:val="Heading2"/>
        <w:keepNext/>
        <w:spacing w:after="100" w:before="280"/>
      </w:pPr>
      <w:r>
        <w:rPr>
          <w:b/>
          <w:bCs/>
          <w:color w:val="7A3B69"/>
          <w:sz w:val="28"/>
          <w:szCs w:val="28"/>
        </w:rPr>
        <w:t xml:space="preserve">WRITING</w:t>
      </w:r>
    </w:p>
    <w:p>
      <w:pPr>
        <w:spacing w:after="140" w:before="0" w:line="300"/>
      </w:pPr>
      <w:r>
        <w:rPr>
          <w:sz w:val="22"/>
          <w:szCs w:val="22"/>
        </w:rPr>
        <w:t xml:space="preserve">If the learner stopped at Part 0 or 0G — writing /7</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0–1</w:t>
            </w:r>
          </w:p>
        </w:tc>
        <w:tc>
          <w:tcPr>
            <w:tcW w:type="dxa" w:w="2267"/>
            <w:tcMar>
              <w:top w:type="dxa" w:w="70"/>
              <w:left w:type="dxa" w:w="120"/>
              <w:bottom w:type="dxa" w:w="70"/>
              <w:right w:type="dxa" w:w="120"/>
            </w:tcMar>
          </w:tcPr>
          <w:p>
            <w:pPr>
              <w:spacing w:line="260"/>
            </w:pPr>
            <w:r>
              <w:rPr>
                <w:b/>
                <w:bCs/>
                <w:color w:val="1F3A5F"/>
                <w:sz w:val="19"/>
                <w:szCs w:val="19"/>
              </w:rPr>
              <w:t xml:space="preserve">2–3</w:t>
            </w:r>
          </w:p>
        </w:tc>
        <w:tc>
          <w:tcPr>
            <w:tcW w:type="dxa" w:w="2267"/>
            <w:tcMar>
              <w:top w:type="dxa" w:w="70"/>
              <w:left w:type="dxa" w:w="120"/>
              <w:bottom w:type="dxa" w:w="70"/>
              <w:right w:type="dxa" w:w="120"/>
            </w:tcMar>
          </w:tcPr>
          <w:p>
            <w:pPr>
              <w:spacing w:line="260"/>
            </w:pPr>
            <w:r>
              <w:rPr>
                <w:b/>
                <w:bCs/>
                <w:color w:val="1F3A5F"/>
                <w:sz w:val="19"/>
                <w:szCs w:val="19"/>
              </w:rPr>
              <w:t xml:space="preserve">4–5</w:t>
            </w:r>
          </w:p>
        </w:tc>
        <w:tc>
          <w:tcPr>
            <w:tcW w:type="dxa" w:w="2267"/>
            <w:tcMar>
              <w:top w:type="dxa" w:w="70"/>
              <w:left w:type="dxa" w:w="120"/>
              <w:bottom w:type="dxa" w:w="70"/>
              <w:right w:type="dxa" w:w="120"/>
            </w:tcMar>
          </w:tcPr>
          <w:p>
            <w:pPr>
              <w:spacing w:line="260"/>
            </w:pPr>
            <w:r>
              <w:rPr>
                <w:b/>
                <w:bCs/>
                <w:color w:val="1F3A5F"/>
                <w:sz w:val="19"/>
                <w:szCs w:val="19"/>
              </w:rPr>
              <w:t xml:space="preserve">6–7</w:t>
            </w:r>
          </w:p>
        </w:tc>
      </w:tr>
      <w:tr>
        <w:tc>
          <w:tcPr>
            <w:tcW w:type="dxa" w:w="2267"/>
            <w:tcMar>
              <w:top w:type="dxa" w:w="70"/>
              <w:left w:type="dxa" w:w="120"/>
              <w:bottom w:type="dxa" w:w="70"/>
              <w:right w:type="dxa" w:w="120"/>
            </w:tcMar>
          </w:tcPr>
          <w:p>
            <w:pPr>
              <w:spacing w:line="260"/>
            </w:pPr>
            <w:r>
              <w:rPr>
                <w:b w:val="false"/>
                <w:bCs w:val="false"/>
                <w:sz w:val="19"/>
                <w:szCs w:val="19"/>
              </w:rPr>
              <w:t xml:space="preserve">step 1</w:t>
            </w:r>
          </w:p>
        </w:tc>
        <w:tc>
          <w:tcPr>
            <w:tcW w:type="dxa" w:w="2267"/>
            <w:tcMar>
              <w:top w:type="dxa" w:w="70"/>
              <w:left w:type="dxa" w:w="120"/>
              <w:bottom w:type="dxa" w:w="70"/>
              <w:right w:type="dxa" w:w="120"/>
            </w:tcMar>
          </w:tcPr>
          <w:p>
            <w:pPr>
              <w:spacing w:line="260"/>
            </w:pPr>
            <w:r>
              <w:rPr>
                <w:b w:val="false"/>
                <w:bCs w:val="false"/>
                <w:sz w:val="19"/>
                <w:szCs w:val="19"/>
              </w:rPr>
              <w:t xml:space="preserve">step 2</w:t>
            </w:r>
          </w:p>
        </w:tc>
        <w:tc>
          <w:tcPr>
            <w:tcW w:type="dxa" w:w="2267"/>
            <w:tcMar>
              <w:top w:type="dxa" w:w="70"/>
              <w:left w:type="dxa" w:w="120"/>
              <w:bottom w:type="dxa" w:w="70"/>
              <w:right w:type="dxa" w:w="120"/>
            </w:tcMar>
          </w:tcPr>
          <w:p>
            <w:pPr>
              <w:spacing w:line="260"/>
            </w:pPr>
            <w:r>
              <w:rPr>
                <w:b w:val="false"/>
                <w:bCs w:val="false"/>
                <w:sz w:val="19"/>
                <w:szCs w:val="19"/>
              </w:rPr>
              <w:t xml:space="preserve">step 3</w:t>
            </w:r>
          </w:p>
        </w:tc>
        <w:tc>
          <w:tcPr>
            <w:tcW w:type="dxa" w:w="2267"/>
            <w:tcMar>
              <w:top w:type="dxa" w:w="70"/>
              <w:left w:type="dxa" w:w="120"/>
              <w:bottom w:type="dxa" w:w="70"/>
              <w:right w:type="dxa" w:w="120"/>
            </w:tcMar>
          </w:tcPr>
          <w:p>
            <w:pPr>
              <w:spacing w:line="260"/>
            </w:pPr>
            <w:r>
              <w:rPr>
                <w:b w:val="false"/>
                <w:bCs w:val="false"/>
                <w:sz w:val="19"/>
                <w:szCs w:val="19"/>
              </w:rPr>
              <w:t xml:space="preserve">step 4</w:t>
            </w:r>
          </w:p>
        </w:tc>
      </w:tr>
    </w:tbl>
    <w:p>
      <w:pPr>
        <w:spacing w:after="140" w:before="0" w:line="300"/>
      </w:pPr>
      <w:r>
        <w:rPr>
          <w:sz w:val="22"/>
          <w:szCs w:val="22"/>
        </w:rPr>
        <w:t xml:space="preserve">If the learner did Part 2A — Part 0 writing + Part 2A writing, out of 23</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133"/>
        <w:gridCol w:w="1133"/>
        <w:gridCol w:w="1133"/>
        <w:gridCol w:w="1133"/>
        <w:gridCol w:w="1133"/>
        <w:gridCol w:w="1133"/>
        <w:gridCol w:w="1133"/>
        <w:gridCol w:w="1133"/>
      </w:tblGrid>
      <w:tr>
        <w:tc>
          <w:tcPr>
            <w:tcW w:type="dxa" w:w="1133"/>
            <w:tcMar>
              <w:top w:type="dxa" w:w="70"/>
              <w:left w:type="dxa" w:w="120"/>
              <w:bottom w:type="dxa" w:w="70"/>
              <w:right w:type="dxa" w:w="120"/>
            </w:tcMar>
          </w:tcPr>
          <w:p>
            <w:pPr>
              <w:spacing w:line="260"/>
            </w:pPr>
            <w:r>
              <w:rPr>
                <w:b/>
                <w:bCs/>
                <w:color w:val="1F3A5F"/>
                <w:sz w:val="19"/>
                <w:szCs w:val="19"/>
              </w:rPr>
              <w:t xml:space="preserve">≤2</w:t>
            </w:r>
          </w:p>
        </w:tc>
        <w:tc>
          <w:tcPr>
            <w:tcW w:type="dxa" w:w="1133"/>
            <w:tcMar>
              <w:top w:type="dxa" w:w="70"/>
              <w:left w:type="dxa" w:w="120"/>
              <w:bottom w:type="dxa" w:w="70"/>
              <w:right w:type="dxa" w:w="120"/>
            </w:tcMar>
          </w:tcPr>
          <w:p>
            <w:pPr>
              <w:spacing w:line="260"/>
            </w:pPr>
            <w:r>
              <w:rPr>
                <w:b/>
                <w:bCs/>
                <w:color w:val="1F3A5F"/>
                <w:sz w:val="19"/>
                <w:szCs w:val="19"/>
              </w:rPr>
              <w:t xml:space="preserve">3–4</w:t>
            </w:r>
          </w:p>
        </w:tc>
        <w:tc>
          <w:tcPr>
            <w:tcW w:type="dxa" w:w="1133"/>
            <w:tcMar>
              <w:top w:type="dxa" w:w="70"/>
              <w:left w:type="dxa" w:w="120"/>
              <w:bottom w:type="dxa" w:w="70"/>
              <w:right w:type="dxa" w:w="120"/>
            </w:tcMar>
          </w:tcPr>
          <w:p>
            <w:pPr>
              <w:spacing w:line="260"/>
            </w:pPr>
            <w:r>
              <w:rPr>
                <w:b/>
                <w:bCs/>
                <w:color w:val="1F3A5F"/>
                <w:sz w:val="19"/>
                <w:szCs w:val="19"/>
              </w:rPr>
              <w:t xml:space="preserve">5–6</w:t>
            </w:r>
          </w:p>
        </w:tc>
        <w:tc>
          <w:tcPr>
            <w:tcW w:type="dxa" w:w="1133"/>
            <w:tcMar>
              <w:top w:type="dxa" w:w="70"/>
              <w:left w:type="dxa" w:w="120"/>
              <w:bottom w:type="dxa" w:w="70"/>
              <w:right w:type="dxa" w:w="120"/>
            </w:tcMar>
          </w:tcPr>
          <w:p>
            <w:pPr>
              <w:spacing w:line="260"/>
            </w:pPr>
            <w:r>
              <w:rPr>
                <w:b/>
                <w:bCs/>
                <w:color w:val="1F3A5F"/>
                <w:sz w:val="19"/>
                <w:szCs w:val="19"/>
              </w:rPr>
              <w:t xml:space="preserve">7–8</w:t>
            </w:r>
          </w:p>
        </w:tc>
        <w:tc>
          <w:tcPr>
            <w:tcW w:type="dxa" w:w="1133"/>
            <w:tcMar>
              <w:top w:type="dxa" w:w="70"/>
              <w:left w:type="dxa" w:w="120"/>
              <w:bottom w:type="dxa" w:w="70"/>
              <w:right w:type="dxa" w:w="120"/>
            </w:tcMar>
          </w:tcPr>
          <w:p>
            <w:pPr>
              <w:spacing w:line="260"/>
            </w:pPr>
            <w:r>
              <w:rPr>
                <w:b/>
                <w:bCs/>
                <w:color w:val="1F3A5F"/>
                <w:sz w:val="19"/>
                <w:szCs w:val="19"/>
              </w:rPr>
              <w:t xml:space="preserve">9–12</w:t>
            </w:r>
          </w:p>
        </w:tc>
        <w:tc>
          <w:tcPr>
            <w:tcW w:type="dxa" w:w="1133"/>
            <w:tcMar>
              <w:top w:type="dxa" w:w="70"/>
              <w:left w:type="dxa" w:w="120"/>
              <w:bottom w:type="dxa" w:w="70"/>
              <w:right w:type="dxa" w:w="120"/>
            </w:tcMar>
          </w:tcPr>
          <w:p>
            <w:pPr>
              <w:spacing w:line="260"/>
            </w:pPr>
            <w:r>
              <w:rPr>
                <w:b/>
                <w:bCs/>
                <w:color w:val="1F3A5F"/>
                <w:sz w:val="19"/>
                <w:szCs w:val="19"/>
              </w:rPr>
              <w:t xml:space="preserve">13–16</w:t>
            </w:r>
          </w:p>
        </w:tc>
        <w:tc>
          <w:tcPr>
            <w:tcW w:type="dxa" w:w="1133"/>
            <w:tcMar>
              <w:top w:type="dxa" w:w="70"/>
              <w:left w:type="dxa" w:w="120"/>
              <w:bottom w:type="dxa" w:w="70"/>
              <w:right w:type="dxa" w:w="120"/>
            </w:tcMar>
          </w:tcPr>
          <w:p>
            <w:pPr>
              <w:spacing w:line="260"/>
            </w:pPr>
            <w:r>
              <w:rPr>
                <w:b/>
                <w:bCs/>
                <w:color w:val="1F3A5F"/>
                <w:sz w:val="19"/>
                <w:szCs w:val="19"/>
              </w:rPr>
              <w:t xml:space="preserve">17–19</w:t>
            </w:r>
          </w:p>
        </w:tc>
        <w:tc>
          <w:tcPr>
            <w:tcW w:type="dxa" w:w="1133"/>
            <w:tcMar>
              <w:top w:type="dxa" w:w="70"/>
              <w:left w:type="dxa" w:w="120"/>
              <w:bottom w:type="dxa" w:w="70"/>
              <w:right w:type="dxa" w:w="120"/>
            </w:tcMar>
          </w:tcPr>
          <w:p>
            <w:pPr>
              <w:spacing w:line="260"/>
            </w:pPr>
            <w:r>
              <w:rPr>
                <w:b/>
                <w:bCs/>
                <w:color w:val="1F3A5F"/>
                <w:sz w:val="19"/>
                <w:szCs w:val="19"/>
              </w:rPr>
              <w:t xml:space="preserve">20–23</w:t>
            </w:r>
          </w:p>
        </w:tc>
      </w:tr>
      <w:tr>
        <w:tc>
          <w:tcPr>
            <w:tcW w:type="dxa" w:w="1133"/>
            <w:tcMar>
              <w:top w:type="dxa" w:w="70"/>
              <w:left w:type="dxa" w:w="120"/>
              <w:bottom w:type="dxa" w:w="70"/>
              <w:right w:type="dxa" w:w="120"/>
            </w:tcMar>
          </w:tcPr>
          <w:p>
            <w:pPr>
              <w:spacing w:line="260"/>
            </w:pPr>
            <w:r>
              <w:rPr>
                <w:b w:val="false"/>
                <w:bCs w:val="false"/>
                <w:sz w:val="19"/>
                <w:szCs w:val="19"/>
              </w:rPr>
              <w:t xml:space="preserve">step 1</w:t>
            </w:r>
          </w:p>
        </w:tc>
        <w:tc>
          <w:tcPr>
            <w:tcW w:type="dxa" w:w="1133"/>
            <w:tcMar>
              <w:top w:type="dxa" w:w="70"/>
              <w:left w:type="dxa" w:w="120"/>
              <w:bottom w:type="dxa" w:w="70"/>
              <w:right w:type="dxa" w:w="120"/>
            </w:tcMar>
          </w:tcPr>
          <w:p>
            <w:pPr>
              <w:spacing w:line="260"/>
            </w:pPr>
            <w:r>
              <w:rPr>
                <w:b w:val="false"/>
                <w:bCs w:val="false"/>
                <w:sz w:val="19"/>
                <w:szCs w:val="19"/>
              </w:rPr>
              <w:t xml:space="preserve">step 2</w:t>
            </w:r>
          </w:p>
        </w:tc>
        <w:tc>
          <w:tcPr>
            <w:tcW w:type="dxa" w:w="1133"/>
            <w:tcMar>
              <w:top w:type="dxa" w:w="70"/>
              <w:left w:type="dxa" w:w="120"/>
              <w:bottom w:type="dxa" w:w="70"/>
              <w:right w:type="dxa" w:w="120"/>
            </w:tcMar>
          </w:tcPr>
          <w:p>
            <w:pPr>
              <w:spacing w:line="260"/>
            </w:pPr>
            <w:r>
              <w:rPr>
                <w:b w:val="false"/>
                <w:bCs w:val="false"/>
                <w:sz w:val="19"/>
                <w:szCs w:val="19"/>
              </w:rPr>
              <w:t xml:space="preserve">step 3</w:t>
            </w:r>
          </w:p>
        </w:tc>
        <w:tc>
          <w:tcPr>
            <w:tcW w:type="dxa" w:w="1133"/>
            <w:tcMar>
              <w:top w:type="dxa" w:w="70"/>
              <w:left w:type="dxa" w:w="120"/>
              <w:bottom w:type="dxa" w:w="70"/>
              <w:right w:type="dxa" w:w="120"/>
            </w:tcMar>
          </w:tcPr>
          <w:p>
            <w:pPr>
              <w:spacing w:line="260"/>
            </w:pPr>
            <w:r>
              <w:rPr>
                <w:b w:val="false"/>
                <w:bCs w:val="false"/>
                <w:sz w:val="19"/>
                <w:szCs w:val="19"/>
              </w:rPr>
              <w:t xml:space="preserve">step 4</w:t>
            </w:r>
          </w:p>
        </w:tc>
        <w:tc>
          <w:tcPr>
            <w:tcW w:type="dxa" w:w="1133"/>
            <w:tcMar>
              <w:top w:type="dxa" w:w="70"/>
              <w:left w:type="dxa" w:w="120"/>
              <w:bottom w:type="dxa" w:w="70"/>
              <w:right w:type="dxa" w:w="120"/>
            </w:tcMar>
          </w:tcPr>
          <w:p>
            <w:pPr>
              <w:spacing w:line="260"/>
            </w:pPr>
            <w:r>
              <w:rPr>
                <w:b w:val="false"/>
                <w:bCs w:val="false"/>
                <w:sz w:val="19"/>
                <w:szCs w:val="19"/>
              </w:rPr>
              <w:t xml:space="preserve">step 5</w:t>
            </w:r>
          </w:p>
        </w:tc>
        <w:tc>
          <w:tcPr>
            <w:tcW w:type="dxa" w:w="1133"/>
            <w:tcMar>
              <w:top w:type="dxa" w:w="70"/>
              <w:left w:type="dxa" w:w="120"/>
              <w:bottom w:type="dxa" w:w="70"/>
              <w:right w:type="dxa" w:w="120"/>
            </w:tcMar>
          </w:tcPr>
          <w:p>
            <w:pPr>
              <w:spacing w:line="260"/>
            </w:pPr>
            <w:r>
              <w:rPr>
                <w:b w:val="false"/>
                <w:bCs w:val="false"/>
                <w:sz w:val="19"/>
                <w:szCs w:val="19"/>
              </w:rPr>
              <w:t xml:space="preserve">step 6</w:t>
            </w:r>
          </w:p>
        </w:tc>
        <w:tc>
          <w:tcPr>
            <w:tcW w:type="dxa" w:w="1133"/>
            <w:tcMar>
              <w:top w:type="dxa" w:w="70"/>
              <w:left w:type="dxa" w:w="120"/>
              <w:bottom w:type="dxa" w:w="70"/>
              <w:right w:type="dxa" w:w="120"/>
            </w:tcMar>
          </w:tcPr>
          <w:p>
            <w:pPr>
              <w:spacing w:line="260"/>
            </w:pPr>
            <w:r>
              <w:rPr>
                <w:b w:val="false"/>
                <w:bCs w:val="false"/>
                <w:sz w:val="19"/>
                <w:szCs w:val="19"/>
              </w:rPr>
              <w:t xml:space="preserve">step 7</w:t>
            </w:r>
          </w:p>
        </w:tc>
        <w:tc>
          <w:tcPr>
            <w:tcW w:type="dxa" w:w="1133"/>
            <w:tcMar>
              <w:top w:type="dxa" w:w="70"/>
              <w:left w:type="dxa" w:w="120"/>
              <w:bottom w:type="dxa" w:w="70"/>
              <w:right w:type="dxa" w:w="120"/>
            </w:tcMar>
          </w:tcPr>
          <w:p>
            <w:pPr>
              <w:spacing w:line="260"/>
            </w:pPr>
            <w:r>
              <w:rPr>
                <w:b w:val="false"/>
                <w:bCs w:val="false"/>
                <w:sz w:val="19"/>
                <w:szCs w:val="19"/>
              </w:rPr>
              <w:t xml:space="preserve">step 8</w:t>
            </w:r>
          </w:p>
        </w:tc>
      </w:tr>
    </w:tbl>
    <w:p>
      <w:pPr>
        <w:spacing w:after="140" w:before="0" w:line="300"/>
      </w:pPr>
      <w:r>
        <w:rPr>
          <w:sz w:val="22"/>
          <w:szCs w:val="22"/>
        </w:rPr>
        <w:t xml:space="preserve">If the learner did Part 2B — Part 0 writing + Part 2B writing, out of 19</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≤11</w:t>
            </w:r>
          </w:p>
        </w:tc>
        <w:tc>
          <w:tcPr>
            <w:tcW w:type="dxa" w:w="2267"/>
            <w:tcMar>
              <w:top w:type="dxa" w:w="70"/>
              <w:left w:type="dxa" w:w="120"/>
              <w:bottom w:type="dxa" w:w="70"/>
              <w:right w:type="dxa" w:w="120"/>
            </w:tcMar>
          </w:tcPr>
          <w:p>
            <w:pPr>
              <w:spacing w:line="260"/>
            </w:pPr>
            <w:r>
              <w:rPr>
                <w:b/>
                <w:bCs/>
                <w:color w:val="1F3A5F"/>
                <w:sz w:val="19"/>
                <w:szCs w:val="19"/>
              </w:rPr>
              <w:t xml:space="preserve">12–14</w:t>
            </w:r>
          </w:p>
        </w:tc>
        <w:tc>
          <w:tcPr>
            <w:tcW w:type="dxa" w:w="2267"/>
            <w:tcMar>
              <w:top w:type="dxa" w:w="70"/>
              <w:left w:type="dxa" w:w="120"/>
              <w:bottom w:type="dxa" w:w="70"/>
              <w:right w:type="dxa" w:w="120"/>
            </w:tcMar>
          </w:tcPr>
          <w:p>
            <w:pPr>
              <w:spacing w:line="260"/>
            </w:pPr>
            <w:r>
              <w:rPr>
                <w:b/>
                <w:bCs/>
                <w:color w:val="1F3A5F"/>
                <w:sz w:val="19"/>
                <w:szCs w:val="19"/>
              </w:rPr>
              <w:t xml:space="preserve">15–17</w:t>
            </w:r>
          </w:p>
        </w:tc>
        <w:tc>
          <w:tcPr>
            <w:tcW w:type="dxa" w:w="2267"/>
            <w:tcMar>
              <w:top w:type="dxa" w:w="70"/>
              <w:left w:type="dxa" w:w="120"/>
              <w:bottom w:type="dxa" w:w="70"/>
              <w:right w:type="dxa" w:w="120"/>
            </w:tcMar>
          </w:tcPr>
          <w:p>
            <w:pPr>
              <w:spacing w:line="260"/>
            </w:pPr>
            <w:r>
              <w:rPr>
                <w:b/>
                <w:bCs/>
                <w:color w:val="1F3A5F"/>
                <w:sz w:val="19"/>
                <w:szCs w:val="19"/>
              </w:rPr>
              <w:t xml:space="preserve">18–19</w:t>
            </w:r>
          </w:p>
        </w:tc>
      </w:tr>
      <w:tr>
        <w:tc>
          <w:tcPr>
            <w:tcW w:type="dxa" w:w="2267"/>
            <w:tcMar>
              <w:top w:type="dxa" w:w="70"/>
              <w:left w:type="dxa" w:w="120"/>
              <w:bottom w:type="dxa" w:w="70"/>
              <w:right w:type="dxa" w:w="120"/>
            </w:tcMar>
          </w:tcPr>
          <w:p>
            <w:pPr>
              <w:spacing w:line="260"/>
            </w:pPr>
            <w:r>
              <w:rPr>
                <w:b w:val="false"/>
                <w:bCs w:val="false"/>
                <w:sz w:val="19"/>
                <w:szCs w:val="19"/>
              </w:rPr>
              <w:t xml:space="preserve">step 7</w:t>
            </w:r>
          </w:p>
        </w:tc>
        <w:tc>
          <w:tcPr>
            <w:tcW w:type="dxa" w:w="2267"/>
            <w:tcMar>
              <w:top w:type="dxa" w:w="70"/>
              <w:left w:type="dxa" w:w="120"/>
              <w:bottom w:type="dxa" w:w="70"/>
              <w:right w:type="dxa" w:w="120"/>
            </w:tcMar>
          </w:tcPr>
          <w:p>
            <w:pPr>
              <w:spacing w:line="260"/>
            </w:pPr>
            <w:r>
              <w:rPr>
                <w:b w:val="false"/>
                <w:bCs w:val="false"/>
                <w:sz w:val="19"/>
                <w:szCs w:val="19"/>
              </w:rPr>
              <w:t xml:space="preserve">step 8</w:t>
            </w:r>
          </w:p>
        </w:tc>
        <w:tc>
          <w:tcPr>
            <w:tcW w:type="dxa" w:w="2267"/>
            <w:tcMar>
              <w:top w:type="dxa" w:w="70"/>
              <w:left w:type="dxa" w:w="120"/>
              <w:bottom w:type="dxa" w:w="70"/>
              <w:right w:type="dxa" w:w="120"/>
            </w:tcMar>
          </w:tcPr>
          <w:p>
            <w:pPr>
              <w:spacing w:line="260"/>
            </w:pPr>
            <w:r>
              <w:rPr>
                <w:b w:val="false"/>
                <w:bCs w:val="false"/>
                <w:sz w:val="19"/>
                <w:szCs w:val="19"/>
              </w:rPr>
              <w:t xml:space="preserve">step 9</w:t>
            </w:r>
          </w:p>
        </w:tc>
        <w:tc>
          <w:tcPr>
            <w:tcW w:type="dxa" w:w="2267"/>
            <w:tcMar>
              <w:top w:type="dxa" w:w="70"/>
              <w:left w:type="dxa" w:w="120"/>
              <w:bottom w:type="dxa" w:w="70"/>
              <w:right w:type="dxa" w:w="120"/>
            </w:tcMar>
          </w:tcPr>
          <w:p>
            <w:pPr>
              <w:spacing w:line="260"/>
            </w:pPr>
            <w:r>
              <w:rPr>
                <w:b w:val="false"/>
                <w:bCs w:val="false"/>
                <w:sz w:val="19"/>
                <w:szCs w:val="19"/>
              </w:rPr>
              <w:t xml:space="preserve">step 10 — refer</w:t>
            </w:r>
          </w:p>
        </w:tc>
      </w:tr>
    </w:tbl>
    <w:p>
      <w:pPr>
        <w:pStyle w:val="Heading2"/>
        <w:keepNext/>
        <w:spacing w:after="100" w:before="280"/>
      </w:pPr>
      <w:r>
        <w:rPr>
          <w:b/>
          <w:bCs/>
          <w:color w:val="7A3B69"/>
          <w:sz w:val="28"/>
          <w:szCs w:val="28"/>
        </w:rPr>
        <w:t xml:space="preserve">SPEAKING</w:t>
      </w:r>
    </w:p>
    <w:p>
      <w:pPr>
        <w:spacing w:after="140" w:before="0" w:line="300"/>
      </w:pPr>
      <w:r>
        <w:rPr>
          <w:sz w:val="22"/>
          <w:szCs w:val="22"/>
        </w:rPr>
        <w:t xml:space="preserve">Part 3, out of 16</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1007"/>
        <w:gridCol w:w="1007"/>
        <w:gridCol w:w="1007"/>
        <w:gridCol w:w="1007"/>
        <w:gridCol w:w="1007"/>
        <w:gridCol w:w="1007"/>
        <w:gridCol w:w="1007"/>
        <w:gridCol w:w="1007"/>
      </w:tblGrid>
      <w:tr>
        <w:tc>
          <w:tcPr>
            <w:tcW w:type="dxa" w:w="1007"/>
            <w:tcMar>
              <w:top w:type="dxa" w:w="70"/>
              <w:left w:type="dxa" w:w="120"/>
              <w:bottom w:type="dxa" w:w="70"/>
              <w:right w:type="dxa" w:w="120"/>
            </w:tcMar>
          </w:tcPr>
          <w:p>
            <w:pPr>
              <w:spacing w:line="260"/>
            </w:pPr>
            <w:r>
              <w:rPr>
                <w:b/>
                <w:bCs/>
                <w:color w:val="1F3A5F"/>
                <w:sz w:val="19"/>
                <w:szCs w:val="19"/>
              </w:rPr>
              <w:t xml:space="preserve">0</w:t>
            </w:r>
          </w:p>
        </w:tc>
        <w:tc>
          <w:tcPr>
            <w:tcW w:type="dxa" w:w="1007"/>
            <w:tcMar>
              <w:top w:type="dxa" w:w="70"/>
              <w:left w:type="dxa" w:w="120"/>
              <w:bottom w:type="dxa" w:w="70"/>
              <w:right w:type="dxa" w:w="120"/>
            </w:tcMar>
          </w:tcPr>
          <w:p>
            <w:pPr>
              <w:spacing w:line="260"/>
            </w:pPr>
            <w:r>
              <w:rPr>
                <w:b/>
                <w:bCs/>
                <w:color w:val="1F3A5F"/>
                <w:sz w:val="19"/>
                <w:szCs w:val="19"/>
              </w:rPr>
              <w:t xml:space="preserve">1–2</w:t>
            </w:r>
          </w:p>
        </w:tc>
        <w:tc>
          <w:tcPr>
            <w:tcW w:type="dxa" w:w="1007"/>
            <w:tcMar>
              <w:top w:type="dxa" w:w="70"/>
              <w:left w:type="dxa" w:w="120"/>
              <w:bottom w:type="dxa" w:w="70"/>
              <w:right w:type="dxa" w:w="120"/>
            </w:tcMar>
          </w:tcPr>
          <w:p>
            <w:pPr>
              <w:spacing w:line="260"/>
            </w:pPr>
            <w:r>
              <w:rPr>
                <w:b/>
                <w:bCs/>
                <w:color w:val="1F3A5F"/>
                <w:sz w:val="19"/>
                <w:szCs w:val="19"/>
              </w:rPr>
              <w:t xml:space="preserve">3–5</w:t>
            </w:r>
          </w:p>
        </w:tc>
        <w:tc>
          <w:tcPr>
            <w:tcW w:type="dxa" w:w="1007"/>
            <w:tcMar>
              <w:top w:type="dxa" w:w="70"/>
              <w:left w:type="dxa" w:w="120"/>
              <w:bottom w:type="dxa" w:w="70"/>
              <w:right w:type="dxa" w:w="120"/>
            </w:tcMar>
          </w:tcPr>
          <w:p>
            <w:pPr>
              <w:spacing w:line="260"/>
            </w:pPr>
            <w:r>
              <w:rPr>
                <w:b/>
                <w:bCs/>
                <w:color w:val="1F3A5F"/>
                <w:sz w:val="19"/>
                <w:szCs w:val="19"/>
              </w:rPr>
              <w:t xml:space="preserve">6–7</w:t>
            </w:r>
          </w:p>
        </w:tc>
        <w:tc>
          <w:tcPr>
            <w:tcW w:type="dxa" w:w="1007"/>
            <w:tcMar>
              <w:top w:type="dxa" w:w="70"/>
              <w:left w:type="dxa" w:w="120"/>
              <w:bottom w:type="dxa" w:w="70"/>
              <w:right w:type="dxa" w:w="120"/>
            </w:tcMar>
          </w:tcPr>
          <w:p>
            <w:pPr>
              <w:spacing w:line="260"/>
            </w:pPr>
            <w:r>
              <w:rPr>
                <w:b/>
                <w:bCs/>
                <w:color w:val="1F3A5F"/>
                <w:sz w:val="19"/>
                <w:szCs w:val="19"/>
              </w:rPr>
              <w:t xml:space="preserve">8–9</w:t>
            </w:r>
          </w:p>
        </w:tc>
        <w:tc>
          <w:tcPr>
            <w:tcW w:type="dxa" w:w="1007"/>
            <w:tcMar>
              <w:top w:type="dxa" w:w="70"/>
              <w:left w:type="dxa" w:w="120"/>
              <w:bottom w:type="dxa" w:w="70"/>
              <w:right w:type="dxa" w:w="120"/>
            </w:tcMar>
          </w:tcPr>
          <w:p>
            <w:pPr>
              <w:spacing w:line="260"/>
            </w:pPr>
            <w:r>
              <w:rPr>
                <w:b/>
                <w:bCs/>
                <w:color w:val="1F3A5F"/>
                <w:sz w:val="19"/>
                <w:szCs w:val="19"/>
              </w:rPr>
              <w:t xml:space="preserve">10–11</w:t>
            </w:r>
          </w:p>
        </w:tc>
        <w:tc>
          <w:tcPr>
            <w:tcW w:type="dxa" w:w="1007"/>
            <w:tcMar>
              <w:top w:type="dxa" w:w="70"/>
              <w:left w:type="dxa" w:w="120"/>
              <w:bottom w:type="dxa" w:w="70"/>
              <w:right w:type="dxa" w:w="120"/>
            </w:tcMar>
          </w:tcPr>
          <w:p>
            <w:pPr>
              <w:spacing w:line="260"/>
            </w:pPr>
            <w:r>
              <w:rPr>
                <w:b/>
                <w:bCs/>
                <w:color w:val="1F3A5F"/>
                <w:sz w:val="19"/>
                <w:szCs w:val="19"/>
              </w:rPr>
              <w:t xml:space="preserve">12–13</w:t>
            </w:r>
          </w:p>
        </w:tc>
        <w:tc>
          <w:tcPr>
            <w:tcW w:type="dxa" w:w="1007"/>
            <w:tcMar>
              <w:top w:type="dxa" w:w="70"/>
              <w:left w:type="dxa" w:w="120"/>
              <w:bottom w:type="dxa" w:w="70"/>
              <w:right w:type="dxa" w:w="120"/>
            </w:tcMar>
          </w:tcPr>
          <w:p>
            <w:pPr>
              <w:spacing w:line="260"/>
            </w:pPr>
            <w:r>
              <w:rPr>
                <w:b/>
                <w:bCs/>
                <w:color w:val="1F3A5F"/>
                <w:sz w:val="19"/>
                <w:szCs w:val="19"/>
              </w:rPr>
              <w:t xml:space="preserve">14–15</w:t>
            </w:r>
          </w:p>
        </w:tc>
        <w:tc>
          <w:tcPr>
            <w:tcW w:type="dxa" w:w="1007"/>
            <w:tcMar>
              <w:top w:type="dxa" w:w="70"/>
              <w:left w:type="dxa" w:w="120"/>
              <w:bottom w:type="dxa" w:w="70"/>
              <w:right w:type="dxa" w:w="120"/>
            </w:tcMar>
          </w:tcPr>
          <w:p>
            <w:pPr>
              <w:spacing w:line="260"/>
            </w:pPr>
            <w:r>
              <w:rPr>
                <w:b/>
                <w:bCs/>
                <w:color w:val="1F3A5F"/>
                <w:sz w:val="19"/>
                <w:szCs w:val="19"/>
              </w:rPr>
              <w:t xml:space="preserve">16</w:t>
            </w:r>
          </w:p>
        </w:tc>
      </w:tr>
      <w:tr>
        <w:tc>
          <w:tcPr>
            <w:tcW w:type="dxa" w:w="1007"/>
            <w:tcMar>
              <w:top w:type="dxa" w:w="70"/>
              <w:left w:type="dxa" w:w="120"/>
              <w:bottom w:type="dxa" w:w="70"/>
              <w:right w:type="dxa" w:w="120"/>
            </w:tcMar>
          </w:tcPr>
          <w:p>
            <w:pPr>
              <w:spacing w:line="260"/>
            </w:pPr>
            <w:r>
              <w:rPr>
                <w:b w:val="false"/>
                <w:bCs w:val="false"/>
                <w:sz w:val="19"/>
                <w:szCs w:val="19"/>
              </w:rPr>
              <w:t xml:space="preserve">step 1</w:t>
            </w:r>
          </w:p>
        </w:tc>
        <w:tc>
          <w:tcPr>
            <w:tcW w:type="dxa" w:w="1007"/>
            <w:tcMar>
              <w:top w:type="dxa" w:w="70"/>
              <w:left w:type="dxa" w:w="120"/>
              <w:bottom w:type="dxa" w:w="70"/>
              <w:right w:type="dxa" w:w="120"/>
            </w:tcMar>
          </w:tcPr>
          <w:p>
            <w:pPr>
              <w:spacing w:line="260"/>
            </w:pPr>
            <w:r>
              <w:rPr>
                <w:b w:val="false"/>
                <w:bCs w:val="false"/>
                <w:sz w:val="19"/>
                <w:szCs w:val="19"/>
              </w:rPr>
              <w:t xml:space="preserve">step 2</w:t>
            </w:r>
          </w:p>
        </w:tc>
        <w:tc>
          <w:tcPr>
            <w:tcW w:type="dxa" w:w="1007"/>
            <w:tcMar>
              <w:top w:type="dxa" w:w="70"/>
              <w:left w:type="dxa" w:w="120"/>
              <w:bottom w:type="dxa" w:w="70"/>
              <w:right w:type="dxa" w:w="120"/>
            </w:tcMar>
          </w:tcPr>
          <w:p>
            <w:pPr>
              <w:spacing w:line="260"/>
            </w:pPr>
            <w:r>
              <w:rPr>
                <w:b w:val="false"/>
                <w:bCs w:val="false"/>
                <w:sz w:val="19"/>
                <w:szCs w:val="19"/>
              </w:rPr>
              <w:t xml:space="preserve">step 3</w:t>
            </w:r>
          </w:p>
        </w:tc>
        <w:tc>
          <w:tcPr>
            <w:tcW w:type="dxa" w:w="1007"/>
            <w:tcMar>
              <w:top w:type="dxa" w:w="70"/>
              <w:left w:type="dxa" w:w="120"/>
              <w:bottom w:type="dxa" w:w="70"/>
              <w:right w:type="dxa" w:w="120"/>
            </w:tcMar>
          </w:tcPr>
          <w:p>
            <w:pPr>
              <w:spacing w:line="260"/>
            </w:pPr>
            <w:r>
              <w:rPr>
                <w:b w:val="false"/>
                <w:bCs w:val="false"/>
                <w:sz w:val="19"/>
                <w:szCs w:val="19"/>
              </w:rPr>
              <w:t xml:space="preserve">step 4</w:t>
            </w:r>
          </w:p>
        </w:tc>
        <w:tc>
          <w:tcPr>
            <w:tcW w:type="dxa" w:w="1007"/>
            <w:tcMar>
              <w:top w:type="dxa" w:w="70"/>
              <w:left w:type="dxa" w:w="120"/>
              <w:bottom w:type="dxa" w:w="70"/>
              <w:right w:type="dxa" w:w="120"/>
            </w:tcMar>
          </w:tcPr>
          <w:p>
            <w:pPr>
              <w:spacing w:line="260"/>
            </w:pPr>
            <w:r>
              <w:rPr>
                <w:b w:val="false"/>
                <w:bCs w:val="false"/>
                <w:sz w:val="19"/>
                <w:szCs w:val="19"/>
              </w:rPr>
              <w:t xml:space="preserve">step 5</w:t>
            </w:r>
          </w:p>
        </w:tc>
        <w:tc>
          <w:tcPr>
            <w:tcW w:type="dxa" w:w="1007"/>
            <w:tcMar>
              <w:top w:type="dxa" w:w="70"/>
              <w:left w:type="dxa" w:w="120"/>
              <w:bottom w:type="dxa" w:w="70"/>
              <w:right w:type="dxa" w:w="120"/>
            </w:tcMar>
          </w:tcPr>
          <w:p>
            <w:pPr>
              <w:spacing w:line="260"/>
            </w:pPr>
            <w:r>
              <w:rPr>
                <w:b w:val="false"/>
                <w:bCs w:val="false"/>
                <w:sz w:val="19"/>
                <w:szCs w:val="19"/>
              </w:rPr>
              <w:t xml:space="preserve">step 6</w:t>
            </w:r>
          </w:p>
        </w:tc>
        <w:tc>
          <w:tcPr>
            <w:tcW w:type="dxa" w:w="1007"/>
            <w:tcMar>
              <w:top w:type="dxa" w:w="70"/>
              <w:left w:type="dxa" w:w="120"/>
              <w:bottom w:type="dxa" w:w="70"/>
              <w:right w:type="dxa" w:w="120"/>
            </w:tcMar>
          </w:tcPr>
          <w:p>
            <w:pPr>
              <w:spacing w:line="260"/>
            </w:pPr>
            <w:r>
              <w:rPr>
                <w:b w:val="false"/>
                <w:bCs w:val="false"/>
                <w:sz w:val="19"/>
                <w:szCs w:val="19"/>
              </w:rPr>
              <w:t xml:space="preserve">step 7</w:t>
            </w:r>
          </w:p>
        </w:tc>
        <w:tc>
          <w:tcPr>
            <w:tcW w:type="dxa" w:w="1007"/>
            <w:tcMar>
              <w:top w:type="dxa" w:w="70"/>
              <w:left w:type="dxa" w:w="120"/>
              <w:bottom w:type="dxa" w:w="70"/>
              <w:right w:type="dxa" w:w="120"/>
            </w:tcMar>
          </w:tcPr>
          <w:p>
            <w:pPr>
              <w:spacing w:line="260"/>
            </w:pPr>
            <w:r>
              <w:rPr>
                <w:b w:val="false"/>
                <w:bCs w:val="false"/>
                <w:sz w:val="19"/>
                <w:szCs w:val="19"/>
              </w:rPr>
              <w:t xml:space="preserve">step 8</w:t>
            </w:r>
          </w:p>
        </w:tc>
        <w:tc>
          <w:tcPr>
            <w:tcW w:type="dxa" w:w="1007"/>
            <w:tcMar>
              <w:top w:type="dxa" w:w="70"/>
              <w:left w:type="dxa" w:w="120"/>
              <w:bottom w:type="dxa" w:w="70"/>
              <w:right w:type="dxa" w:w="120"/>
            </w:tcMar>
          </w:tcPr>
          <w:p>
            <w:pPr>
              <w:spacing w:line="260"/>
            </w:pPr>
            <w:r>
              <w:rPr>
                <w:b w:val="false"/>
                <w:bCs w:val="false"/>
                <w:sz w:val="19"/>
                <w:szCs w:val="19"/>
              </w:rPr>
              <w:t xml:space="preserve">step 9</w:t>
            </w:r>
          </w:p>
        </w:tc>
      </w:tr>
    </w:tbl>
    <w:p>
      <w:pPr>
        <w:spacing w:after="140" w:before="0" w:line="300"/>
      </w:pPr>
      <w:r>
        <w:rPr>
          <w:sz w:val="22"/>
          <w:szCs w:val="22"/>
        </w:rPr>
        <w:t xml:space="preserve">A gain = the step number goes up by 1 or more, or the raw Part 1 score goes up by 4 or more. A rise of 1 or 2 raw marks is not a gain.</w:t>
      </w:r>
    </w:p>
    <w:p>
      <w:pPr>
        <w:pBdr>
          <w:bottom w:val="single" w:color="B9B3A6" w:sz="4"/>
        </w:pBdr>
        <w:spacing w:after="180" w:before="60"/>
      </w:pPr>
    </w:p>
    <w:p>
      <w:pPr>
        <w:spacing w:after="140" w:before="0" w:line="300"/>
      </w:pPr>
      <w:r>
        <w:rPr>
          <w:sz w:val="22"/>
          <w:szCs w:val="22"/>
        </w:rPr>
        <w:t xml:space="preserve">---</w:t>
      </w:r>
    </w:p>
    <w:p>
      <w:r>
        <w:br w:type="page"/>
      </w:r>
    </w:p>
    <w:p>
      <w:pPr>
        <w:pStyle w:val="Heading1"/>
        <w:keepNext/>
        <w:spacing w:after="140" w:before="320"/>
      </w:pPr>
      <w:r>
        <w:rPr>
          <w:b/>
          <w:bCs/>
          <w:color w:val="1F3A5F"/>
          <w:sz w:val="36"/>
          <w:szCs w:val="36"/>
        </w:rPr>
        <w:t xml:space="preserve">2 · The marking sheet</w:t>
      </w:r>
    </w:p>
    <w:p>
      <w:pPr>
        <w:spacing w:after="140" w:before="0" w:line="300"/>
      </w:pPr>
      <w:r>
        <w:rPr>
          <w:sz w:val="22"/>
          <w:szCs w:val="22"/>
        </w:rPr>
        <w:t xml:space="preserve">One double-sided page per learner. Marked in this order. Never shown to the learner.</w:t>
      </w:r>
    </w:p>
    <w:p>
      <w:pPr>
        <w:spacing w:after="140" w:before="0" w:line="300"/>
      </w:pPr>
      <w:r>
        <w:rPr>
          <w:sz w:val="22"/>
          <w:szCs w:val="22"/>
        </w:rPr>
        <w:t xml:space="preserve">Learner ________________ Form: ☐ A ☐ B · Date ____ · Mode: ☐ Part 0 ☐ Part 0G</w:t>
      </w:r>
    </w:p>
    <w:p>
      <w:pPr>
        <w:pStyle w:val="Heading2"/>
        <w:keepNext/>
        <w:spacing w:after="100" w:before="280"/>
      </w:pPr>
      <w:r>
        <w:rPr>
          <w:b/>
          <w:bCs/>
          <w:color w:val="7A3B69"/>
          <w:sz w:val="28"/>
          <w:szCs w:val="28"/>
        </w:rPr>
        <w:t xml:space="preserve">Part 0 / 0G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Marks</w:t>
            </w:r>
          </w:p>
        </w:tc>
      </w:tr>
      <w:tr>
        <w:tc>
          <w:tcPr>
            <w:tcW w:type="dxa" w:w="3023"/>
            <w:tcMar>
              <w:top w:type="dxa" w:w="70"/>
              <w:left w:type="dxa" w:w="120"/>
              <w:bottom w:type="dxa" w:w="70"/>
              <w:right w:type="dxa" w:w="120"/>
            </w:tcMar>
          </w:tcPr>
          <w:p>
            <w:pPr>
              <w:spacing w:line="260"/>
            </w:pPr>
            <w:r>
              <w:rPr>
                <w:b w:val="false"/>
                <w:bCs w:val="false"/>
                <w:sz w:val="19"/>
                <w:szCs w:val="19"/>
              </w:rPr>
              <w:t xml:space="preserve">F1</w:t>
            </w:r>
          </w:p>
        </w:tc>
        <w:tc>
          <w:tcPr>
            <w:tcW w:type="dxa" w:w="3023"/>
            <w:tcMar>
              <w:top w:type="dxa" w:w="70"/>
              <w:left w:type="dxa" w:w="120"/>
              <w:bottom w:type="dxa" w:w="70"/>
              <w:right w:type="dxa" w:w="120"/>
            </w:tcMar>
          </w:tcPr>
          <w:p>
            <w:pPr>
              <w:spacing w:line="260"/>
            </w:pPr>
            <w:r>
              <w:rPr>
                <w:b w:val="false"/>
                <w:bCs w:val="false"/>
                <w:sz w:val="19"/>
                <w:szCs w:val="19"/>
              </w:rPr>
              <w:t xml:space="preserve">letters / sounds</w:t>
            </w:r>
          </w:p>
        </w:tc>
        <w:tc>
          <w:tcPr>
            <w:tcW w:type="dxa" w:w="3023"/>
            <w:tcMar>
              <w:top w:type="dxa" w:w="70"/>
              <w:left w:type="dxa" w:w="120"/>
              <w:bottom w:type="dxa" w:w="70"/>
              <w:right w:type="dxa" w:w="120"/>
            </w:tcMar>
          </w:tcPr>
          <w:p>
            <w:pPr>
              <w:spacing w:line="260"/>
            </w:pPr>
            <w:r>
              <w:rPr>
                <w:b w:val="false"/>
                <w:bCs w:val="false"/>
                <w:sz w:val="19"/>
                <w:szCs w:val="19"/>
              </w:rPr>
              <w:t xml:space="preserve">_ / 10</w:t>
            </w:r>
          </w:p>
        </w:tc>
      </w:tr>
      <w:tr>
        <w:tc>
          <w:tcPr>
            <w:tcW w:type="dxa" w:w="3023"/>
            <w:tcMar>
              <w:top w:type="dxa" w:w="70"/>
              <w:left w:type="dxa" w:w="120"/>
              <w:bottom w:type="dxa" w:w="70"/>
              <w:right w:type="dxa" w:w="120"/>
            </w:tcMar>
          </w:tcPr>
          <w:p>
            <w:pPr>
              <w:spacing w:line="260"/>
            </w:pPr>
            <w:r>
              <w:rPr>
                <w:b w:val="false"/>
                <w:bCs w:val="false"/>
                <w:sz w:val="19"/>
                <w:szCs w:val="19"/>
              </w:rPr>
              <w:t xml:space="preserve">F2</w:t>
            </w:r>
          </w:p>
        </w:tc>
        <w:tc>
          <w:tcPr>
            <w:tcW w:type="dxa" w:w="3023"/>
            <w:tcMar>
              <w:top w:type="dxa" w:w="70"/>
              <w:left w:type="dxa" w:w="120"/>
              <w:bottom w:type="dxa" w:w="70"/>
              <w:right w:type="dxa" w:w="120"/>
            </w:tcMar>
          </w:tcPr>
          <w:p>
            <w:pPr>
              <w:spacing w:line="260"/>
            </w:pPr>
            <w:r>
              <w:rPr>
                <w:b w:val="false"/>
                <w:bCs w:val="false"/>
                <w:sz w:val="19"/>
                <w:szCs w:val="19"/>
              </w:rPr>
              <w:t xml:space="preserve">own name found</w:t>
            </w:r>
          </w:p>
        </w:tc>
        <w:tc>
          <w:tcPr>
            <w:tcW w:type="dxa" w:w="3023"/>
            <w:tcMar>
              <w:top w:type="dxa" w:w="70"/>
              <w:left w:type="dxa" w:w="120"/>
              <w:bottom w:type="dxa" w:w="70"/>
              <w:right w:type="dxa" w:w="120"/>
            </w:tcMar>
          </w:tcPr>
          <w:p>
            <w:pPr>
              <w:spacing w:line="260"/>
            </w:pPr>
            <w:r>
              <w:rPr>
                <w:b w:val="false"/>
                <w:bCs w:val="false"/>
                <w:sz w:val="19"/>
                <w:szCs w:val="19"/>
              </w:rPr>
              <w:t xml:space="preserve">_ / 1</w:t>
            </w:r>
          </w:p>
        </w:tc>
      </w:tr>
      <w:tr>
        <w:tc>
          <w:tcPr>
            <w:tcW w:type="dxa" w:w="3023"/>
            <w:tcMar>
              <w:top w:type="dxa" w:w="70"/>
              <w:left w:type="dxa" w:w="120"/>
              <w:bottom w:type="dxa" w:w="70"/>
              <w:right w:type="dxa" w:w="120"/>
            </w:tcMar>
          </w:tcPr>
          <w:p>
            <w:pPr>
              <w:spacing w:line="260"/>
            </w:pPr>
            <w:r>
              <w:rPr>
                <w:b w:val="false"/>
                <w:bCs w:val="false"/>
                <w:sz w:val="19"/>
                <w:szCs w:val="19"/>
              </w:rPr>
              <w:t xml:space="preserve">F3 or F3G</w:t>
            </w:r>
          </w:p>
        </w:tc>
        <w:tc>
          <w:tcPr>
            <w:tcW w:type="dxa" w:w="3023"/>
            <w:tcMar>
              <w:top w:type="dxa" w:w="70"/>
              <w:left w:type="dxa" w:w="120"/>
              <w:bottom w:type="dxa" w:w="70"/>
              <w:right w:type="dxa" w:w="120"/>
            </w:tcMar>
          </w:tcPr>
          <w:p>
            <w:pPr>
              <w:spacing w:line="260"/>
            </w:pPr>
            <w:r>
              <w:rPr>
                <w:b w:val="false"/>
                <w:bCs w:val="false"/>
                <w:sz w:val="19"/>
                <w:szCs w:val="19"/>
              </w:rPr>
              <w:t xml:space="preserve">five words</w:t>
            </w:r>
          </w:p>
        </w:tc>
        <w:tc>
          <w:tcPr>
            <w:tcW w:type="dxa" w:w="3023"/>
            <w:tcMar>
              <w:top w:type="dxa" w:w="70"/>
              <w:left w:type="dxa" w:w="120"/>
              <w:bottom w:type="dxa" w:w="70"/>
              <w:right w:type="dxa" w:w="120"/>
            </w:tcMar>
          </w:tcPr>
          <w:p>
            <w:pPr>
              <w:spacing w:line="260"/>
            </w:pPr>
            <w:r>
              <w:rPr>
                <w:b w:val="false"/>
                <w:bCs w:val="false"/>
                <w:sz w:val="19"/>
                <w:szCs w:val="19"/>
              </w:rPr>
              <w:t xml:space="preserve">_ / 5</w:t>
            </w:r>
          </w:p>
        </w:tc>
      </w:tr>
      <w:tr>
        <w:tc>
          <w:tcPr>
            <w:tcW w:type="dxa" w:w="3023"/>
            <w:tcMar>
              <w:top w:type="dxa" w:w="70"/>
              <w:left w:type="dxa" w:w="120"/>
              <w:bottom w:type="dxa" w:w="70"/>
              <w:right w:type="dxa" w:w="120"/>
            </w:tcMar>
          </w:tcPr>
          <w:p>
            <w:pPr>
              <w:spacing w:line="260"/>
            </w:pPr>
            <w:r>
              <w:rPr>
                <w:b w:val="false"/>
                <w:bCs w:val="false"/>
                <w:sz w:val="19"/>
                <w:szCs w:val="19"/>
              </w:rPr>
              <w:t xml:space="preserve">F4</w:t>
            </w:r>
          </w:p>
        </w:tc>
        <w:tc>
          <w:tcPr>
            <w:tcW w:type="dxa" w:w="3023"/>
            <w:tcMar>
              <w:top w:type="dxa" w:w="70"/>
              <w:left w:type="dxa" w:w="120"/>
              <w:bottom w:type="dxa" w:w="70"/>
              <w:right w:type="dxa" w:w="120"/>
            </w:tcMar>
          </w:tcPr>
          <w:p>
            <w:pPr>
              <w:spacing w:line="260"/>
            </w:pPr>
            <w:r>
              <w:rPr>
                <w:b w:val="false"/>
                <w:bCs w:val="false"/>
                <w:sz w:val="19"/>
                <w:szCs w:val="19"/>
              </w:rPr>
              <w:t xml:space="preserve">words and pictures</w:t>
            </w:r>
          </w:p>
        </w:tc>
        <w:tc>
          <w:tcPr>
            <w:tcW w:type="dxa" w:w="3023"/>
            <w:tcMar>
              <w:top w:type="dxa" w:w="70"/>
              <w:left w:type="dxa" w:w="120"/>
              <w:bottom w:type="dxa" w:w="70"/>
              <w:right w:type="dxa" w:w="120"/>
            </w:tcMar>
          </w:tcPr>
          <w:p>
            <w:pPr>
              <w:spacing w:line="260"/>
            </w:pPr>
            <w:r>
              <w:rPr>
                <w:b w:val="false"/>
                <w:bCs w:val="false"/>
                <w:sz w:val="19"/>
                <w:szCs w:val="19"/>
              </w:rPr>
              <w:t xml:space="preserve">_ / 4</w:t>
            </w:r>
          </w:p>
        </w:tc>
      </w:tr>
      <w:tr>
        <w:tc>
          <w:tcPr>
            <w:tcW w:type="dxa" w:w="3023"/>
            <w:tcMar>
              <w:top w:type="dxa" w:w="70"/>
              <w:left w:type="dxa" w:w="120"/>
              <w:bottom w:type="dxa" w:w="70"/>
              <w:right w:type="dxa" w:w="120"/>
            </w:tcMar>
          </w:tcPr>
          <w:p>
            <w:pPr>
              <w:spacing w:line="260"/>
            </w:pPr>
            <w:r>
              <w:rPr>
                <w:b w:val="false"/>
                <w:bCs w:val="false"/>
                <w:sz w:val="19"/>
                <w:szCs w:val="19"/>
              </w:rPr>
              <w:t xml:space="preserve">F5 or F5G</w:t>
            </w:r>
          </w:p>
        </w:tc>
        <w:tc>
          <w:tcPr>
            <w:tcW w:type="dxa" w:w="3023"/>
            <w:tcMar>
              <w:top w:type="dxa" w:w="70"/>
              <w:left w:type="dxa" w:w="120"/>
              <w:bottom w:type="dxa" w:w="70"/>
              <w:right w:type="dxa" w:w="120"/>
            </w:tcMar>
          </w:tcPr>
          <w:p>
            <w:pPr>
              <w:spacing w:line="260"/>
            </w:pPr>
            <w:r>
              <w:rPr>
                <w:b w:val="false"/>
                <w:bCs w:val="false"/>
                <w:sz w:val="19"/>
                <w:szCs w:val="19"/>
              </w:rPr>
              <w:t xml:space="preserve">sounding out</w:t>
            </w:r>
          </w:p>
        </w:tc>
        <w:tc>
          <w:tcPr>
            <w:tcW w:type="dxa" w:w="3023"/>
            <w:tcMar>
              <w:top w:type="dxa" w:w="70"/>
              <w:left w:type="dxa" w:w="120"/>
              <w:bottom w:type="dxa" w:w="70"/>
              <w:right w:type="dxa" w:w="120"/>
            </w:tcMar>
          </w:tcPr>
          <w:p>
            <w:pPr>
              <w:spacing w:line="260"/>
            </w:pPr>
            <w:r>
              <w:rPr>
                <w:b w:val="false"/>
                <w:bCs w:val="false"/>
                <w:sz w:val="19"/>
                <w:szCs w:val="19"/>
              </w:rPr>
              <w:t xml:space="preserve">_ / 3</w:t>
            </w:r>
          </w:p>
        </w:tc>
      </w:tr>
      <w:tr>
        <w:tc>
          <w:tcPr>
            <w:tcW w:type="dxa" w:w="3023"/>
            <w:tcMar>
              <w:top w:type="dxa" w:w="70"/>
              <w:left w:type="dxa" w:w="120"/>
              <w:bottom w:type="dxa" w:w="70"/>
              <w:right w:type="dxa" w:w="120"/>
            </w:tcMar>
          </w:tcPr>
          <w:p>
            <w:pPr>
              <w:spacing w:line="260"/>
            </w:pPr>
            <w:r>
              <w:rPr>
                <w:b w:val="false"/>
                <w:bCs w:val="false"/>
                <w:sz w:val="19"/>
                <w:szCs w:val="19"/>
              </w:rPr>
              <w:t xml:space="preserve"/>
            </w:r>
          </w:p>
        </w:tc>
        <w:tc>
          <w:tcPr>
            <w:tcW w:type="dxa" w:w="3023"/>
            <w:tcMar>
              <w:top w:type="dxa" w:w="70"/>
              <w:left w:type="dxa" w:w="120"/>
              <w:bottom w:type="dxa" w:w="70"/>
              <w:right w:type="dxa" w:w="120"/>
            </w:tcMar>
          </w:tcPr>
          <w:p>
            <w:pPr>
              <w:spacing w:line="260"/>
            </w:pPr>
            <w:r>
              <w:rPr>
                <w:b w:val="false"/>
                <w:bCs w:val="false"/>
                <w:sz w:val="19"/>
                <w:szCs w:val="19"/>
              </w:rPr>
              <w:t xml:space="preserve">READING</w:t>
            </w:r>
          </w:p>
        </w:tc>
        <w:tc>
          <w:tcPr>
            <w:tcW w:type="dxa" w:w="3023"/>
            <w:tcMar>
              <w:top w:type="dxa" w:w="70"/>
              <w:left w:type="dxa" w:w="120"/>
              <w:bottom w:type="dxa" w:w="70"/>
              <w:right w:type="dxa" w:w="120"/>
            </w:tcMar>
          </w:tcPr>
          <w:p>
            <w:pPr>
              <w:spacing w:line="260"/>
            </w:pPr>
            <w:r>
              <w:rPr>
                <w:b w:val="false"/>
                <w:bCs w:val="false"/>
                <w:sz w:val="19"/>
                <w:szCs w:val="19"/>
              </w:rPr>
              <w:t xml:space="preserve">_ / 23</w:t>
            </w:r>
          </w:p>
        </w:tc>
      </w:tr>
      <w:tr>
        <w:tc>
          <w:tcPr>
            <w:tcW w:type="dxa" w:w="3023"/>
            <w:tcMar>
              <w:top w:type="dxa" w:w="70"/>
              <w:left w:type="dxa" w:w="120"/>
              <w:bottom w:type="dxa" w:w="70"/>
              <w:right w:type="dxa" w:w="120"/>
            </w:tcMar>
          </w:tcPr>
          <w:p>
            <w:pPr>
              <w:spacing w:line="260"/>
            </w:pPr>
            <w:r>
              <w:rPr>
                <w:b w:val="false"/>
                <w:bCs w:val="false"/>
                <w:sz w:val="19"/>
                <w:szCs w:val="19"/>
              </w:rPr>
              <w:t xml:space="preserve">F6</w:t>
            </w:r>
          </w:p>
        </w:tc>
        <w:tc>
          <w:tcPr>
            <w:tcW w:type="dxa" w:w="3023"/>
            <w:tcMar>
              <w:top w:type="dxa" w:w="70"/>
              <w:left w:type="dxa" w:w="120"/>
              <w:bottom w:type="dxa" w:w="70"/>
              <w:right w:type="dxa" w:w="120"/>
            </w:tcMar>
          </w:tcPr>
          <w:p>
            <w:pPr>
              <w:spacing w:line="260"/>
            </w:pPr>
            <w:r>
              <w:rPr>
                <w:b w:val="false"/>
                <w:bCs w:val="false"/>
                <w:sz w:val="19"/>
                <w:szCs w:val="19"/>
              </w:rPr>
              <w:t xml:space="preserve">write own name — ☐ attempted ☐ recognisable ☐ accurate</w:t>
            </w:r>
          </w:p>
        </w:tc>
        <w:tc>
          <w:tcPr>
            <w:tcW w:type="dxa" w:w="3023"/>
            <w:tcMar>
              <w:top w:type="dxa" w:w="70"/>
              <w:left w:type="dxa" w:w="120"/>
              <w:bottom w:type="dxa" w:w="70"/>
              <w:right w:type="dxa" w:w="120"/>
            </w:tcMar>
          </w:tcPr>
          <w:p>
            <w:pPr>
              <w:spacing w:line="260"/>
            </w:pPr>
            <w:r>
              <w:rPr>
                <w:b w:val="false"/>
                <w:bCs w:val="false"/>
                <w:sz w:val="19"/>
                <w:szCs w:val="19"/>
              </w:rPr>
              <w:t xml:space="preserve">_ / 3</w:t>
            </w:r>
          </w:p>
        </w:tc>
      </w:tr>
      <w:tr>
        <w:tc>
          <w:tcPr>
            <w:tcW w:type="dxa" w:w="3023"/>
            <w:tcMar>
              <w:top w:type="dxa" w:w="70"/>
              <w:left w:type="dxa" w:w="120"/>
              <w:bottom w:type="dxa" w:w="70"/>
              <w:right w:type="dxa" w:w="120"/>
            </w:tcMar>
          </w:tcPr>
          <w:p>
            <w:pPr>
              <w:spacing w:line="260"/>
            </w:pPr>
            <w:r>
              <w:rPr>
                <w:b w:val="false"/>
                <w:bCs w:val="false"/>
                <w:sz w:val="19"/>
                <w:szCs w:val="19"/>
              </w:rPr>
              <w:t xml:space="preserve">F7</w:t>
            </w:r>
          </w:p>
        </w:tc>
        <w:tc>
          <w:tcPr>
            <w:tcW w:type="dxa" w:w="3023"/>
            <w:tcMar>
              <w:top w:type="dxa" w:w="70"/>
              <w:left w:type="dxa" w:w="120"/>
              <w:bottom w:type="dxa" w:w="70"/>
              <w:right w:type="dxa" w:w="120"/>
            </w:tcMar>
          </w:tcPr>
          <w:p>
            <w:pPr>
              <w:spacing w:line="260"/>
            </w:pPr>
            <w:r>
              <w:rPr>
                <w:b w:val="false"/>
                <w:bCs w:val="false"/>
                <w:sz w:val="19"/>
                <w:szCs w:val="19"/>
              </w:rPr>
              <w:t xml:space="preserve">copy the frame — ☐ letters formed ☐ right order ☐ spaced as words ☐ legible to a stranger</w:t>
            </w:r>
          </w:p>
        </w:tc>
        <w:tc>
          <w:tcPr>
            <w:tcW w:type="dxa" w:w="3023"/>
            <w:tcMar>
              <w:top w:type="dxa" w:w="70"/>
              <w:left w:type="dxa" w:w="120"/>
              <w:bottom w:type="dxa" w:w="70"/>
              <w:right w:type="dxa" w:w="120"/>
            </w:tcMar>
          </w:tcPr>
          <w:p>
            <w:pPr>
              <w:spacing w:line="260"/>
            </w:pPr>
            <w:r>
              <w:rPr>
                <w:b w:val="false"/>
                <w:bCs w:val="false"/>
                <w:sz w:val="19"/>
                <w:szCs w:val="19"/>
              </w:rPr>
              <w:t xml:space="preserve">_ / 4</w:t>
            </w:r>
          </w:p>
        </w:tc>
      </w:tr>
      <w:tr>
        <w:tc>
          <w:tcPr>
            <w:tcW w:type="dxa" w:w="3023"/>
            <w:tcMar>
              <w:top w:type="dxa" w:w="70"/>
              <w:left w:type="dxa" w:w="120"/>
              <w:bottom w:type="dxa" w:w="70"/>
              <w:right w:type="dxa" w:w="120"/>
            </w:tcMar>
          </w:tcPr>
          <w:p>
            <w:pPr>
              <w:spacing w:line="260"/>
            </w:pPr>
            <w:r>
              <w:rPr>
                <w:b w:val="false"/>
                <w:bCs w:val="false"/>
                <w:sz w:val="19"/>
                <w:szCs w:val="19"/>
              </w:rPr>
              <w:t xml:space="preserve"/>
            </w:r>
          </w:p>
        </w:tc>
        <w:tc>
          <w:tcPr>
            <w:tcW w:type="dxa" w:w="3023"/>
            <w:tcMar>
              <w:top w:type="dxa" w:w="70"/>
              <w:left w:type="dxa" w:w="120"/>
              <w:bottom w:type="dxa" w:w="70"/>
              <w:right w:type="dxa" w:w="120"/>
            </w:tcMar>
          </w:tcPr>
          <w:p>
            <w:pPr>
              <w:spacing w:line="260"/>
            </w:pPr>
            <w:r>
              <w:rPr>
                <w:b w:val="false"/>
                <w:bCs w:val="false"/>
                <w:sz w:val="19"/>
                <w:szCs w:val="19"/>
              </w:rPr>
              <w:t xml:space="preserve">WRITING</w:t>
            </w:r>
          </w:p>
        </w:tc>
        <w:tc>
          <w:tcPr>
            <w:tcW w:type="dxa" w:w="3023"/>
            <w:tcMar>
              <w:top w:type="dxa" w:w="70"/>
              <w:left w:type="dxa" w:w="120"/>
              <w:bottom w:type="dxa" w:w="70"/>
              <w:right w:type="dxa" w:w="120"/>
            </w:tcMar>
          </w:tcPr>
          <w:p>
            <w:pPr>
              <w:spacing w:line="260"/>
            </w:pPr>
            <w:r>
              <w:rPr>
                <w:b w:val="false"/>
                <w:bCs w:val="false"/>
                <w:sz w:val="19"/>
                <w:szCs w:val="19"/>
              </w:rPr>
              <w:t xml:space="preserve">_ / 7</w:t>
            </w:r>
          </w:p>
        </w:tc>
      </w:tr>
    </w:tbl>
    <w:p>
      <w:pPr>
        <w:spacing w:after="140" w:before="0" w:line="300"/>
      </w:pPr>
      <w:r>
        <w:rPr>
          <w:sz w:val="22"/>
          <w:szCs w:val="22"/>
        </w:rPr>
        <w:t xml:space="preserve">Stopped here? ☐ yes → look up the Part 0 or 0G tables and go to Part 3. ☐ no → carry on.</w:t>
      </w:r>
    </w:p>
    <w:p>
      <w:pPr>
        <w:pStyle w:val="Heading2"/>
        <w:keepNext/>
        <w:spacing w:after="100" w:before="280"/>
      </w:pPr>
      <w:r>
        <w:rPr>
          <w:b/>
          <w:bCs/>
          <w:color w:val="7A3B69"/>
          <w:sz w:val="28"/>
          <w:szCs w:val="28"/>
        </w:rPr>
        <w:t xml:space="preserve">Part 1</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
        <w:gridCol w:w="907"/>
        <w:gridCol w:w="907"/>
        <w:gridCol w:w="907"/>
        <w:gridCol w:w="907"/>
        <w:gridCol w:w="907"/>
        <w:gridCol w:w="907"/>
        <w:gridCol w:w="907"/>
        <w:gridCol w:w="907"/>
        <w:gridCol w:w="907"/>
      </w:tblGrid>
      <w:tr>
        <w:tc>
          <w:tcPr>
            <w:tcW w:type="dxa" w:w="907"/>
            <w:tcMar>
              <w:top w:type="dxa" w:w="70"/>
              <w:left w:type="dxa" w:w="120"/>
              <w:bottom w:type="dxa" w:w="70"/>
              <w:right w:type="dxa" w:w="120"/>
            </w:tcMar>
          </w:tcPr>
          <w:p>
            <w:pPr>
              <w:spacing w:line="260"/>
            </w:pPr>
            <w:r>
              <w:rPr>
                <w:b/>
                <w:bCs/>
                <w:color w:val="1F3A5F"/>
                <w:sz w:val="19"/>
                <w:szCs w:val="19"/>
              </w:rPr>
              <w:t xml:space="preserve">1</w:t>
            </w:r>
          </w:p>
        </w:tc>
        <w:tc>
          <w:tcPr>
            <w:tcW w:type="dxa" w:w="907"/>
            <w:tcMar>
              <w:top w:type="dxa" w:w="70"/>
              <w:left w:type="dxa" w:w="120"/>
              <w:bottom w:type="dxa" w:w="70"/>
              <w:right w:type="dxa" w:w="120"/>
            </w:tcMar>
          </w:tcPr>
          <w:p>
            <w:pPr>
              <w:spacing w:line="260"/>
            </w:pPr>
            <w:r>
              <w:rPr>
                <w:b/>
                <w:bCs/>
                <w:color w:val="1F3A5F"/>
                <w:sz w:val="19"/>
                <w:szCs w:val="19"/>
              </w:rPr>
              <w:t xml:space="preserve">2</w:t>
            </w:r>
          </w:p>
        </w:tc>
        <w:tc>
          <w:tcPr>
            <w:tcW w:type="dxa" w:w="907"/>
            <w:tcMar>
              <w:top w:type="dxa" w:w="70"/>
              <w:left w:type="dxa" w:w="120"/>
              <w:bottom w:type="dxa" w:w="70"/>
              <w:right w:type="dxa" w:w="120"/>
            </w:tcMar>
          </w:tcPr>
          <w:p>
            <w:pPr>
              <w:spacing w:line="260"/>
            </w:pPr>
            <w:r>
              <w:rPr>
                <w:b/>
                <w:bCs/>
                <w:color w:val="1F3A5F"/>
                <w:sz w:val="19"/>
                <w:szCs w:val="19"/>
              </w:rPr>
              <w:t xml:space="preserve">3</w:t>
            </w:r>
          </w:p>
        </w:tc>
        <w:tc>
          <w:tcPr>
            <w:tcW w:type="dxa" w:w="907"/>
            <w:tcMar>
              <w:top w:type="dxa" w:w="70"/>
              <w:left w:type="dxa" w:w="120"/>
              <w:bottom w:type="dxa" w:w="70"/>
              <w:right w:type="dxa" w:w="120"/>
            </w:tcMar>
          </w:tcPr>
          <w:p>
            <w:pPr>
              <w:spacing w:line="260"/>
            </w:pPr>
            <w:r>
              <w:rPr>
                <w:b/>
                <w:bCs/>
                <w:color w:val="1F3A5F"/>
                <w:sz w:val="19"/>
                <w:szCs w:val="19"/>
              </w:rPr>
              <w:t xml:space="preserve">4</w:t>
            </w:r>
          </w:p>
        </w:tc>
        <w:tc>
          <w:tcPr>
            <w:tcW w:type="dxa" w:w="907"/>
            <w:tcMar>
              <w:top w:type="dxa" w:w="70"/>
              <w:left w:type="dxa" w:w="120"/>
              <w:bottom w:type="dxa" w:w="70"/>
              <w:right w:type="dxa" w:w="120"/>
            </w:tcMar>
          </w:tcPr>
          <w:p>
            <w:pPr>
              <w:spacing w:line="260"/>
            </w:pPr>
            <w:r>
              <w:rPr>
                <w:b/>
                <w:bCs/>
                <w:color w:val="1F3A5F"/>
                <w:sz w:val="19"/>
                <w:szCs w:val="19"/>
              </w:rPr>
              <w:t xml:space="preserve">5</w:t>
            </w:r>
          </w:p>
        </w:tc>
        <w:tc>
          <w:tcPr>
            <w:tcW w:type="dxa" w:w="907"/>
            <w:tcMar>
              <w:top w:type="dxa" w:w="70"/>
              <w:left w:type="dxa" w:w="120"/>
              <w:bottom w:type="dxa" w:w="70"/>
              <w:right w:type="dxa" w:w="120"/>
            </w:tcMar>
          </w:tcPr>
          <w:p>
            <w:pPr>
              <w:spacing w:line="260"/>
            </w:pPr>
            <w:r>
              <w:rPr>
                <w:b/>
                <w:bCs/>
                <w:color w:val="1F3A5F"/>
                <w:sz w:val="19"/>
                <w:szCs w:val="19"/>
              </w:rPr>
              <w:t xml:space="preserve">6</w:t>
            </w:r>
          </w:p>
        </w:tc>
        <w:tc>
          <w:tcPr>
            <w:tcW w:type="dxa" w:w="907"/>
            <w:tcMar>
              <w:top w:type="dxa" w:w="70"/>
              <w:left w:type="dxa" w:w="120"/>
              <w:bottom w:type="dxa" w:w="70"/>
              <w:right w:type="dxa" w:w="120"/>
            </w:tcMar>
          </w:tcPr>
          <w:p>
            <w:pPr>
              <w:spacing w:line="260"/>
            </w:pPr>
            <w:r>
              <w:rPr>
                <w:b/>
                <w:bCs/>
                <w:color w:val="1F3A5F"/>
                <w:sz w:val="19"/>
                <w:szCs w:val="19"/>
              </w:rPr>
              <w:t xml:space="preserve">7</w:t>
            </w:r>
          </w:p>
        </w:tc>
        <w:tc>
          <w:tcPr>
            <w:tcW w:type="dxa" w:w="907"/>
            <w:tcMar>
              <w:top w:type="dxa" w:w="70"/>
              <w:left w:type="dxa" w:w="120"/>
              <w:bottom w:type="dxa" w:w="70"/>
              <w:right w:type="dxa" w:w="120"/>
            </w:tcMar>
          </w:tcPr>
          <w:p>
            <w:pPr>
              <w:spacing w:line="260"/>
            </w:pPr>
            <w:r>
              <w:rPr>
                <w:b/>
                <w:bCs/>
                <w:color w:val="1F3A5F"/>
                <w:sz w:val="19"/>
                <w:szCs w:val="19"/>
              </w:rPr>
              <w:t xml:space="preserve">8</w:t>
            </w:r>
          </w:p>
        </w:tc>
        <w:tc>
          <w:tcPr>
            <w:tcW w:type="dxa" w:w="907"/>
            <w:tcMar>
              <w:top w:type="dxa" w:w="70"/>
              <w:left w:type="dxa" w:w="120"/>
              <w:bottom w:type="dxa" w:w="70"/>
              <w:right w:type="dxa" w:w="120"/>
            </w:tcMar>
          </w:tcPr>
          <w:p>
            <w:pPr>
              <w:spacing w:line="260"/>
            </w:pPr>
            <w:r>
              <w:rPr>
                <w:b/>
                <w:bCs/>
                <w:color w:val="1F3A5F"/>
                <w:sz w:val="19"/>
                <w:szCs w:val="19"/>
              </w:rPr>
              <w:t xml:space="preserve">9</w:t>
            </w:r>
          </w:p>
        </w:tc>
        <w:tc>
          <w:tcPr>
            <w:tcW w:type="dxa" w:w="907"/>
            <w:tcMar>
              <w:top w:type="dxa" w:w="70"/>
              <w:left w:type="dxa" w:w="120"/>
              <w:bottom w:type="dxa" w:w="70"/>
              <w:right w:type="dxa" w:w="120"/>
            </w:tcMar>
          </w:tcPr>
          <w:p>
            <w:pPr>
              <w:spacing w:line="260"/>
            </w:pPr>
            <w:r>
              <w:rPr>
                <w:b/>
                <w:bCs/>
                <w:color w:val="1F3A5F"/>
                <w:sz w:val="19"/>
                <w:szCs w:val="19"/>
              </w:rPr>
              <w:t xml:space="preserve">10</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
        <w:gridCol w:w="907"/>
        <w:gridCol w:w="907"/>
        <w:gridCol w:w="907"/>
        <w:gridCol w:w="907"/>
        <w:gridCol w:w="907"/>
        <w:gridCol w:w="907"/>
        <w:gridCol w:w="907"/>
        <w:gridCol w:w="907"/>
        <w:gridCol w:w="907"/>
      </w:tblGrid>
      <w:tr>
        <w:tc>
          <w:tcPr>
            <w:tcW w:type="dxa" w:w="907"/>
            <w:tcMar>
              <w:top w:type="dxa" w:w="70"/>
              <w:left w:type="dxa" w:w="120"/>
              <w:bottom w:type="dxa" w:w="70"/>
              <w:right w:type="dxa" w:w="120"/>
            </w:tcMar>
          </w:tcPr>
          <w:p>
            <w:pPr>
              <w:spacing w:line="260"/>
            </w:pPr>
            <w:r>
              <w:rPr>
                <w:b/>
                <w:bCs/>
                <w:color w:val="1F3A5F"/>
                <w:sz w:val="19"/>
                <w:szCs w:val="19"/>
              </w:rPr>
              <w:t xml:space="preserve">11</w:t>
            </w:r>
          </w:p>
        </w:tc>
        <w:tc>
          <w:tcPr>
            <w:tcW w:type="dxa" w:w="907"/>
            <w:tcMar>
              <w:top w:type="dxa" w:w="70"/>
              <w:left w:type="dxa" w:w="120"/>
              <w:bottom w:type="dxa" w:w="70"/>
              <w:right w:type="dxa" w:w="120"/>
            </w:tcMar>
          </w:tcPr>
          <w:p>
            <w:pPr>
              <w:spacing w:line="260"/>
            </w:pPr>
            <w:r>
              <w:rPr>
                <w:b/>
                <w:bCs/>
                <w:color w:val="1F3A5F"/>
                <w:sz w:val="19"/>
                <w:szCs w:val="19"/>
              </w:rPr>
              <w:t xml:space="preserve">12</w:t>
            </w:r>
          </w:p>
        </w:tc>
        <w:tc>
          <w:tcPr>
            <w:tcW w:type="dxa" w:w="907"/>
            <w:tcMar>
              <w:top w:type="dxa" w:w="70"/>
              <w:left w:type="dxa" w:w="120"/>
              <w:bottom w:type="dxa" w:w="70"/>
              <w:right w:type="dxa" w:w="120"/>
            </w:tcMar>
          </w:tcPr>
          <w:p>
            <w:pPr>
              <w:spacing w:line="260"/>
            </w:pPr>
            <w:r>
              <w:rPr>
                <w:b/>
                <w:bCs/>
                <w:color w:val="1F3A5F"/>
                <w:sz w:val="19"/>
                <w:szCs w:val="19"/>
              </w:rPr>
              <w:t xml:space="preserve">13</w:t>
            </w:r>
          </w:p>
        </w:tc>
        <w:tc>
          <w:tcPr>
            <w:tcW w:type="dxa" w:w="907"/>
            <w:tcMar>
              <w:top w:type="dxa" w:w="70"/>
              <w:left w:type="dxa" w:w="120"/>
              <w:bottom w:type="dxa" w:w="70"/>
              <w:right w:type="dxa" w:w="120"/>
            </w:tcMar>
          </w:tcPr>
          <w:p>
            <w:pPr>
              <w:spacing w:line="260"/>
            </w:pPr>
            <w:r>
              <w:rPr>
                <w:b/>
                <w:bCs/>
                <w:color w:val="1F3A5F"/>
                <w:sz w:val="19"/>
                <w:szCs w:val="19"/>
              </w:rPr>
              <w:t xml:space="preserve">14</w:t>
            </w:r>
          </w:p>
        </w:tc>
        <w:tc>
          <w:tcPr>
            <w:tcW w:type="dxa" w:w="907"/>
            <w:tcMar>
              <w:top w:type="dxa" w:w="70"/>
              <w:left w:type="dxa" w:w="120"/>
              <w:bottom w:type="dxa" w:w="70"/>
              <w:right w:type="dxa" w:w="120"/>
            </w:tcMar>
          </w:tcPr>
          <w:p>
            <w:pPr>
              <w:spacing w:line="260"/>
            </w:pPr>
            <w:r>
              <w:rPr>
                <w:b/>
                <w:bCs/>
                <w:color w:val="1F3A5F"/>
                <w:sz w:val="19"/>
                <w:szCs w:val="19"/>
              </w:rPr>
              <w:t xml:space="preserve">15</w:t>
            </w:r>
          </w:p>
        </w:tc>
        <w:tc>
          <w:tcPr>
            <w:tcW w:type="dxa" w:w="907"/>
            <w:tcMar>
              <w:top w:type="dxa" w:w="70"/>
              <w:left w:type="dxa" w:w="120"/>
              <w:bottom w:type="dxa" w:w="70"/>
              <w:right w:type="dxa" w:w="120"/>
            </w:tcMar>
          </w:tcPr>
          <w:p>
            <w:pPr>
              <w:spacing w:line="260"/>
            </w:pPr>
            <w:r>
              <w:rPr>
                <w:b/>
                <w:bCs/>
                <w:color w:val="1F3A5F"/>
                <w:sz w:val="19"/>
                <w:szCs w:val="19"/>
              </w:rPr>
              <w:t xml:space="preserve">16</w:t>
            </w:r>
          </w:p>
        </w:tc>
        <w:tc>
          <w:tcPr>
            <w:tcW w:type="dxa" w:w="907"/>
            <w:tcMar>
              <w:top w:type="dxa" w:w="70"/>
              <w:left w:type="dxa" w:w="120"/>
              <w:bottom w:type="dxa" w:w="70"/>
              <w:right w:type="dxa" w:w="120"/>
            </w:tcMar>
          </w:tcPr>
          <w:p>
            <w:pPr>
              <w:spacing w:line="260"/>
            </w:pPr>
            <w:r>
              <w:rPr>
                <w:b/>
                <w:bCs/>
                <w:color w:val="1F3A5F"/>
                <w:sz w:val="19"/>
                <w:szCs w:val="19"/>
              </w:rPr>
              <w:t xml:space="preserve">17</w:t>
            </w:r>
          </w:p>
        </w:tc>
        <w:tc>
          <w:tcPr>
            <w:tcW w:type="dxa" w:w="907"/>
            <w:tcMar>
              <w:top w:type="dxa" w:w="70"/>
              <w:left w:type="dxa" w:w="120"/>
              <w:bottom w:type="dxa" w:w="70"/>
              <w:right w:type="dxa" w:w="120"/>
            </w:tcMar>
          </w:tcPr>
          <w:p>
            <w:pPr>
              <w:spacing w:line="260"/>
            </w:pPr>
            <w:r>
              <w:rPr>
                <w:b/>
                <w:bCs/>
                <w:color w:val="1F3A5F"/>
                <w:sz w:val="19"/>
                <w:szCs w:val="19"/>
              </w:rPr>
              <w:t xml:space="preserve">18</w:t>
            </w:r>
          </w:p>
        </w:tc>
        <w:tc>
          <w:tcPr>
            <w:tcW w:type="dxa" w:w="907"/>
            <w:tcMar>
              <w:top w:type="dxa" w:w="70"/>
              <w:left w:type="dxa" w:w="120"/>
              <w:bottom w:type="dxa" w:w="70"/>
              <w:right w:type="dxa" w:w="120"/>
            </w:tcMar>
          </w:tcPr>
          <w:p>
            <w:pPr>
              <w:spacing w:line="260"/>
            </w:pPr>
            <w:r>
              <w:rPr>
                <w:b/>
                <w:bCs/>
                <w:color w:val="1F3A5F"/>
                <w:sz w:val="19"/>
                <w:szCs w:val="19"/>
              </w:rPr>
              <w:t xml:space="preserve">19</w:t>
            </w:r>
          </w:p>
        </w:tc>
        <w:tc>
          <w:tcPr>
            <w:tcW w:type="dxa" w:w="907"/>
            <w:tcMar>
              <w:top w:type="dxa" w:w="70"/>
              <w:left w:type="dxa" w:w="120"/>
              <w:bottom w:type="dxa" w:w="70"/>
              <w:right w:type="dxa" w:w="120"/>
            </w:tcMar>
          </w:tcPr>
          <w:p>
            <w:pPr>
              <w:spacing w:line="260"/>
            </w:pPr>
            <w:r>
              <w:rPr>
                <w:b/>
                <w:bCs/>
                <w:color w:val="1F3A5F"/>
                <w:sz w:val="19"/>
                <w:szCs w:val="19"/>
              </w:rPr>
              <w:t xml:space="preserve">20</w:t>
            </w:r>
          </w:p>
        </w:tc>
      </w:tr>
    </w:tbl>
    <w:p>
      <w:pPr>
        <w:spacing w:after="140" w:before="0" w:line="300"/>
      </w:pPr>
      <w:r>
        <w:rPr>
          <w:sz w:val="22"/>
          <w:szCs w:val="22"/>
        </w:rPr>
        <w:t xml:space="preserve">PART 1 TOTAL _ / 20 · Q18–20 total _ / 3</w:t>
      </w:r>
    </w:p>
    <w:p>
      <w:pPr>
        <w:spacing w:after="140" w:before="0" w:line="300"/>
      </w:pPr>
      <w:r>
        <w:rPr>
          <w:sz w:val="22"/>
          <w:szCs w:val="22"/>
        </w:rPr>
        <w:t xml:space="preserve">☐ 15 or more and Q18–20 at least 2 → this learner sits Part 2B on another day.</w:t>
      </w:r>
    </w:p>
    <w:p>
      <w:pPr>
        <w:pStyle w:val="Heading2"/>
        <w:keepNext/>
        <w:spacing w:after="100" w:before="280"/>
      </w:pPr>
      <w:r>
        <w:rPr>
          <w:b/>
          <w:bCs/>
          <w:color w:val="7A3B69"/>
          <w:sz w:val="28"/>
          <w:szCs w:val="28"/>
        </w:rPr>
        <w:t xml:space="preserve">Part 2A</w:t>
      </w:r>
    </w:p>
    <w:p>
      <w:pPr>
        <w:spacing w:after="140" w:before="0" w:line="300"/>
      </w:pPr>
      <w:r>
        <w:rPr>
          <w:sz w:val="22"/>
          <w:szCs w:val="22"/>
        </w:rPr>
        <w:t xml:space="preserve">Reading — 1 _ 2 _ 3 _ 4 _ 5 _ 6 _ 7 _ 8 _ 9 _ 10 _ → _ / 10</w:t>
      </w:r>
    </w:p>
    <w:p>
      <w:pPr>
        <w:spacing w:after="140" w:before="0" w:line="300"/>
      </w:pPr>
      <w:r>
        <w:rPr>
          <w:sz w:val="22"/>
          <w:szCs w:val="22"/>
        </w:rPr>
        <w:t xml:space="preserve">L11 · the form — tick what is there: ☐ six or more boxes attempted ☐ all eight attempted ☐ name legible ☐ numbers written as numerals ☐ every answer in the right box ☐ a stranger could use this form → _ / 6</w:t>
      </w:r>
    </w:p>
    <w:p>
      <w:pPr>
        <w:spacing w:after="140" w:before="0" w:line="300"/>
      </w:pPr>
      <w:r>
        <w:rPr>
          <w:sz w:val="22"/>
          <w:szCs w:val="22"/>
        </w:rPr>
        <w:t xml:space="preserve">L12 · five sentences — ☐ five attempted ☐ each has a verb ☐ "I am" or "I like" correct in three or more ☐ all five understandable without help → _ / 4</w:t>
      </w:r>
    </w:p>
    <w:p>
      <w:pPr>
        <w:spacing w:after="140" w:before="0" w:line="300"/>
      </w:pPr>
      <w:r>
        <w:rPr>
          <w:sz w:val="22"/>
          <w:szCs w:val="22"/>
        </w:rPr>
        <w:t xml:space="preserve">L13 · the note — ☐ point 1 ☐ point 2 ☐ point 3 ☐ opens or closes like a note ☐ thirty words or more ☐ readable without reading twice → _ / 6</w:t>
      </w:r>
    </w:p>
    <w:p>
      <w:pPr>
        <w:spacing w:after="140" w:before="0" w:line="300"/>
      </w:pPr>
      <w:r>
        <w:rPr>
          <w:sz w:val="22"/>
          <w:szCs w:val="22"/>
        </w:rPr>
        <w:t xml:space="preserve">PART 2A: reading _ / 10 · writing _ / 16</w:t>
      </w:r>
    </w:p>
    <w:p>
      <w:pPr>
        <w:pStyle w:val="Heading2"/>
        <w:keepNext/>
        <w:spacing w:after="100" w:before="280"/>
      </w:pPr>
      <w:r>
        <w:rPr>
          <w:b/>
          <w:bCs/>
          <w:color w:val="7A3B69"/>
          <w:sz w:val="28"/>
          <w:szCs w:val="28"/>
        </w:rPr>
        <w:t xml:space="preserve">Part 2B (only if given)</w:t>
      </w:r>
    </w:p>
    <w:p>
      <w:pPr>
        <w:spacing w:after="140" w:before="0" w:line="300"/>
      </w:pPr>
      <w:r>
        <w:rPr>
          <w:sz w:val="22"/>
          <w:szCs w:val="22"/>
        </w:rPr>
        <w:t xml:space="preserve">Reading — 1 _ 2 _ 3 _ 4 _ 5 _ 6 _ 7 _ 8 _ 9 _ 10 _ → _ / 10</w:t>
      </w:r>
    </w:p>
    <w:p>
      <w:pPr>
        <w:spacing w:after="140" w:before="0" w:line="300"/>
      </w:pPr>
      <w:r>
        <w:rPr>
          <w:sz w:val="22"/>
          <w:szCs w:val="22"/>
        </w:rPr>
        <w:t xml:space="preserve">R11 · the letter — ☐ point 1 ☐ point 2 ☐ point 3 ☐ ninety words or more ☐ uses "and", "but" or "because" ☐ uses a time word ☐ sentences in a sensible order ☐ more than one tense attempted ☐ some less common words ☐ most sentences have a subject and a verb ☐ no error stops the reader ☐ readable throughout → _ / 12</w:t>
      </w:r>
    </w:p>
    <w:p>
      <w:pPr>
        <w:pStyle w:val="Heading2"/>
        <w:keepNext/>
        <w:spacing w:after="100" w:before="280"/>
      </w:pPr>
      <w:r>
        <w:rPr>
          <w:b/>
          <w:bCs/>
          <w:color w:val="7A3B69"/>
          <w:sz w:val="28"/>
          <w:szCs w:val="28"/>
        </w:rPr>
        <w:t xml:space="preserve">Part 3 · the talk (if given)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c>
          <w:tcPr>
            <w:tcW w:type="dxa" w:w="1511"/>
            <w:tcMar>
              <w:top w:type="dxa" w:w="70"/>
              <w:left w:type="dxa" w:w="120"/>
              <w:bottom w:type="dxa" w:w="70"/>
              <w:right w:type="dxa" w:w="120"/>
            </w:tcMar>
          </w:tcPr>
          <w:p>
            <w:pPr>
              <w:spacing w:line="260"/>
            </w:pPr>
            <w:r>
              <w:rPr>
                <w:b/>
                <w:bCs/>
                <w:color w:val="1F3A5F"/>
                <w:sz w:val="19"/>
                <w:szCs w:val="19"/>
              </w:rPr>
              <w:t xml:space="preserve"/>
            </w:r>
          </w:p>
        </w:tc>
        <w:tc>
          <w:tcPr>
            <w:tcW w:type="dxa" w:w="1511"/>
            <w:tcMar>
              <w:top w:type="dxa" w:w="70"/>
              <w:left w:type="dxa" w:w="120"/>
              <w:bottom w:type="dxa" w:w="70"/>
              <w:right w:type="dxa" w:w="120"/>
            </w:tcMar>
          </w:tcPr>
          <w:p>
            <w:pPr>
              <w:spacing w:line="260"/>
            </w:pPr>
            <w:r>
              <w:rPr>
                <w:b/>
                <w:bCs/>
                <w:color w:val="1F3A5F"/>
                <w:sz w:val="19"/>
                <w:szCs w:val="19"/>
              </w:rPr>
              <w:t xml:space="preserve">0</w:t>
            </w:r>
          </w:p>
        </w:tc>
        <w:tc>
          <w:tcPr>
            <w:tcW w:type="dxa" w:w="1511"/>
            <w:tcMar>
              <w:top w:type="dxa" w:w="70"/>
              <w:left w:type="dxa" w:w="120"/>
              <w:bottom w:type="dxa" w:w="70"/>
              <w:right w:type="dxa" w:w="120"/>
            </w:tcMar>
          </w:tcPr>
          <w:p>
            <w:pPr>
              <w:spacing w:line="260"/>
            </w:pPr>
            <w:r>
              <w:rPr>
                <w:b/>
                <w:bCs/>
                <w:color w:val="1F3A5F"/>
                <w:sz w:val="19"/>
                <w:szCs w:val="19"/>
              </w:rPr>
              <w:t xml:space="preserve">1</w:t>
            </w:r>
          </w:p>
        </w:tc>
        <w:tc>
          <w:tcPr>
            <w:tcW w:type="dxa" w:w="1511"/>
            <w:tcMar>
              <w:top w:type="dxa" w:w="70"/>
              <w:left w:type="dxa" w:w="120"/>
              <w:bottom w:type="dxa" w:w="70"/>
              <w:right w:type="dxa" w:w="120"/>
            </w:tcMar>
          </w:tcPr>
          <w:p>
            <w:pPr>
              <w:spacing w:line="260"/>
            </w:pPr>
            <w:r>
              <w:rPr>
                <w:b/>
                <w:bCs/>
                <w:color w:val="1F3A5F"/>
                <w:sz w:val="19"/>
                <w:szCs w:val="19"/>
              </w:rPr>
              <w:t xml:space="preserve">2</w:t>
            </w:r>
          </w:p>
        </w:tc>
        <w:tc>
          <w:tcPr>
            <w:tcW w:type="dxa" w:w="1511"/>
            <w:tcMar>
              <w:top w:type="dxa" w:w="70"/>
              <w:left w:type="dxa" w:w="120"/>
              <w:bottom w:type="dxa" w:w="70"/>
              <w:right w:type="dxa" w:w="120"/>
            </w:tcMar>
          </w:tcPr>
          <w:p>
            <w:pPr>
              <w:spacing w:line="260"/>
            </w:pPr>
            <w:r>
              <w:rPr>
                <w:b/>
                <w:bCs/>
                <w:color w:val="1F3A5F"/>
                <w:sz w:val="19"/>
                <w:szCs w:val="19"/>
              </w:rPr>
              <w:t xml:space="preserve">3</w:t>
            </w:r>
          </w:p>
        </w:tc>
        <w:tc>
          <w:tcPr>
            <w:tcW w:type="dxa" w:w="1511"/>
            <w:tcMar>
              <w:top w:type="dxa" w:w="70"/>
              <w:left w:type="dxa" w:w="120"/>
              <w:bottom w:type="dxa" w:w="70"/>
              <w:right w:type="dxa" w:w="120"/>
            </w:tcMar>
          </w:tcPr>
          <w:p>
            <w:pPr>
              <w:spacing w:line="260"/>
            </w:pPr>
            <w:r>
              <w:rPr>
                <w:b/>
                <w:bCs/>
                <w:color w:val="1F3A5F"/>
                <w:sz w:val="19"/>
                <w:szCs w:val="19"/>
              </w:rPr>
              <w:t xml:space="preserve">4</w:t>
            </w:r>
          </w:p>
        </w:tc>
      </w:tr>
      <w:tr>
        <w:tc>
          <w:tcPr>
            <w:tcW w:type="dxa" w:w="1511"/>
            <w:tcMar>
              <w:top w:type="dxa" w:w="70"/>
              <w:left w:type="dxa" w:w="120"/>
              <w:bottom w:type="dxa" w:w="70"/>
              <w:right w:type="dxa" w:w="120"/>
            </w:tcMar>
          </w:tcPr>
          <w:p>
            <w:pPr>
              <w:spacing w:line="260"/>
            </w:pPr>
            <w:r>
              <w:rPr>
                <w:b w:val="false"/>
                <w:bCs w:val="false"/>
                <w:sz w:val="19"/>
                <w:szCs w:val="19"/>
              </w:rPr>
              <w:t xml:space="preserve">Intelligibility</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r>
      <w:tr>
        <w:tc>
          <w:tcPr>
            <w:tcW w:type="dxa" w:w="1511"/>
            <w:tcMar>
              <w:top w:type="dxa" w:w="70"/>
              <w:left w:type="dxa" w:w="120"/>
              <w:bottom w:type="dxa" w:w="70"/>
              <w:right w:type="dxa" w:w="120"/>
            </w:tcMar>
          </w:tcPr>
          <w:p>
            <w:pPr>
              <w:spacing w:line="260"/>
            </w:pPr>
            <w:r>
              <w:rPr>
                <w:b w:val="false"/>
                <w:bCs w:val="false"/>
                <w:sz w:val="19"/>
                <w:szCs w:val="19"/>
              </w:rPr>
              <w:t xml:space="preserve">Range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r>
      <w:tr>
        <w:tc>
          <w:tcPr>
            <w:tcW w:type="dxa" w:w="1511"/>
            <w:tcMar>
              <w:top w:type="dxa" w:w="70"/>
              <w:left w:type="dxa" w:w="120"/>
              <w:bottom w:type="dxa" w:w="70"/>
              <w:right w:type="dxa" w:w="120"/>
            </w:tcMar>
          </w:tcPr>
          <w:p>
            <w:pPr>
              <w:spacing w:line="260"/>
            </w:pPr>
            <w:r>
              <w:rPr>
                <w:b w:val="false"/>
                <w:bCs w:val="false"/>
                <w:sz w:val="19"/>
                <w:szCs w:val="19"/>
              </w:rPr>
              <w:t xml:space="preserve">Interaction</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r>
      <w:tr>
        <w:tc>
          <w:tcPr>
            <w:tcW w:type="dxa" w:w="1511"/>
            <w:tcMar>
              <w:top w:type="dxa" w:w="70"/>
              <w:left w:type="dxa" w:w="120"/>
              <w:bottom w:type="dxa" w:w="70"/>
              <w:right w:type="dxa" w:w="120"/>
            </w:tcMar>
          </w:tcPr>
          <w:p>
            <w:pPr>
              <w:spacing w:line="260"/>
            </w:pPr>
            <w:r>
              <w:rPr>
                <w:b w:val="false"/>
                <w:bCs w:val="false"/>
                <w:sz w:val="19"/>
                <w:szCs w:val="19"/>
              </w:rPr>
              <w:t xml:space="preserve">Extended turn</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c>
          <w:tcPr>
            <w:tcW w:type="dxa" w:w="1511"/>
            <w:tcMar>
              <w:top w:type="dxa" w:w="70"/>
              <w:left w:type="dxa" w:w="120"/>
              <w:bottom w:type="dxa" w:w="70"/>
              <w:right w:type="dxa" w:w="120"/>
            </w:tcMar>
          </w:tcPr>
          <w:p>
            <w:pPr>
              <w:spacing w:line="260"/>
            </w:pPr>
            <w:r>
              <w:rPr>
                <w:b w:val="false"/>
                <w:bCs w:val="false"/>
                <w:sz w:val="19"/>
                <w:szCs w:val="19"/>
              </w:rPr>
              <w:t xml:space="preserve">☐</w:t>
            </w:r>
          </w:p>
        </w:tc>
      </w:tr>
    </w:tbl>
    <w:p>
      <w:pPr>
        <w:spacing w:after="140" w:before="0" w:line="300"/>
      </w:pPr>
      <w:r>
        <w:rPr>
          <w:sz w:val="22"/>
          <w:szCs w:val="22"/>
        </w:rPr>
        <w:t xml:space="preserve">TOTAL _ / 16</w:t>
      </w:r>
    </w:p>
    <w:p>
      <w:pPr>
        <w:spacing w:after="140" w:before="0" w:line="300"/>
      </w:pPr>
      <w:r>
        <w:rPr>
          <w:sz w:val="22"/>
          <w:szCs w:val="22"/>
        </w:rPr>
        <w:t xml:space="preserve">Confidence note (not scored)_: ____________________________________________</w:t>
      </w:r>
    </w:p>
    <w:p>
      <w:pPr>
        <w:pStyle w:val="Heading2"/>
        <w:keepNext/>
        <w:spacing w:after="100" w:before="280"/>
      </w:pPr>
      <w:r>
        <w:rPr>
          <w:b/>
          <w:bCs/>
          <w:color w:val="7A3B69"/>
          <w:sz w:val="28"/>
          <w:szCs w:val="28"/>
        </w:rPr>
        <w:t xml:space="preserve">The three numbers</w:t>
      </w:r>
    </w:p>
    <w:p>
      <w:pPr>
        <w:spacing w:after="140" w:before="0" w:line="300"/>
      </w:pPr>
      <w:r>
        <w:rPr>
          <w:sz w:val="22"/>
          <w:szCs w:val="22"/>
        </w:rPr>
        <w:t xml:space="preserve">Add up, then look at the conversion card.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Score</w:t>
            </w:r>
          </w:p>
        </w:tc>
        <w:tc>
          <w:tcPr>
            <w:tcW w:type="dxa" w:w="3023"/>
            <w:tcMar>
              <w:top w:type="dxa" w:w="70"/>
              <w:left w:type="dxa" w:w="120"/>
              <w:bottom w:type="dxa" w:w="70"/>
              <w:right w:type="dxa" w:w="120"/>
            </w:tcMar>
          </w:tcPr>
          <w:p>
            <w:pPr>
              <w:spacing w:line="260"/>
            </w:pPr>
            <w:r>
              <w:rPr>
                <w:b/>
                <w:bCs/>
                <w:color w:val="1F3A5F"/>
                <w:sz w:val="19"/>
                <w:szCs w:val="19"/>
              </w:rPr>
              <w:t xml:space="preserve">Step</w:t>
            </w:r>
          </w:p>
        </w:tc>
      </w:tr>
      <w:tr>
        <w:tc>
          <w:tcPr>
            <w:tcW w:type="dxa" w:w="3023"/>
            <w:tcMar>
              <w:top w:type="dxa" w:w="70"/>
              <w:left w:type="dxa" w:w="120"/>
              <w:bottom w:type="dxa" w:w="70"/>
              <w:right w:type="dxa" w:w="120"/>
            </w:tcMar>
          </w:tcPr>
          <w:p>
            <w:pPr>
              <w:spacing w:line="260"/>
            </w:pPr>
            <w:r>
              <w:rPr>
                <w:b w:val="false"/>
                <w:bCs w:val="false"/>
                <w:sz w:val="19"/>
                <w:szCs w:val="19"/>
              </w:rPr>
              <w:t xml:space="preserve">Reading</w:t>
            </w:r>
          </w:p>
        </w:tc>
        <w:tc>
          <w:tcPr>
            <w:tcW w:type="dxa" w:w="3023"/>
            <w:tcMar>
              <w:top w:type="dxa" w:w="70"/>
              <w:left w:type="dxa" w:w="120"/>
              <w:bottom w:type="dxa" w:w="70"/>
              <w:right w:type="dxa" w:w="120"/>
            </w:tcMar>
          </w:tcPr>
          <w:p>
            <w:pPr>
              <w:spacing w:line="260"/>
            </w:pPr>
            <w:r>
              <w:rPr>
                <w:b w:val="false"/>
                <w:bCs w:val="false"/>
                <w:sz w:val="19"/>
                <w:szCs w:val="19"/>
              </w:rPr>
              <w:t xml:space="preserve">Part 1 _ + Part 2A/2B _ = _ (or Part 0 _ / 23)</w:t>
            </w:r>
          </w:p>
        </w:tc>
        <w:tc>
          <w:tcPr>
            <w:tcW w:type="dxa" w:w="3023"/>
            <w:tcMar>
              <w:top w:type="dxa" w:w="70"/>
              <w:left w:type="dxa" w:w="120"/>
              <w:bottom w:type="dxa" w:w="70"/>
              <w:right w:type="dxa" w:w="120"/>
            </w:tcMar>
          </w:tcPr>
          <w:p>
            <w:pPr>
              <w:spacing w:line="260"/>
            </w:pPr>
            <w:r>
              <w:rPr>
                <w:b w:val="false"/>
                <w:bCs w:val="false"/>
                <w:sz w:val="19"/>
                <w:szCs w:val="19"/>
              </w:rPr>
              <w:t xml:space="preserve">_</w:t>
            </w:r>
          </w:p>
        </w:tc>
      </w:tr>
      <w:tr>
        <w:tc>
          <w:tcPr>
            <w:tcW w:type="dxa" w:w="3023"/>
            <w:tcMar>
              <w:top w:type="dxa" w:w="70"/>
              <w:left w:type="dxa" w:w="120"/>
              <w:bottom w:type="dxa" w:w="70"/>
              <w:right w:type="dxa" w:w="120"/>
            </w:tcMar>
          </w:tcPr>
          <w:p>
            <w:pPr>
              <w:spacing w:line="260"/>
            </w:pPr>
            <w:r>
              <w:rPr>
                <w:b w:val="false"/>
                <w:bCs w:val="false"/>
                <w:sz w:val="19"/>
                <w:szCs w:val="19"/>
              </w:rPr>
              <w:t xml:space="preserve">Writing</w:t>
            </w:r>
          </w:p>
        </w:tc>
        <w:tc>
          <w:tcPr>
            <w:tcW w:type="dxa" w:w="3023"/>
            <w:tcMar>
              <w:top w:type="dxa" w:w="70"/>
              <w:left w:type="dxa" w:w="120"/>
              <w:bottom w:type="dxa" w:w="70"/>
              <w:right w:type="dxa" w:w="120"/>
            </w:tcMar>
          </w:tcPr>
          <w:p>
            <w:pPr>
              <w:spacing w:line="260"/>
            </w:pPr>
            <w:r>
              <w:rPr>
                <w:b w:val="false"/>
                <w:bCs w:val="false"/>
                <w:sz w:val="19"/>
                <w:szCs w:val="19"/>
              </w:rPr>
              <w:t xml:space="preserve">Part 0 _ + Part 2A/2B _ = _ (or Part 0 _ / 7)</w:t>
            </w:r>
          </w:p>
        </w:tc>
        <w:tc>
          <w:tcPr>
            <w:tcW w:type="dxa" w:w="3023"/>
            <w:tcMar>
              <w:top w:type="dxa" w:w="70"/>
              <w:left w:type="dxa" w:w="120"/>
              <w:bottom w:type="dxa" w:w="70"/>
              <w:right w:type="dxa" w:w="120"/>
            </w:tcMar>
          </w:tcPr>
          <w:p>
            <w:pPr>
              <w:spacing w:line="260"/>
            </w:pPr>
            <w:r>
              <w:rPr>
                <w:b w:val="false"/>
                <w:bCs w:val="false"/>
                <w:sz w:val="19"/>
                <w:szCs w:val="19"/>
              </w:rPr>
              <w:t xml:space="preserve">_</w:t>
            </w:r>
          </w:p>
        </w:tc>
      </w:tr>
      <w:tr>
        <w:tc>
          <w:tcPr>
            <w:tcW w:type="dxa" w:w="3023"/>
            <w:tcMar>
              <w:top w:type="dxa" w:w="70"/>
              <w:left w:type="dxa" w:w="120"/>
              <w:bottom w:type="dxa" w:w="70"/>
              <w:right w:type="dxa" w:w="120"/>
            </w:tcMar>
          </w:tcPr>
          <w:p>
            <w:pPr>
              <w:spacing w:line="260"/>
            </w:pPr>
            <w:r>
              <w:rPr>
                <w:b w:val="false"/>
                <w:bCs w:val="false"/>
                <w:sz w:val="19"/>
                <w:szCs w:val="19"/>
              </w:rPr>
              <w:t xml:space="preserve">Speaking</w:t>
            </w:r>
          </w:p>
        </w:tc>
        <w:tc>
          <w:tcPr>
            <w:tcW w:type="dxa" w:w="3023"/>
            <w:tcMar>
              <w:top w:type="dxa" w:w="70"/>
              <w:left w:type="dxa" w:w="120"/>
              <w:bottom w:type="dxa" w:w="70"/>
              <w:right w:type="dxa" w:w="120"/>
            </w:tcMar>
          </w:tcPr>
          <w:p>
            <w:pPr>
              <w:spacing w:line="260"/>
            </w:pPr>
            <w:r>
              <w:rPr>
                <w:b w:val="false"/>
                <w:bCs w:val="false"/>
                <w:sz w:val="19"/>
                <w:szCs w:val="19"/>
              </w:rPr>
              <w:t xml:space="preserve">Part 3 _ / 16</w:t>
            </w:r>
          </w:p>
        </w:tc>
        <w:tc>
          <w:tcPr>
            <w:tcW w:type="dxa" w:w="3023"/>
            <w:tcMar>
              <w:top w:type="dxa" w:w="70"/>
              <w:left w:type="dxa" w:w="120"/>
              <w:bottom w:type="dxa" w:w="70"/>
              <w:right w:type="dxa" w:w="120"/>
            </w:tcMar>
          </w:tcPr>
          <w:p>
            <w:pPr>
              <w:spacing w:line="260"/>
            </w:pPr>
            <w:r>
              <w:rPr>
                <w:b w:val="false"/>
                <w:bCs w:val="false"/>
                <w:sz w:val="19"/>
                <w:szCs w:val="19"/>
              </w:rPr>
              <w:t xml:space="preserve">_</w:t>
            </w:r>
          </w:p>
        </w:tc>
      </w:tr>
    </w:tbl>
    <w:p>
      <w:pPr>
        <w:pStyle w:val="Heading2"/>
        <w:keepNext/>
        <w:spacing w:after="100" w:before="280"/>
      </w:pPr>
      <w:r>
        <w:rPr>
          <w:b/>
          <w:bCs/>
          <w:color w:val="7A3B69"/>
          <w:sz w:val="28"/>
          <w:szCs w:val="28"/>
        </w:rPr>
        <w:t xml:space="preserve">What to teach this learner next</w:t>
      </w:r>
    </w:p>
    <w:p>
      <w:pPr>
        <w:spacing w:after="140" w:before="0" w:line="300"/>
      </w:pPr>
      <w:r>
        <w:rPr>
          <w:sz w:val="22"/>
          <w:szCs w:val="22"/>
        </w:rPr>
        <w:t xml:space="preserve">One or two lines. This is the most useful thing on the sheet.</w:t>
      </w:r>
    </w:p>
    <w:p>
      <w:pPr>
        <w:spacing w:after="140" w:before="0" w:line="300"/>
      </w:pPr>
      <w:r>
        <w:rPr>
          <w:sz w:val="22"/>
          <w:szCs w:val="22"/>
        </w:rPr>
        <w:t xml:space="preserve">__________________________________________________________________</w:t>
      </w:r>
    </w:p>
    <w:p>
      <w:pPr>
        <w:pBdr>
          <w:bottom w:val="single" w:color="B9B3A6" w:sz="4"/>
        </w:pBdr>
        <w:spacing w:after="180" w:before="60"/>
      </w:pPr>
    </w:p>
    <w:p>
      <w:pPr>
        <w:spacing w:after="140" w:before="0" w:line="300"/>
      </w:pPr>
      <w:r>
        <w:rPr>
          <w:sz w:val="22"/>
          <w:szCs w:val="22"/>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2026-09-03T00:23:54.475Z</dcterms:created>
  <dcterms:modified xsi:type="dcterms:W3CDTF">2026-09-03T00:23:54.475Z</dcterms:modified>
</cp:coreProperties>
</file>

<file path=docProps/custom.xml><?xml version="1.0" encoding="utf-8"?>
<Properties xmlns="http://schemas.openxmlformats.org/officeDocument/2006/custom-properties" xmlns:vt="http://schemas.openxmlformats.org/officeDocument/2006/docPropsVTypes"/>
</file>