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MENTOR</w:t>
      </w:r>
    </w:p>
    <w:p>
      <w:pPr>
        <w:pStyle w:val="Title"/>
        <w:spacing w:after="80"/>
      </w:pPr>
      <w:r>
        <w:rPr>
          <w:color w:val="1F3A5F"/>
        </w:rPr>
        <w:t xml:space="preserve">First conversation — a mentoring agreement</w:t>
      </w: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A simple frame for the opening meeting: name what you're there for, how you'll work together, and — honestly — what you can and cannot keep private. Fill it in together and keep a copy each.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10"/>
      </w:pPr>
      <w:r>
        <w:rPr>
          <w:sz w:val="21"/>
          <w:szCs w:val="21"/>
        </w:rPr>
        <w:t xml:space="preserve">•  Explain your role plainly: their progress and their wellbeing, on their side.</w:t>
      </w:r>
    </w:p>
    <w:p>
      <w:pPr>
        <w:spacing w:after="110"/>
      </w:pPr>
      <w:r>
        <w:rPr>
          <w:sz w:val="21"/>
          <w:szCs w:val="21"/>
        </w:rPr>
        <w:t xml:space="preserve">•  Agree how you'll work — how often, how they can reach you.</w:t>
      </w:r>
    </w:p>
    <w:p>
      <w:pPr>
        <w:spacing w:after="110"/>
      </w:pPr>
      <w:r>
        <w:rPr>
          <w:sz w:val="21"/>
          <w:szCs w:val="21"/>
        </w:rPr>
        <w:t xml:space="preserve">•  Be clear about confidentiality, including what you may have to pass on.</w:t>
      </w:r>
    </w:p>
    <w:p>
      <w:pPr>
        <w:spacing w:after="110"/>
      </w:pPr>
      <w:r>
        <w:rPr>
          <w:sz w:val="21"/>
          <w:szCs w:val="21"/>
        </w:rPr>
        <w:t xml:space="preserve">•  Capture the mentee's own hopes, and revisit this over time.</w:t>
      </w:r>
    </w:p>
    <w:p>
      <w:pPr>
        <w:pStyle w:val="Heading2"/>
        <w:spacing w:after="100" w:before="240"/>
      </w:pPr>
      <w:r>
        <w:rPr>
          <w:color w:val="1F3A5F"/>
        </w:rPr>
        <w:t xml:space="preserve">Our agreement</w:t>
      </w:r>
    </w:p>
    <w:p>
      <w:pPr>
        <w:spacing w:after="110"/>
      </w:pPr>
      <w:r>
        <w:rPr>
          <w:b/>
          <w:bCs/>
          <w:color w:val="6B7280"/>
          <w:sz w:val="18"/>
          <w:szCs w:val="18"/>
        </w:rPr>
        <w:t xml:space="preserve">Worked example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200"/>
        <w:gridCol w:w="6160"/>
      </w:tblGrid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I'm here to help with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Your progress and your wellbeing — and helping you reach your goals.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How we'll work together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Meet every two weeks; you can ask for a chat any time you're stuck.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stays between us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Almost everything you share.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I might have to pass on (and I'll tell you)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Anything that suggests you or someone else may be at risk of harm.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the mentee hopes to get from this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[the mentee's own words]</w:t>
            </w:r>
          </w:p>
        </w:tc>
      </w:tr>
    </w:tbl>
    <w:p>
      <w:r>
        <w:br/>
        <w:t xml:space="preserve"/>
      </w:r>
    </w:p>
    <w:p>
      <w:pPr>
        <w:spacing w:after="110"/>
      </w:pPr>
      <w:r>
        <w:rPr>
          <w:b/>
          <w:bCs/>
          <w:color w:val="6B7280"/>
          <w:sz w:val="18"/>
          <w:szCs w:val="18"/>
        </w:rPr>
        <w:t xml:space="preserve">Blank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200"/>
        <w:gridCol w:w="6160"/>
      </w:tblGrid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I'm here to help with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How we'll work together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stays between us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I might have to pass on (and I'll tell you)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the mentee hopes to get from this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conversation — a mentoring agreement</dc:title>
  <dc:creator>Amala Curriculum</dc:creator>
  <cp:lastModifiedBy>Un-named</cp:lastModifiedBy>
  <cp:revision>1</cp:revision>
  <dcterms:created xsi:type="dcterms:W3CDTF">2026-08-04T09:44:39.165Z</dcterms:created>
  <dcterms:modified xsi:type="dcterms:W3CDTF">2026-08-04T09:44:39.165Z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