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A5F"/>
          <w:sz w:val="34"/>
          <w:szCs w:val="34"/>
        </w:rPr>
        <w:t xml:space="preserve">My Voice - letter &amp; picture cards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Print and cut along the lines. Editable - change or add cards for your group.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Alphabet cards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2267"/>
        <w:gridCol w:w="2267"/>
        <w:gridCol w:w="2267"/>
      </w:tblGrid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A a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B b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C c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D d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E e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F f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G g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H h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I i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J j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K k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L l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M m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N n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O o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P p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Q q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R r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S s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T t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U u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V v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W w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X x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Y y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Z z</w:t>
            </w:r>
          </w:p>
        </w:tc>
        <w:tc>
          <w:tcPr>
            <w:tcW w:type="dxa" w:w="2267"/>
            <w:vAlign w:val="center"/>
          </w:tcPr>
          <w:p>
            <w:r>
              <w:t xml:space="preserve"/>
            </w:r>
          </w:p>
        </w:tc>
        <w:tc>
          <w:tcPr>
            <w:tcW w:type="dxa" w:w="2267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Key sound cards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The sounds My Voice focuses on. Say the sound, not the letter name.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2267"/>
        <w:gridCol w:w="2267"/>
        <w:gridCol w:w="2267"/>
      </w:tblGrid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a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o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u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s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t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l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m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n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k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p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b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d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g</w:t>
            </w:r>
          </w:p>
        </w:tc>
        <w:tc>
          <w:tcPr>
            <w:tcW w:type="dxa" w:w="2267"/>
            <w:vAlign w:val="center"/>
          </w:tcPr>
          <w:p>
            <w:r>
              <w:t xml:space="preserve"/>
            </w:r>
          </w:p>
        </w:tc>
        <w:tc>
          <w:tcPr>
            <w:tcW w:type="dxa" w:w="2267"/>
            <w:vAlign w:val="center"/>
          </w:tcPr>
          <w:p>
            <w:r>
              <w:t xml:space="preserve"/>
            </w:r>
          </w:p>
        </w:tc>
        <w:tc>
          <w:tcPr>
            <w:tcW w:type="dxa" w:w="2267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Picture-word cards (blank)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Make your own vocabulary cards: draw the thing in the box, write the English word on the line.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3"/>
        <w:gridCol w:w="3023"/>
        <w:gridCol w:w="3023"/>
      </w:tblGrid>
      <w:tr>
        <w:trPr>
          <w:trHeight w:val="2100" w:hRule="atLeast"/>
        </w:trPr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</w:tbl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My Voice  ·  Learning Bridge+ (Cox's Bazar)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2026-08-25T08:13:28.705Z</dcterms:created>
  <dcterms:modified xsi:type="dcterms:W3CDTF">2026-08-25T08:13:28.705Z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