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>搞了几个跨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与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的项目，碰到很多问题，记下来，以供查考。另外，因为水平的原因，肯定错误在所难免，请读者一定指正。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如无其它说明，本文所指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均表示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2.6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内核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GCC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编译器，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均表示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 XP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系统，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Visual Studio 2005 sp1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编译环境。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下面大概分几个方面进行罗列：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proofErr w:type="gramStart"/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socket</w:t>
      </w:r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要包含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>#include &lt;sys/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socket.h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&gt;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#include &lt;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netinet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/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in.h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&gt;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#include &lt;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netdb.h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&gt;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#include &lt;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arpa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/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inet.h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&gt;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t>等头文件，而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下则是包含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#include &lt;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winsock.h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&gt;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为整形，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中为一个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中关闭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close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closesocket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中有变量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socklen_t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中直接为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因为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中的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与普通的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一样，所以可以在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TCP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中，发送与接收数据时，直接使用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read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write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只能使用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recv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send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设置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socet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选项，比如设置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为非阻塞的。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下为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flag =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fcntl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, F_GETFL);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fcntl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, F_SETFL, flag | O_NONBLOCK);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flag = 1;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ioctlsocket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, FIONBIO, (unsigned long *) &amp;flag);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当非阻塞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socket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TCP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连接正在进行时，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的错误号为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EINPROGRESS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的错误号为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WSAEWOULDBLOCK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proofErr w:type="gramStart"/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file</w:t>
      </w:r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下面，文件换行是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"\n"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"\r\n"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下面，目录分隔符是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"/"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"\"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与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下面，均可以使用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stat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调用来查询文件信息。但是，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只支持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2G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大小，而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只支持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4G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大小。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为了支持更大的文件查询，可以在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环境下加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_FILE_OFFSET_BITS=64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定义，在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下面使用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_stat64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调用，入参为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struct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__stat64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中可根据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stat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st_mode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判断文件类型，有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S_ISREG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、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S_ISDIR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等宏。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中没有，需要自己定义相应的宏，如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>#define S_</w:t>
      </w:r>
      <w:proofErr w:type="gramStart"/>
      <w:r w:rsidRPr="00E6035B">
        <w:rPr>
          <w:rFonts w:ascii="Arial" w:eastAsia="宋体" w:hAnsi="Arial" w:cs="Arial"/>
          <w:color w:val="383838"/>
          <w:kern w:val="0"/>
          <w:szCs w:val="21"/>
        </w:rPr>
        <w:t>ISREG(</w:t>
      </w:r>
      <w:proofErr w:type="gramEnd"/>
      <w:r w:rsidRPr="00E6035B">
        <w:rPr>
          <w:rFonts w:ascii="Arial" w:eastAsia="宋体" w:hAnsi="Arial" w:cs="Arial"/>
          <w:color w:val="383838"/>
          <w:kern w:val="0"/>
          <w:szCs w:val="21"/>
        </w:rPr>
        <w:t>m) (((m) &amp; 0170000) == (0100000))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#define S_ISDIR(m) (((m) &amp; 0170000) == (0040000))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lastRenderedPageBreak/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中删除文件是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unlink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DeleteFile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proofErr w:type="gramStart"/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time</w:t>
      </w:r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中，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time_t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结构是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32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位的无符号整形。而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中，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time_t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结构是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64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位的整形。如果要在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始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time_t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32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位无符号整形，可以加宏定义，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_USE_32BIT_TIME_T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sleep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的单位为秒。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Sleep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的单位为毫秒。即，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sleep (1)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，在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环境下则需要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Sleep (1000)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中的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timecmp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宏，不支持大于等于或者小于等于。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中没有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struct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timeval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结构的加减宏可以使用，需要手动定义：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>#define MICROSECONDS (1000 * 1000)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bookmarkStart w:id="0" w:name="_GoBack"/>
      <w:bookmarkEnd w:id="0"/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#define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timeradd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(t1, t2, t3) do {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+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+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% MICROSECONDS;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+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&gt; MICROSECONDS) 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++;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 while (0)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#define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timersub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(t1, t2, t3) do {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-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-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((t1)-&gt;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- (t2)-&gt;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&lt; 0) 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--, (t3)-&gt;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+= MICROSECONDS; \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 while (0)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process</w:t>
      </w:r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下可以直接使用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system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来调用外部程序。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最好使用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WinExec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，因为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WinExec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可以支持是打开还是隐藏程序窗口。用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WinExec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的第二个入参指明，如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SW_SHOW/SW_HIDE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杂项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srandom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random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函数，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srand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rand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函数。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snprintf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snprintf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同理，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中的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strcasecmp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为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stricmp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。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错误处理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下面，通常使用全局变量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errno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来表示函数执行的错误号。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下要使用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GetLastError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调用来取得。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</w:pPr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Linux</w:t>
      </w:r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环境下仅有的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lastRenderedPageBreak/>
        <w:t xml:space="preserve">　　这些函数或者宏，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中完全没有，需要用户手动实现。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</w:t>
      </w:r>
      <w:proofErr w:type="gramStart"/>
      <w:r w:rsidRPr="00E6035B">
        <w:rPr>
          <w:rFonts w:ascii="Arial" w:eastAsia="宋体" w:hAnsi="Arial" w:cs="Arial"/>
          <w:color w:val="383838"/>
          <w:kern w:val="0"/>
          <w:szCs w:val="21"/>
        </w:rPr>
        <w:t>atoll</w:t>
      </w:r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long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long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atoll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const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char *p)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minus = 0;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long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long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value = 0;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(*p == '-')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minus ++;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p ++;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while (*p &gt;= '0' &amp;&amp; *p &lt;= '9')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value *= 10;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value += *p - '0';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p ++;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return minus ? 0 - value : value;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6035B">
        <w:rPr>
          <w:rFonts w:ascii="Arial" w:eastAsia="宋体" w:hAnsi="Arial" w:cs="Arial"/>
          <w:color w:val="383838"/>
          <w:kern w:val="0"/>
          <w:szCs w:val="21"/>
        </w:rPr>
        <w:t>gettimeofday</w:t>
      </w:r>
      <w:proofErr w:type="spellEnd"/>
      <w:proofErr w:type="gramEnd"/>
    </w:p>
    <w:p w:rsidR="00E6035B" w:rsidRPr="00E6035B" w:rsidRDefault="00E6035B" w:rsidP="00E6035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>#if defined(_MSC_VER) || defined(_MSC_EXTENSIONS)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#define EPOCHFILETIME 11644473600000000Ui64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#else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#define EPOCHFILETIME 11644473600000000ULL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#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endif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struct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timezone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tz_minuteswest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tz_dsttime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gettimeofday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struct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timeval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*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,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struct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timezone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*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FILETIME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LARGE_INTEGER li;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lastRenderedPageBreak/>
        <w:t>__int64 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static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int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tzflag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GetSystemTimeAsFileTime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(&amp;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li.LowPart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ft.dwLowDateTime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li.HighPart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ft.dwHighDateTime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 xml:space="preserve">t = 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li.QuadPart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; /* In 100-nanosecond intervals */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t -= EPOCHFILETIME; /* Offset to the Epoch time */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t /= 10; /* In microseconds */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(long) (t / 1000000);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tv_usec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(long) (t % 1000000);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if (!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tzflag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)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{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_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tzset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();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tzflag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++;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tz_minuteswest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_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timezone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/ 60;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-&gt;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tz_dsttime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 = _daylight;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return 0;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br/>
        <w:t>}</w:t>
      </w:r>
    </w:p>
    <w:p w:rsidR="00E6035B" w:rsidRPr="00E6035B" w:rsidRDefault="00E6035B" w:rsidP="00E6035B">
      <w:pPr>
        <w:widowControl/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035B">
        <w:rPr>
          <w:rFonts w:ascii="Arial" w:eastAsia="宋体" w:hAnsi="Arial" w:cs="Arial"/>
          <w:b/>
          <w:bCs/>
          <w:color w:val="383838"/>
          <w:kern w:val="0"/>
          <w:sz w:val="36"/>
          <w:szCs w:val="36"/>
        </w:rPr>
        <w:t>编译相关</w:t>
      </w:r>
    </w:p>
    <w:p w:rsidR="00E6035B" w:rsidRPr="00E6035B" w:rsidRDefault="00E6035B" w:rsidP="00E6035B">
      <w:pPr>
        <w:widowControl/>
        <w:spacing w:line="360" w:lineRule="atLeast"/>
        <w:jc w:val="left"/>
        <w:rPr>
          <w:rFonts w:ascii="Arial" w:eastAsia="宋体" w:hAnsi="Arial" w:cs="Arial"/>
          <w:color w:val="383838"/>
          <w:kern w:val="0"/>
          <w:szCs w:val="21"/>
        </w:rPr>
      </w:pPr>
      <w:r w:rsidRPr="00E6035B">
        <w:rPr>
          <w:rFonts w:ascii="Arial" w:eastAsia="宋体" w:hAnsi="Arial" w:cs="Arial"/>
          <w:color w:val="383838"/>
          <w:kern w:val="0"/>
          <w:szCs w:val="21"/>
        </w:rPr>
        <w:t xml:space="preserve">　　当前函数，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Linux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__FUNCTION__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表示，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Windows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用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__</w:t>
      </w:r>
      <w:proofErr w:type="spellStart"/>
      <w:r w:rsidRPr="00E6035B">
        <w:rPr>
          <w:rFonts w:ascii="Arial" w:eastAsia="宋体" w:hAnsi="Arial" w:cs="Arial"/>
          <w:color w:val="383838"/>
          <w:kern w:val="0"/>
          <w:szCs w:val="21"/>
        </w:rPr>
        <w:t>func</w:t>
      </w:r>
      <w:proofErr w:type="spellEnd"/>
      <w:r w:rsidRPr="00E6035B">
        <w:rPr>
          <w:rFonts w:ascii="Arial" w:eastAsia="宋体" w:hAnsi="Arial" w:cs="Arial"/>
          <w:color w:val="383838"/>
          <w:kern w:val="0"/>
          <w:szCs w:val="21"/>
        </w:rPr>
        <w:t>__</w:t>
      </w:r>
      <w:r w:rsidRPr="00E6035B">
        <w:rPr>
          <w:rFonts w:ascii="Arial" w:eastAsia="宋体" w:hAnsi="Arial" w:cs="Arial"/>
          <w:color w:val="383838"/>
          <w:kern w:val="0"/>
          <w:szCs w:val="21"/>
        </w:rPr>
        <w:t>表示。</w:t>
      </w:r>
    </w:p>
    <w:p w:rsidR="007A7442" w:rsidRDefault="007A7442">
      <w:pPr>
        <w:rPr>
          <w:rFonts w:hint="eastAsia"/>
        </w:rPr>
      </w:pPr>
    </w:p>
    <w:sectPr w:rsidR="007A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42"/>
    <w:rsid w:val="007A7442"/>
    <w:rsid w:val="009D2C61"/>
    <w:rsid w:val="00E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513</Words>
  <Characters>2925</Characters>
  <Application>Microsoft Office Word</Application>
  <DocSecurity>0</DocSecurity>
  <Lines>24</Lines>
  <Paragraphs>6</Paragraphs>
  <ScaleCrop>false</ScaleCrop>
  <Company>ICT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2</cp:revision>
  <dcterms:created xsi:type="dcterms:W3CDTF">2010-09-01T01:32:00Z</dcterms:created>
  <dcterms:modified xsi:type="dcterms:W3CDTF">2010-09-01T05:57:00Z</dcterms:modified>
</cp:coreProperties>
</file>