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Jane Doe</w:t>
      </w:r>
    </w:p>
    <w:p>
      <w:pPr>
        <w:spacing w:before="0" w:after="40"/>
        <w:jc w:val="center"/>
      </w:pPr>
      <w:r>
        <w:rPr>
          <w:sz w:val="20"/>
        </w:rPr>
        <w:t>jane@example.com | 555-5555 | Denver, CO | linkedin.com/in/jane</w:t>
      </w:r>
    </w:p>
    <w:p>
      <w:pPr>
        <w:spacing w:before="120" w:after="40"/>
        <w:pBdr>
          <w:bottom w:val="single" w:sz="4" w:space="1" w:color="CCCCCC"/>
        </w:pBdr>
      </w:pPr>
      <w:r>
        <w:rPr>
          <w:b/>
          <w:color w:val="1A1A1A"/>
          <w:sz w:val="22"/>
        </w:rPr>
        <w:t>PROFESSIONAL SUMMARY</w:t>
      </w:r>
    </w:p>
    <w:p>
      <w:pPr>
        <w:spacing w:before="0" w:after="40"/>
        <w:jc w:val="left"/>
      </w:pPr>
      <w:r>
        <w:rPr>
          <w:sz w:val="20"/>
        </w:rPr>
        <w:t>Product designer with 5+ years of experience.</w:t>
      </w:r>
    </w:p>
    <w:p>
      <w:pPr>
        <w:spacing w:before="120" w:after="40"/>
        <w:pBdr>
          <w:bottom w:val="single" w:sz="4" w:space="1" w:color="CCCCCC"/>
        </w:pBdr>
      </w:pPr>
      <w:r>
        <w:rPr>
          <w:b/>
          <w:color w:val="1A1A1A"/>
          <w:sz w:val="22"/>
        </w:rPr>
        <w:t>WORK EXPERIENCE</w:t>
      </w:r>
    </w:p>
    <w:p>
      <w:pPr>
        <w:spacing w:before="60" w:after="20"/>
      </w:pPr>
      <w:r>
        <w:rPr>
          <w:b/>
          <w:sz w:val="22"/>
        </w:rPr>
        <w:t>Senior Designer</w:t>
      </w:r>
      <w:r>
        <w:rPr>
          <w:color w:val="555555"/>
          <w:sz w:val="20"/>
        </w:rPr>
        <w:t xml:space="preserve">  |  Example Co  |  2022 - Present</w:t>
      </w:r>
    </w:p>
    <w:p>
      <w:pPr>
        <w:pStyle w:val="ListBullet"/>
        <w:spacing w:before="0" w:after="20"/>
      </w:pPr>
      <w:r>
        <w:rPr>
          <w:sz w:val="20"/>
        </w:rPr>
        <w:t>Led redesign of onboarding, improving conversion by 18%</w:t>
      </w:r>
    </w:p>
    <w:p>
      <w:pPr>
        <w:pStyle w:val="ListBullet"/>
        <w:spacing w:before="0" w:after="20"/>
      </w:pPr>
      <w:r>
        <w:rPr>
          <w:sz w:val="20"/>
        </w:rPr>
        <w:t>Built design system documentation</w:t>
      </w:r>
    </w:p>
    <w:p>
      <w:pPr>
        <w:spacing w:before="120" w:after="40"/>
        <w:pBdr>
          <w:bottom w:val="single" w:sz="4" w:space="1" w:color="CCCCCC"/>
        </w:pBdr>
      </w:pPr>
      <w:r>
        <w:rPr>
          <w:b/>
          <w:color w:val="1A1A1A"/>
          <w:sz w:val="22"/>
        </w:rPr>
        <w:t>SKILLS</w:t>
      </w:r>
    </w:p>
    <w:p>
      <w:pPr>
        <w:spacing w:before="0" w:after="40"/>
        <w:jc w:val="left"/>
      </w:pPr>
      <w:r>
        <w:rPr>
          <w:sz w:val="20"/>
        </w:rPr>
        <w:t>Design: Figma, Research, Prototyping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