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3348"/>
        <w:gridCol w:w="5508"/>
      </w:tblGrid>
      <w:tr w:rsidR="009C4757" w:rsidRPr="009C4757" w:rsidTr="009C4757">
        <w:trPr>
          <w:tblCellSpacing w:w="0" w:type="dxa"/>
        </w:trPr>
        <w:tc>
          <w:tcPr>
            <w:tcW w:w="334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rPr>
              <w:t>BỘ Y TẾ</w:t>
            </w:r>
            <w:r w:rsidRPr="009C4757">
              <w:rPr>
                <w:rFonts w:eastAsia="Times New Roman" w:cs="Times New Roman"/>
                <w:b/>
                <w:bCs/>
                <w:sz w:val="20"/>
                <w:szCs w:val="20"/>
                <w:lang w:val="vi-VN"/>
              </w:rPr>
              <w:br/>
              <w:t>-------</w:t>
            </w:r>
          </w:p>
        </w:tc>
        <w:tc>
          <w:tcPr>
            <w:tcW w:w="550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CỘNG HÒA XÃ HỘI CHỦ NGHĨA VIỆT NAM</w:t>
            </w:r>
            <w:r w:rsidRPr="009C4757">
              <w:rPr>
                <w:rFonts w:eastAsia="Times New Roman" w:cs="Times New Roman"/>
                <w:b/>
                <w:bCs/>
                <w:sz w:val="20"/>
                <w:szCs w:val="20"/>
                <w:lang w:val="vi-VN"/>
              </w:rPr>
              <w:br/>
              <w:t>Độc lập - Tự do - Hạnh phúc </w:t>
            </w:r>
            <w:r w:rsidRPr="009C4757">
              <w:rPr>
                <w:rFonts w:eastAsia="Times New Roman" w:cs="Times New Roman"/>
                <w:b/>
                <w:bCs/>
                <w:sz w:val="20"/>
                <w:szCs w:val="20"/>
                <w:lang w:val="vi-VN"/>
              </w:rPr>
              <w:br/>
              <w:t>---------------</w:t>
            </w:r>
          </w:p>
        </w:tc>
      </w:tr>
      <w:tr w:rsidR="009C4757" w:rsidRPr="009C4757" w:rsidTr="009C4757">
        <w:trPr>
          <w:tblCellSpacing w:w="0" w:type="dxa"/>
        </w:trPr>
        <w:tc>
          <w:tcPr>
            <w:tcW w:w="334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Số: </w:t>
            </w:r>
            <w:r w:rsidRPr="009C4757">
              <w:rPr>
                <w:rFonts w:eastAsia="Times New Roman" w:cs="Times New Roman"/>
                <w:sz w:val="20"/>
                <w:szCs w:val="20"/>
              </w:rPr>
              <w:t>56/2017/TT-BYT</w:t>
            </w:r>
          </w:p>
        </w:tc>
        <w:tc>
          <w:tcPr>
            <w:tcW w:w="5508" w:type="dxa"/>
            <w:tcMar>
              <w:top w:w="0" w:type="dxa"/>
              <w:left w:w="108" w:type="dxa"/>
              <w:bottom w:w="0" w:type="dxa"/>
              <w:right w:w="108" w:type="dxa"/>
            </w:tcMar>
            <w:hideMark/>
          </w:tcPr>
          <w:p w:rsidR="009C4757" w:rsidRPr="009C4757" w:rsidRDefault="009C4757" w:rsidP="009C4757">
            <w:pPr>
              <w:spacing w:before="120" w:after="0" w:line="234" w:lineRule="atLeast"/>
              <w:jc w:val="right"/>
              <w:rPr>
                <w:rFonts w:eastAsia="Times New Roman" w:cs="Times New Roman"/>
                <w:sz w:val="24"/>
                <w:szCs w:val="24"/>
              </w:rPr>
            </w:pPr>
            <w:r w:rsidRPr="009C4757">
              <w:rPr>
                <w:rFonts w:eastAsia="Times New Roman" w:cs="Times New Roman"/>
                <w:i/>
                <w:iCs/>
                <w:sz w:val="20"/>
                <w:szCs w:val="20"/>
                <w:lang w:val="vi-VN"/>
              </w:rPr>
              <w:t>Hà Nội, ngày </w:t>
            </w:r>
            <w:r w:rsidRPr="009C4757">
              <w:rPr>
                <w:rFonts w:eastAsia="Times New Roman" w:cs="Times New Roman"/>
                <w:i/>
                <w:iCs/>
                <w:sz w:val="20"/>
                <w:szCs w:val="20"/>
              </w:rPr>
              <w:t>29</w:t>
            </w:r>
            <w:r w:rsidRPr="009C4757">
              <w:rPr>
                <w:rFonts w:eastAsia="Times New Roman" w:cs="Times New Roman"/>
                <w:i/>
                <w:iCs/>
                <w:sz w:val="20"/>
                <w:szCs w:val="20"/>
                <w:lang w:val="vi-VN"/>
              </w:rPr>
              <w:t> tháng </w:t>
            </w:r>
            <w:r w:rsidRPr="009C4757">
              <w:rPr>
                <w:rFonts w:eastAsia="Times New Roman" w:cs="Times New Roman"/>
                <w:i/>
                <w:iCs/>
                <w:sz w:val="20"/>
                <w:szCs w:val="20"/>
              </w:rPr>
              <w:t>12</w:t>
            </w:r>
            <w:r w:rsidRPr="009C4757">
              <w:rPr>
                <w:rFonts w:eastAsia="Times New Roman" w:cs="Times New Roman"/>
                <w:i/>
                <w:iCs/>
                <w:sz w:val="20"/>
                <w:szCs w:val="20"/>
                <w:lang w:val="vi-VN"/>
              </w:rPr>
              <w:t> năm 201</w:t>
            </w:r>
            <w:r w:rsidRPr="009C4757">
              <w:rPr>
                <w:rFonts w:eastAsia="Times New Roman" w:cs="Times New Roman"/>
                <w:i/>
                <w:iCs/>
                <w:sz w:val="20"/>
                <w:szCs w:val="20"/>
              </w:rPr>
              <w:t>7</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0" w:name="loai_1"/>
      <w:r w:rsidRPr="009C4757">
        <w:rPr>
          <w:rFonts w:ascii="Arial" w:eastAsia="Times New Roman" w:hAnsi="Arial" w:cs="Arial"/>
          <w:b/>
          <w:bCs/>
          <w:sz w:val="18"/>
          <w:szCs w:val="18"/>
          <w:lang w:val="vi-VN"/>
        </w:rPr>
        <w:t>THÔNG TƯ</w:t>
      </w:r>
      <w:bookmarkEnd w:id="0"/>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1" w:name="loai_1_name"/>
      <w:r w:rsidRPr="009C4757">
        <w:rPr>
          <w:rFonts w:ascii="Arial" w:eastAsia="Times New Roman" w:hAnsi="Arial" w:cs="Arial"/>
          <w:sz w:val="20"/>
          <w:szCs w:val="20"/>
          <w:lang w:val="vi-VN"/>
        </w:rPr>
        <w:t>QUY ĐỊNH CHI TIẾT THI HÀNH LUẬT BẢO HIỂM XÃ HỘI VÀ LUẬT AN TOÀN VỆ SINH LAO ĐỘNG THUỘC LĨNH VỰC Y TẾ</w:t>
      </w:r>
      <w:bookmarkEnd w:id="1"/>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lang w:val="vi-VN"/>
        </w:rPr>
        <w:t>Căn cứ Luật b</w:t>
      </w:r>
      <w:r w:rsidRPr="009C4757">
        <w:rPr>
          <w:rFonts w:ascii="Arial" w:eastAsia="Times New Roman" w:hAnsi="Arial" w:cs="Arial"/>
          <w:i/>
          <w:iCs/>
          <w:sz w:val="20"/>
          <w:szCs w:val="20"/>
        </w:rPr>
        <w:t>ả</w:t>
      </w:r>
      <w:r w:rsidRPr="009C4757">
        <w:rPr>
          <w:rFonts w:ascii="Arial" w:eastAsia="Times New Roman" w:hAnsi="Arial" w:cs="Arial"/>
          <w:i/>
          <w:iCs/>
          <w:sz w:val="20"/>
          <w:szCs w:val="20"/>
          <w:lang w:val="vi-VN"/>
        </w:rPr>
        <w:t>o hi</w:t>
      </w:r>
      <w:r w:rsidRPr="009C4757">
        <w:rPr>
          <w:rFonts w:ascii="Arial" w:eastAsia="Times New Roman" w:hAnsi="Arial" w:cs="Arial"/>
          <w:i/>
          <w:iCs/>
          <w:sz w:val="20"/>
          <w:szCs w:val="20"/>
        </w:rPr>
        <w:t>ể</w:t>
      </w:r>
      <w:r w:rsidRPr="009C4757">
        <w:rPr>
          <w:rFonts w:ascii="Arial" w:eastAsia="Times New Roman" w:hAnsi="Arial" w:cs="Arial"/>
          <w:i/>
          <w:iCs/>
          <w:sz w:val="20"/>
          <w:szCs w:val="20"/>
          <w:lang w:val="vi-VN"/>
        </w:rPr>
        <w:t>m xã hội s</w:t>
      </w:r>
      <w:r w:rsidRPr="009C4757">
        <w:rPr>
          <w:rFonts w:ascii="Arial" w:eastAsia="Times New Roman" w:hAnsi="Arial" w:cs="Arial"/>
          <w:i/>
          <w:iCs/>
          <w:sz w:val="20"/>
          <w:szCs w:val="20"/>
        </w:rPr>
        <w:t>ố</w:t>
      </w:r>
      <w:r w:rsidRPr="009C4757">
        <w:rPr>
          <w:rFonts w:ascii="Arial" w:eastAsia="Times New Roman" w:hAnsi="Arial" w:cs="Arial"/>
          <w:i/>
          <w:iCs/>
          <w:sz w:val="20"/>
          <w:szCs w:val="20"/>
          <w:lang w:val="vi-VN"/>
        </w:rPr>
        <w:t> 58/2014/QH</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3 ngày 20 tháng 1</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 năm 2014;</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lang w:val="vi-VN"/>
        </w:rPr>
        <w:t>Căn cứ Luật an toàn vệ sinh lao động s</w:t>
      </w:r>
      <w:r w:rsidRPr="009C4757">
        <w:rPr>
          <w:rFonts w:ascii="Arial" w:eastAsia="Times New Roman" w:hAnsi="Arial" w:cs="Arial"/>
          <w:i/>
          <w:iCs/>
          <w:sz w:val="20"/>
          <w:szCs w:val="20"/>
        </w:rPr>
        <w:t>ố</w:t>
      </w:r>
      <w:r w:rsidRPr="009C4757">
        <w:rPr>
          <w:rFonts w:ascii="Arial" w:eastAsia="Times New Roman" w:hAnsi="Arial" w:cs="Arial"/>
          <w:i/>
          <w:iCs/>
          <w:sz w:val="20"/>
          <w:szCs w:val="20"/>
          <w:lang w:val="vi-VN"/>
        </w:rPr>
        <w:t> 84/2015/QH</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3 ngày 25 tháng 6 năm 2015;</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lang w:val="vi-VN"/>
        </w:rPr>
        <w:t>Căn cứ Nghị định số </w:t>
      </w:r>
      <w:hyperlink r:id="rId5" w:tgtFrame="_blank" w:history="1">
        <w:r w:rsidRPr="009C4757">
          <w:rPr>
            <w:rFonts w:ascii="Arial" w:eastAsia="Times New Roman" w:hAnsi="Arial" w:cs="Arial"/>
            <w:i/>
            <w:iCs/>
            <w:color w:val="0E70C3"/>
            <w:sz w:val="20"/>
            <w:szCs w:val="20"/>
            <w:lang w:val="vi-VN"/>
          </w:rPr>
          <w:t>75/2017/NĐ-CP</w:t>
        </w:r>
      </w:hyperlink>
      <w:r w:rsidRPr="009C4757">
        <w:rPr>
          <w:rFonts w:ascii="Arial" w:eastAsia="Times New Roman" w:hAnsi="Arial" w:cs="Arial"/>
          <w:i/>
          <w:iCs/>
          <w:sz w:val="20"/>
          <w:szCs w:val="20"/>
          <w:lang w:val="vi-VN"/>
        </w:rPr>
        <w:t> ngày 20 tháng </w:t>
      </w:r>
      <w:r w:rsidRPr="009C4757">
        <w:rPr>
          <w:rFonts w:ascii="Arial" w:eastAsia="Times New Roman" w:hAnsi="Arial" w:cs="Arial"/>
          <w:i/>
          <w:iCs/>
          <w:sz w:val="20"/>
          <w:szCs w:val="20"/>
        </w:rPr>
        <w:t>6</w:t>
      </w:r>
      <w:r w:rsidRPr="009C4757">
        <w:rPr>
          <w:rFonts w:ascii="Arial" w:eastAsia="Times New Roman" w:hAnsi="Arial" w:cs="Arial"/>
          <w:i/>
          <w:iCs/>
          <w:sz w:val="20"/>
          <w:szCs w:val="20"/>
          <w:lang w:val="vi-VN"/>
        </w:rPr>
        <w:t> năm 2017 của Chính phủ quy định chức năng, nhiệm vụ, quyền hạn và cơ cấu tổ chức của Bộ Y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lang w:val="vi-VN"/>
        </w:rPr>
        <w:t>Theo đề nghị của Vụ trưởng Vụ Pháp chế, Cục trưởng Cục Quản lý Khám, chữa bệnh, Vụ trưởng Vụ Sức khỏe Bà mẹ và Trẻ em,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lang w:val="vi-VN"/>
        </w:rPr>
        <w:t>Bộ trưởng Bộ Y tế ban hành Thông tư quy định chi tiết thi hành Luật bảo hiểm xã hội và Luật an toàn vệ sinh lao động thuộc lĩnh vực y t</w:t>
      </w:r>
      <w:r w:rsidRPr="009C4757">
        <w:rPr>
          <w:rFonts w:ascii="Arial" w:eastAsia="Times New Roman" w:hAnsi="Arial" w:cs="Arial"/>
          <w:i/>
          <w:iCs/>
          <w:sz w:val="20"/>
          <w:szCs w:val="20"/>
        </w:rPr>
        <w:t>ế</w:t>
      </w:r>
      <w:r w:rsidRPr="009C4757">
        <w:rPr>
          <w:rFonts w:ascii="Arial" w:eastAsia="Times New Roman" w:hAnsi="Arial" w:cs="Arial"/>
          <w:i/>
          <w:iCs/>
          <w:sz w:val="20"/>
          <w:szCs w:val="20"/>
          <w:lang w:val="vi-VN"/>
        </w:rPr>
        <w:t>.</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2" w:name="chuong_1"/>
      <w:r w:rsidRPr="009C4757">
        <w:rPr>
          <w:rFonts w:ascii="Arial" w:eastAsia="Times New Roman" w:hAnsi="Arial" w:cs="Arial"/>
          <w:b/>
          <w:bCs/>
          <w:sz w:val="20"/>
          <w:szCs w:val="20"/>
          <w:lang w:val="vi-VN"/>
        </w:rPr>
        <w:t>Chương I</w:t>
      </w:r>
      <w:bookmarkEnd w:id="2"/>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3" w:name="chuong_1_name"/>
      <w:r w:rsidRPr="009C4757">
        <w:rPr>
          <w:rFonts w:ascii="Arial" w:eastAsia="Times New Roman" w:hAnsi="Arial" w:cs="Arial"/>
          <w:b/>
          <w:bCs/>
          <w:sz w:val="18"/>
          <w:szCs w:val="18"/>
          <w:lang w:val="vi-VN"/>
        </w:rPr>
        <w:t>NHỮNG QUY ĐỊNH CHUNG</w:t>
      </w:r>
      <w:bookmarkEnd w:id="3"/>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 w:name="dieu_1"/>
      <w:r w:rsidRPr="009C4757">
        <w:rPr>
          <w:rFonts w:ascii="Arial" w:eastAsia="Times New Roman" w:hAnsi="Arial" w:cs="Arial"/>
          <w:b/>
          <w:bCs/>
          <w:sz w:val="20"/>
          <w:szCs w:val="20"/>
          <w:lang w:val="vi-VN"/>
        </w:rPr>
        <w:t>Điều 1. Phạm vi điều chỉnh</w:t>
      </w:r>
      <w:bookmarkEnd w:id="4"/>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Thông tư này quy định về:</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Bệnh, thẩm quyền xác định bệnh được hưởng chế độ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một lần.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Khám giám định mức suy giảm khả năng lao động (tỷ lệ t</w:t>
      </w:r>
      <w:r w:rsidRPr="009C4757">
        <w:rPr>
          <w:rFonts w:ascii="Arial" w:eastAsia="Times New Roman" w:hAnsi="Arial" w:cs="Arial"/>
          <w:sz w:val="20"/>
          <w:szCs w:val="20"/>
        </w:rPr>
        <w:t>ổ</w:t>
      </w:r>
      <w:r w:rsidRPr="009C4757">
        <w:rPr>
          <w:rFonts w:ascii="Arial" w:eastAsia="Times New Roman" w:hAnsi="Arial" w:cs="Arial"/>
          <w:sz w:val="20"/>
          <w:szCs w:val="20"/>
          <w:lang w:val="vi-VN"/>
        </w:rPr>
        <w:t>n thương cơ thể) để hưởng bảo hiểm xã hội đối với người lao động và thân nhân.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Việc cấp giấy ra viện, giấy chứng sinh, trích sao hồ sơ bệnh án, giấy xác nhận nghỉ dưỡng thai, giấy xác nhận không đủ s</w:t>
      </w:r>
      <w:r w:rsidRPr="009C4757">
        <w:rPr>
          <w:rFonts w:ascii="Arial" w:eastAsia="Times New Roman" w:hAnsi="Arial" w:cs="Arial"/>
          <w:sz w:val="20"/>
          <w:szCs w:val="20"/>
        </w:rPr>
        <w:t>ứ</w:t>
      </w:r>
      <w:r w:rsidRPr="009C4757">
        <w:rPr>
          <w:rFonts w:ascii="Arial" w:eastAsia="Times New Roman" w:hAnsi="Arial" w:cs="Arial"/>
          <w:sz w:val="20"/>
          <w:szCs w:val="20"/>
          <w:lang w:val="vi-VN"/>
        </w:rPr>
        <w:t>c khỏe để chăm sóc con sau khi sinh và giấy chứng nhận nghỉ việc hưởng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5" w:name="dieu_2"/>
      <w:r w:rsidRPr="009C4757">
        <w:rPr>
          <w:rFonts w:ascii="Arial" w:eastAsia="Times New Roman" w:hAnsi="Arial" w:cs="Arial"/>
          <w:b/>
          <w:bCs/>
          <w:sz w:val="20"/>
          <w:szCs w:val="20"/>
          <w:lang w:val="vi-VN"/>
        </w:rPr>
        <w:t>Điều 2. Đối tượng áp dụng</w:t>
      </w:r>
      <w:bookmarkEnd w:id="5"/>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Người lao động tham gia bảo hiểm xã hội quy định tại </w:t>
      </w:r>
      <w:bookmarkStart w:id="6" w:name="dc_1"/>
      <w:r w:rsidRPr="009C4757">
        <w:rPr>
          <w:rFonts w:ascii="Arial" w:eastAsia="Times New Roman" w:hAnsi="Arial" w:cs="Arial"/>
          <w:color w:val="000000"/>
          <w:sz w:val="20"/>
          <w:szCs w:val="20"/>
          <w:lang w:val="vi-VN"/>
        </w:rPr>
        <w:t>khoản 1 và khoản 4 Điều 2 của Luật bảo hiểm xã hội</w:t>
      </w:r>
      <w:bookmarkEnd w:id="6"/>
      <w:r w:rsidRPr="009C4757">
        <w:rPr>
          <w:rFonts w:ascii="Arial" w:eastAsia="Times New Roman" w:hAnsi="Arial" w:cs="Arial"/>
          <w:sz w:val="20"/>
          <w:szCs w:val="20"/>
          <w:lang w:val="vi-VN"/>
        </w:rPr>
        <w:t> và </w:t>
      </w:r>
      <w:bookmarkStart w:id="7" w:name="dc_2"/>
      <w:r w:rsidRPr="009C4757">
        <w:rPr>
          <w:rFonts w:ascii="Arial" w:eastAsia="Times New Roman" w:hAnsi="Arial" w:cs="Arial"/>
          <w:color w:val="000000"/>
          <w:sz w:val="20"/>
          <w:szCs w:val="20"/>
          <w:lang w:val="vi-VN"/>
        </w:rPr>
        <w:t>Điều 43 của Luật an toàn vệ sinh lao động</w:t>
      </w:r>
      <w:bookmarkEnd w:id="7"/>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Người lao động quy định tại khoản 1 Điều này đang bảo lưu thời gian đóng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hoặc người lao động đã có quyết định nghỉ việc chờ giải quyết chế độ hưu trí, trợ cấp hằng tháng; người tham gia bảo hiểm xã hội tự nguyện đà có đủ 20 năm đ</w:t>
      </w:r>
      <w:r w:rsidRPr="009C4757">
        <w:rPr>
          <w:rFonts w:ascii="Arial" w:eastAsia="Times New Roman" w:hAnsi="Arial" w:cs="Arial"/>
          <w:sz w:val="20"/>
          <w:szCs w:val="20"/>
        </w:rPr>
        <w:t>ó</w:t>
      </w:r>
      <w:r w:rsidRPr="009C4757">
        <w:rPr>
          <w:rFonts w:ascii="Arial" w:eastAsia="Times New Roman" w:hAnsi="Arial" w:cs="Arial"/>
          <w:sz w:val="20"/>
          <w:szCs w:val="20"/>
          <w:lang w:val="vi-VN"/>
        </w:rPr>
        <w:t>ng bảo hiểm xã hội bắt buộc.</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Người đề nghị khám giám định mức suy giảm khả năng lao động để hưởng chế độ tử tuất là thân nhân của người lao động tham gia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(sau đây gọi tắt là thân nhân người lao động).</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8" w:name="dieu_3"/>
      <w:r w:rsidRPr="009C4757">
        <w:rPr>
          <w:rFonts w:ascii="Arial" w:eastAsia="Times New Roman" w:hAnsi="Arial" w:cs="Arial"/>
          <w:b/>
          <w:bCs/>
          <w:sz w:val="20"/>
          <w:szCs w:val="20"/>
          <w:lang w:val="vi-VN"/>
        </w:rPr>
        <w:t>Điều 3. Giải thích từ ngữ</w:t>
      </w:r>
      <w:bookmarkEnd w:id="8"/>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Trong Thông tư này, các từ ngữ dưới đây được hiểu như sau: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 Thời gian nghỉ việc điều trị ngoại trú</w:t>
      </w:r>
      <w:r w:rsidRPr="009C4757">
        <w:rPr>
          <w:rFonts w:ascii="Arial" w:eastAsia="Times New Roman" w:hAnsi="Arial" w:cs="Arial"/>
          <w:sz w:val="20"/>
          <w:szCs w:val="20"/>
          <w:lang w:val="vi-VN"/>
        </w:rPr>
        <w:t> là thời gian ngườ</w:t>
      </w:r>
      <w:r w:rsidRPr="009C4757">
        <w:rPr>
          <w:rFonts w:ascii="Arial" w:eastAsia="Times New Roman" w:hAnsi="Arial" w:cs="Arial"/>
          <w:sz w:val="20"/>
          <w:szCs w:val="20"/>
        </w:rPr>
        <w:t>i</w:t>
      </w:r>
      <w:r w:rsidRPr="009C4757">
        <w:rPr>
          <w:rFonts w:ascii="Arial" w:eastAsia="Times New Roman" w:hAnsi="Arial" w:cs="Arial"/>
          <w:sz w:val="20"/>
          <w:szCs w:val="20"/>
          <w:lang w:val="vi-VN"/>
        </w:rPr>
        <w:t> lao động không đủ sức khỏe để đi làm và được người hành nghề khám bệnh, chữa bệnh ch</w:t>
      </w:r>
      <w:r w:rsidRPr="009C4757">
        <w:rPr>
          <w:rFonts w:ascii="Arial" w:eastAsia="Times New Roman" w:hAnsi="Arial" w:cs="Arial"/>
          <w:sz w:val="20"/>
          <w:szCs w:val="20"/>
        </w:rPr>
        <w:t>ỉ</w:t>
      </w:r>
      <w:r w:rsidRPr="009C4757">
        <w:rPr>
          <w:rFonts w:ascii="Arial" w:eastAsia="Times New Roman" w:hAnsi="Arial" w:cs="Arial"/>
          <w:sz w:val="20"/>
          <w:szCs w:val="20"/>
          <w:lang w:val="vi-VN"/>
        </w:rPr>
        <w:t> định điều trị ngoại trú.</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lang w:val="vi-VN"/>
        </w:rPr>
        <w:t>2. Bản sao hợp lệ</w:t>
      </w:r>
      <w:r w:rsidRPr="009C4757">
        <w:rPr>
          <w:rFonts w:ascii="Arial" w:eastAsia="Times New Roman" w:hAnsi="Arial" w:cs="Arial"/>
          <w:sz w:val="20"/>
          <w:szCs w:val="20"/>
          <w:lang w:val="vi-VN"/>
        </w:rPr>
        <w:t> là bản sao do cơ quan, tổ chức có thẩm quyền cấp từ sổ gốc hoặc bản sao được chứng thực từ bản chính.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lang w:val="vi-VN"/>
        </w:rPr>
        <w:t>3. Trích sao hồ sơ bệnh án</w:t>
      </w:r>
      <w:r w:rsidRPr="009C4757">
        <w:rPr>
          <w:rFonts w:ascii="Arial" w:eastAsia="Times New Roman" w:hAnsi="Arial" w:cs="Arial"/>
          <w:sz w:val="20"/>
          <w:szCs w:val="20"/>
          <w:lang w:val="vi-VN"/>
        </w:rPr>
        <w:t> là b</w:t>
      </w:r>
      <w:r w:rsidRPr="009C4757">
        <w:rPr>
          <w:rFonts w:ascii="Arial" w:eastAsia="Times New Roman" w:hAnsi="Arial" w:cs="Arial"/>
          <w:sz w:val="20"/>
          <w:szCs w:val="20"/>
        </w:rPr>
        <w:t>ả</w:t>
      </w:r>
      <w:r w:rsidRPr="009C4757">
        <w:rPr>
          <w:rFonts w:ascii="Arial" w:eastAsia="Times New Roman" w:hAnsi="Arial" w:cs="Arial"/>
          <w:sz w:val="20"/>
          <w:szCs w:val="20"/>
          <w:lang w:val="vi-VN"/>
        </w:rPr>
        <w:t>n tóm tắt hồ sơ bệnh án theo quy định của pháp luật về khám bệnh, ch</w:t>
      </w:r>
      <w:r w:rsidRPr="009C4757">
        <w:rPr>
          <w:rFonts w:ascii="Arial" w:eastAsia="Times New Roman" w:hAnsi="Arial" w:cs="Arial"/>
          <w:sz w:val="20"/>
          <w:szCs w:val="20"/>
        </w:rPr>
        <w:t>ữ</w:t>
      </w:r>
      <w:r w:rsidRPr="009C4757">
        <w:rPr>
          <w:rFonts w:ascii="Arial" w:eastAsia="Times New Roman" w:hAnsi="Arial" w:cs="Arial"/>
          <w:sz w:val="20"/>
          <w:szCs w:val="20"/>
          <w:lang w:val="vi-VN"/>
        </w:rPr>
        <w:t>a bệnh.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9" w:name="chuong_2"/>
      <w:r w:rsidRPr="009C4757">
        <w:rPr>
          <w:rFonts w:ascii="Arial" w:eastAsia="Times New Roman" w:hAnsi="Arial" w:cs="Arial"/>
          <w:b/>
          <w:bCs/>
          <w:sz w:val="20"/>
          <w:szCs w:val="20"/>
          <w:lang w:val="vi-VN"/>
        </w:rPr>
        <w:t>Chương II</w:t>
      </w:r>
      <w:bookmarkEnd w:id="9"/>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10" w:name="chuong_2_name"/>
      <w:r w:rsidRPr="009C4757">
        <w:rPr>
          <w:rFonts w:ascii="Arial" w:eastAsia="Times New Roman" w:hAnsi="Arial" w:cs="Arial"/>
          <w:b/>
          <w:bCs/>
          <w:sz w:val="18"/>
          <w:szCs w:val="18"/>
          <w:lang w:val="vi-VN"/>
        </w:rPr>
        <w:t>BỆNH ĐƯỢC HƯỞNG CHẾ ĐỘ BẢO HIỂM XÃ HỘI MỘT LẦN VÀ HỒ SƠ KHÁM GIÁM ĐỊNH ĐỂ HƯỞNG BẢO HIỂM XÃ HỘI</w:t>
      </w:r>
      <w:bookmarkEnd w:id="10"/>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11" w:name="dieu_4"/>
      <w:r w:rsidRPr="009C4757">
        <w:rPr>
          <w:rFonts w:ascii="Arial" w:eastAsia="Times New Roman" w:hAnsi="Arial" w:cs="Arial"/>
          <w:b/>
          <w:bCs/>
          <w:sz w:val="20"/>
          <w:szCs w:val="20"/>
          <w:lang w:val="vi-VN"/>
        </w:rPr>
        <w:t>Điều 4. Bệnh được hưởng chế độ bảo hiểm xã hội một lần</w:t>
      </w:r>
      <w:bookmarkEnd w:id="11"/>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Các bệnh được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chế độ bảo hiểm xã hội một lần gồm: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xml:space="preserve">1. Ung thư, bại liệt, xơ gan cổ chướng, phong, lao nặng, nhiễm HIV đã chuyển sang giai đoạn AIDS đồng thời không tự kiểm soát hoặc không tự thực hiện được các hoạt động đi lại, mặc quần </w:t>
      </w:r>
      <w:r w:rsidRPr="009C4757">
        <w:rPr>
          <w:rFonts w:ascii="Arial" w:eastAsia="Times New Roman" w:hAnsi="Arial" w:cs="Arial"/>
          <w:sz w:val="20"/>
          <w:szCs w:val="20"/>
          <w:lang w:val="vi-VN"/>
        </w:rPr>
        <w:lastRenderedPageBreak/>
        <w:t>áo, vệ sinh cá nhân và những việc khác phục vụ nhu cầu sinh hoạt cá nhân hàng ngày mà cần có người theo dõi, trợ giúp, chăm sóc hoàn toàn.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Các bệnh, tật ngoài các bệnh quy định tại khoản 1 Điều này có mức suy giảm khả năng lao động hoặc mức độ khuyết tật từ 81% trở lên và không tự kiểm soát hoặc không tự thực hiện được các hoạt động đi lại, mặc quần áo, vệ sinh cá nhân và những việc khác phục vụ nhu cầu sinh hoạt cá nhân hằng ngày mà cần có người theo dõi, trợ giúp, chăm sóc hoàn toàn.</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12" w:name="dieu_5"/>
      <w:r w:rsidRPr="009C4757">
        <w:rPr>
          <w:rFonts w:ascii="Arial" w:eastAsia="Times New Roman" w:hAnsi="Arial" w:cs="Arial"/>
          <w:b/>
          <w:bCs/>
          <w:sz w:val="20"/>
          <w:szCs w:val="20"/>
          <w:lang w:val="vi-VN"/>
        </w:rPr>
        <w:t>Điều 5. Hồ sơ khám giám định lần đầu</w:t>
      </w:r>
      <w:bookmarkEnd w:id="12"/>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Hồ sơ khám giám định lần đầu do tai nạn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giới thiệu của người sử dụng lao động theo mẫu quy định tại Phụ lục 1 kèm theo Thông tư này đối với trường hợp người bị tai nạn lao động thuộc quyền quản lý của người sử dụng lao động tại thời điểm đề nghị khám giám định hoặc Giấy đề nghị khám giám định theo mẫu quy định tại Phụ lục 2 kèm theo Thông tư này đối với người lao động tại thời điểm đề nghị khám giám định không còn thuộc quyền quản lý của người sử dụng lao động;</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Bản chính hoặc bản sao hợp lệ Giấy chứng nhận thương tích do cơ sở y tế (nơi đã cấp cứu, điều trị cho người lao động) cấp theo mẫu quy định tại Quyết định số </w:t>
      </w:r>
      <w:hyperlink r:id="rId6" w:tgtFrame="_blank" w:history="1">
        <w:r w:rsidRPr="009C4757">
          <w:rPr>
            <w:rFonts w:ascii="Arial" w:eastAsia="Times New Roman" w:hAnsi="Arial" w:cs="Arial"/>
            <w:color w:val="0E70C3"/>
            <w:sz w:val="20"/>
            <w:szCs w:val="20"/>
            <w:lang w:val="vi-VN"/>
          </w:rPr>
          <w:t>4069/2001/QĐ-BYT</w:t>
        </w:r>
      </w:hyperlink>
      <w:r w:rsidRPr="009C4757">
        <w:rPr>
          <w:rFonts w:ascii="Arial" w:eastAsia="Times New Roman" w:hAnsi="Arial" w:cs="Arial"/>
          <w:sz w:val="20"/>
          <w:szCs w:val="20"/>
          <w:lang w:val="vi-VN"/>
        </w:rPr>
        <w:t> ngày 28 tháng 9 năm 2001 của Bộ trưởng Bộ Y tế về việc ban hành M</w:t>
      </w:r>
      <w:r w:rsidRPr="009C4757">
        <w:rPr>
          <w:rFonts w:ascii="Arial" w:eastAsia="Times New Roman" w:hAnsi="Arial" w:cs="Arial"/>
          <w:sz w:val="20"/>
          <w:szCs w:val="20"/>
        </w:rPr>
        <w:t>ẫ</w:t>
      </w:r>
      <w:r w:rsidRPr="009C4757">
        <w:rPr>
          <w:rFonts w:ascii="Arial" w:eastAsia="Times New Roman" w:hAnsi="Arial" w:cs="Arial"/>
          <w:sz w:val="20"/>
          <w:szCs w:val="20"/>
          <w:lang w:val="vi-VN"/>
        </w:rPr>
        <w:t>u hồ sơ bệnh án;</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Bản chính hoặc bản sao hợp lệ Biên bản Điều tra tai nạn lao động theo mẫu quy định tại Phụ lục 7 kèm theo Thông tư liên tịch số </w:t>
      </w:r>
      <w:hyperlink r:id="rId7" w:tgtFrame="_blank" w:history="1">
        <w:r w:rsidRPr="009C4757">
          <w:rPr>
            <w:rFonts w:ascii="Arial" w:eastAsia="Times New Roman" w:hAnsi="Arial" w:cs="Arial"/>
            <w:color w:val="0E70C3"/>
            <w:sz w:val="20"/>
            <w:szCs w:val="20"/>
            <w:lang w:val="vi-VN"/>
          </w:rPr>
          <w:t>12/2012/TTLT-BLĐTBXH-BYT</w:t>
        </w:r>
      </w:hyperlink>
      <w:r w:rsidRPr="009C4757">
        <w:rPr>
          <w:rFonts w:ascii="Arial" w:eastAsia="Times New Roman" w:hAnsi="Arial" w:cs="Arial"/>
          <w:sz w:val="20"/>
          <w:szCs w:val="20"/>
          <w:lang w:val="vi-VN"/>
        </w:rPr>
        <w:t> ngày 21 tháng 5 năm 2012 của liên tịch Bộ Lao động - Thương binh và Xã hội và Bộ Y tế hướng dẫn việc khai báo, điều tra, thống kê và báo cáo tai nạn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Giấy ra viện theo quy định của Bộ trưởng Bộ Y tế hoặc tóm t</w:t>
      </w:r>
      <w:r w:rsidRPr="009C4757">
        <w:rPr>
          <w:rFonts w:ascii="Arial" w:eastAsia="Times New Roman" w:hAnsi="Arial" w:cs="Arial"/>
          <w:sz w:val="20"/>
          <w:szCs w:val="20"/>
        </w:rPr>
        <w:t>ắ</w:t>
      </w:r>
      <w:r w:rsidRPr="009C4757">
        <w:rPr>
          <w:rFonts w:ascii="Arial" w:eastAsia="Times New Roman" w:hAnsi="Arial" w:cs="Arial"/>
          <w:sz w:val="20"/>
          <w:szCs w:val="20"/>
          <w:lang w:val="vi-VN"/>
        </w:rPr>
        <w:t>t hồ sơ bệnh án. Trường hợp người lao động không điều trị nội trú hoặc ngoại trú thì phải có giấy tờ về khám, điều trị thương tật phù hợp với thời điểm xảy ra tai nạn lao động và tổn thương đề nghị giám định.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người được giám định thuộc đối tượng quy định tại </w:t>
      </w:r>
      <w:bookmarkStart w:id="13" w:name="dc_3"/>
      <w:r w:rsidRPr="009C4757">
        <w:rPr>
          <w:rFonts w:ascii="Arial" w:eastAsia="Times New Roman" w:hAnsi="Arial" w:cs="Arial"/>
          <w:color w:val="000000"/>
          <w:sz w:val="20"/>
          <w:szCs w:val="20"/>
          <w:lang w:val="vi-VN"/>
        </w:rPr>
        <w:t>điểm c khoản 1 Điều 47 của Luật an toàn, vệ sinh lao động</w:t>
      </w:r>
      <w:bookmarkEnd w:id="13"/>
      <w:r w:rsidRPr="009C4757">
        <w:rPr>
          <w:rFonts w:ascii="Arial" w:eastAsia="Times New Roman" w:hAnsi="Arial" w:cs="Arial"/>
          <w:sz w:val="20"/>
          <w:szCs w:val="20"/>
          <w:lang w:val="vi-VN"/>
        </w:rPr>
        <w:t>: Trong bản tóm tắt hồ sơ bệnh án phải ghi rõ tổn thương do tai nạn lao động không có khả năng điều trị ổn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 Một trong các giấy tờ có ảnh sau đây: Chứng minh nhân dân; Căn cước công dân; Hộ chiếu còn hiệu lực. Trường hợp không có các giấy tờ nêu trên thì phải có Giấy xác nhận của Công an cấp xã có dán ảnh, đóng giáp lai trên ảnh và được cấp trong thời gian không quá 03 tháng tính đến thời điểm đề nghị khám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Hồ sơ khám giám định lần đầu bệnh nghề nghiệp: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giới thiệu của người sử dụng lao động theo mẫu quy định tại Phụ lục 1 kèm theo Thông tư này đối với trường hợp người được giám định lần đầu bệnh nghề nghiệp thuộc quyền quản lý của người sử dụng lao động tại thời </w:t>
      </w:r>
      <w:r w:rsidRPr="009C4757">
        <w:rPr>
          <w:rFonts w:ascii="Arial" w:eastAsia="Times New Roman" w:hAnsi="Arial" w:cs="Arial"/>
          <w:sz w:val="20"/>
          <w:szCs w:val="20"/>
        </w:rPr>
        <w:t>điểm</w:t>
      </w:r>
      <w:r w:rsidRPr="009C4757">
        <w:rPr>
          <w:rFonts w:ascii="Arial" w:eastAsia="Times New Roman" w:hAnsi="Arial" w:cs="Arial"/>
          <w:sz w:val="20"/>
          <w:szCs w:val="20"/>
          <w:lang w:val="vi-VN"/>
        </w:rPr>
        <w:t> đề nghị khám giám định hoặc Giấy đề nghị kh</w:t>
      </w:r>
      <w:r w:rsidRPr="009C4757">
        <w:rPr>
          <w:rFonts w:ascii="Arial" w:eastAsia="Times New Roman" w:hAnsi="Arial" w:cs="Arial"/>
          <w:sz w:val="20"/>
          <w:szCs w:val="20"/>
        </w:rPr>
        <w:t>á</w:t>
      </w:r>
      <w:r w:rsidRPr="009C4757">
        <w:rPr>
          <w:rFonts w:ascii="Arial" w:eastAsia="Times New Roman" w:hAnsi="Arial" w:cs="Arial"/>
          <w:sz w:val="20"/>
          <w:szCs w:val="20"/>
          <w:lang w:val="vi-VN"/>
        </w:rPr>
        <w:t>m giám định của người lao động theo mẫu quy định tại Phụ lục 2 kèm theo Thông tư này đối với trường hợp người lao động không còn làm nghề, công việc có nguy cơ mắc bệnh nghề nghiệp mà phát hiện mắc bệnh nghề nghiệp trong thời gian b</w:t>
      </w:r>
      <w:r w:rsidRPr="009C4757">
        <w:rPr>
          <w:rFonts w:ascii="Arial" w:eastAsia="Times New Roman" w:hAnsi="Arial" w:cs="Arial"/>
          <w:sz w:val="20"/>
          <w:szCs w:val="20"/>
        </w:rPr>
        <w:t>ả</w:t>
      </w:r>
      <w:r w:rsidRPr="009C4757">
        <w:rPr>
          <w:rFonts w:ascii="Arial" w:eastAsia="Times New Roman" w:hAnsi="Arial" w:cs="Arial"/>
          <w:sz w:val="20"/>
          <w:szCs w:val="20"/>
          <w:lang w:val="vi-VN"/>
        </w:rPr>
        <w:t>o đảm của bệnh, bao gồm cả người lao động đang b</w:t>
      </w:r>
      <w:r w:rsidRPr="009C4757">
        <w:rPr>
          <w:rFonts w:ascii="Arial" w:eastAsia="Times New Roman" w:hAnsi="Arial" w:cs="Arial"/>
          <w:sz w:val="20"/>
          <w:szCs w:val="20"/>
        </w:rPr>
        <w:t>ả</w:t>
      </w:r>
      <w:r w:rsidRPr="009C4757">
        <w:rPr>
          <w:rFonts w:ascii="Arial" w:eastAsia="Times New Roman" w:hAnsi="Arial" w:cs="Arial"/>
          <w:sz w:val="20"/>
          <w:szCs w:val="20"/>
          <w:lang w:val="vi-VN"/>
        </w:rPr>
        <w:t>o lưu thời gian đóng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người lao động đã có quyết định nghỉ việc chờ giải quyết chế độ hưu trí, trợ cấp hằng tháng và người lao động đang hưởng lương hưu, trợ cấp hằng tháng;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Bản chính hoặc bản sao hợp lệ Hồ sơ bệnh nghề nghiệp;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Bản tóm t</w:t>
      </w:r>
      <w:r w:rsidRPr="009C4757">
        <w:rPr>
          <w:rFonts w:ascii="Arial" w:eastAsia="Times New Roman" w:hAnsi="Arial" w:cs="Arial"/>
          <w:sz w:val="20"/>
          <w:szCs w:val="20"/>
        </w:rPr>
        <w:t>ắ</w:t>
      </w:r>
      <w:r w:rsidRPr="009C4757">
        <w:rPr>
          <w:rFonts w:ascii="Arial" w:eastAsia="Times New Roman" w:hAnsi="Arial" w:cs="Arial"/>
          <w:sz w:val="20"/>
          <w:szCs w:val="20"/>
          <w:lang w:val="vi-VN"/>
        </w:rPr>
        <w:t>t hồ sơ bệnh án điều trị bệnh nghề nghiệp của người lao động có liên quan đến bệnh nghề nghiệp (nếu có).</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người được giám định thuộc đối tượng quy định tại </w:t>
      </w:r>
      <w:bookmarkStart w:id="14" w:name="dc_4"/>
      <w:r w:rsidRPr="009C4757">
        <w:rPr>
          <w:rFonts w:ascii="Arial" w:eastAsia="Times New Roman" w:hAnsi="Arial" w:cs="Arial"/>
          <w:color w:val="000000"/>
          <w:sz w:val="20"/>
          <w:szCs w:val="20"/>
          <w:lang w:val="vi-VN"/>
        </w:rPr>
        <w:t>điểm c khoản 1 Điều 47 của Luật an toàn, vệ sinh lao động</w:t>
      </w:r>
      <w:bookmarkEnd w:id="14"/>
      <w:r w:rsidRPr="009C4757">
        <w:rPr>
          <w:rFonts w:ascii="Arial" w:eastAsia="Times New Roman" w:hAnsi="Arial" w:cs="Arial"/>
          <w:sz w:val="20"/>
          <w:szCs w:val="20"/>
          <w:lang w:val="vi-VN"/>
        </w:rPr>
        <w:t>: Trong bản tóm tắt hồ sơ bệnh án phải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bệnh nghề nghiệp không có khả năng điều trị ổn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Một trong các giấy tờ quy định tại điểm đ khoản </w:t>
      </w:r>
      <w:r w:rsidRPr="009C4757">
        <w:rPr>
          <w:rFonts w:ascii="Arial" w:eastAsia="Times New Roman" w:hAnsi="Arial" w:cs="Arial"/>
          <w:sz w:val="20"/>
          <w:szCs w:val="20"/>
        </w:rPr>
        <w:t>1 </w:t>
      </w:r>
      <w:r w:rsidRPr="009C4757">
        <w:rPr>
          <w:rFonts w:ascii="Arial" w:eastAsia="Times New Roman" w:hAnsi="Arial" w:cs="Arial"/>
          <w:sz w:val="20"/>
          <w:szCs w:val="20"/>
          <w:lang w:val="vi-VN"/>
        </w:rPr>
        <w:t>Điều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Hồ sơ khám giám định để thực hiện chế độ hưu trí đối với người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giới thiệu của người sử dụng lao động theo mẫu quy định tại Phụ lục 1 kèm theo Thông tư này đối với người lao động đang đóng bảo hiểm xã hội bắt buộc hoặc Giấy đề nghị khám giám định theo m</w:t>
      </w:r>
      <w:r w:rsidRPr="009C4757">
        <w:rPr>
          <w:rFonts w:ascii="Arial" w:eastAsia="Times New Roman" w:hAnsi="Arial" w:cs="Arial"/>
          <w:sz w:val="20"/>
          <w:szCs w:val="20"/>
        </w:rPr>
        <w:t>ẫ</w:t>
      </w:r>
      <w:r w:rsidRPr="009C4757">
        <w:rPr>
          <w:rFonts w:ascii="Arial" w:eastAsia="Times New Roman" w:hAnsi="Arial" w:cs="Arial"/>
          <w:sz w:val="20"/>
          <w:szCs w:val="20"/>
          <w:lang w:val="vi-VN"/>
        </w:rPr>
        <w:t>u quy định tại Phụ lục 2 kèm theo Thông tư này đối với người lao động đang bảo lưu thời gian đóng bảo hiểm xã hội hoặc người lao động đã có quyết định nghỉ việc chờ giải quyết chế độ hưu trí, trợ cấp hàng tháng;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b) Bản chính hoặc bản sao hợp lệ của một hoặc các giấy tờ khám, điều trị bệnh, tật sau đây: Tóm tắt hồ sơ bệnh án, Giấy xác nhận khuyết tật, Giấy ra viện, Sổ khám bệnh, bản sao Hồ sơ bệnh nghề nghiệp, Biên bản giám định bệnh nghề nghiệp, tai nạn lao động đối với người đã được khám giám định bệnh nghề nghiệp, tai nạn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Một trong các giấy tờ quy định tại điểm đ khoản 1 Điều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Hồ sơ khám giám định để thực hiện chế độ tử tuất: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đề nghị khám giám định theo mẫu quy định tại Phụ lục 2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Bản chính hoặc bản sao hợp lệ của một hoặc các giấy tờ khám, điều trị bệnh, tật sau đây: Tóm tắt hồ sơ bệnh án, Giấy xác nhận khuyết tật, Giấy ra viện, Sổ khám bệnh, Biên bản giám định bệnh nghề nghiệp, tai nạn lao động đối với người đã được khám giám định bệnh nghề nghiệp, tai nạn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Một trong các giấy tờ quy định lại điểm d khoản 1 Điều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5. Hồ sơ khám giám định để xác định lao động n</w:t>
      </w:r>
      <w:r w:rsidRPr="009C4757">
        <w:rPr>
          <w:rFonts w:ascii="Arial" w:eastAsia="Times New Roman" w:hAnsi="Arial" w:cs="Arial"/>
          <w:sz w:val="20"/>
          <w:szCs w:val="20"/>
        </w:rPr>
        <w:t>ữ</w:t>
      </w:r>
      <w:r w:rsidRPr="009C4757">
        <w:rPr>
          <w:rFonts w:ascii="Arial" w:eastAsia="Times New Roman" w:hAnsi="Arial" w:cs="Arial"/>
          <w:sz w:val="20"/>
          <w:szCs w:val="20"/>
          <w:lang w:val="vi-VN"/>
        </w:rPr>
        <w:t> không đủ sức khỏe đ</w:t>
      </w:r>
      <w:r w:rsidRPr="009C4757">
        <w:rPr>
          <w:rFonts w:ascii="Arial" w:eastAsia="Times New Roman" w:hAnsi="Arial" w:cs="Arial"/>
          <w:sz w:val="20"/>
          <w:szCs w:val="20"/>
        </w:rPr>
        <w:t>ể</w:t>
      </w:r>
      <w:r w:rsidRPr="009C4757">
        <w:rPr>
          <w:rFonts w:ascii="Arial" w:eastAsia="Times New Roman" w:hAnsi="Arial" w:cs="Arial"/>
          <w:sz w:val="20"/>
          <w:szCs w:val="20"/>
          <w:lang w:val="vi-VN"/>
        </w:rPr>
        <w:t> chăm sóc con sau khi sinh hoặc sau khi nhận con do nhờ người mang thai hộ hoặc phải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đề nghị giám định theo mẫu quy định tại Phụ lục 2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Bản chính hoặc bản sao hợp lệ của một hoặc nhiều các giấy tờ khám, điều trị bệnh, tật sau đây: Tóm tắt hồ sơ bệnh án (Bệnh án sản khoa hoặc bệnh khác), Giấy xác nhận khuyết tật, Giấy ra viện, sổ khám bệnh, bản sao Hồ sơ bệnh nghề nghiệp, Biên bản giám định bệnh nghề nghiệp, tai nạn lao động đối với người đã được khám giám định bệnh nghề nghiệp, tai nạn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Một trong các giấy tờ quy định tại điểm đ khoản 1 Điều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6. Hồ sơ khám giám định để hưởng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một lần: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đề nghị khám giám định theo mẫu quy định tại Phụ lục 2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Bản chính hoặc bản sao hợp lệ của một hoặc nhiều các giấy tờ khám, điều trị bệnh, tật sau đây: Tóm tắt hồ sơ bệnh án, Giấy xác nhận khuyết tật, Giấy ra viện, sổ khám bệnh, bản sao Hồ sơ bệnh nghề nghiệp, Biên bản giám định bệnh nghề nghiệp, tai nạn lao động đối với người đã được khám giám định bệnh nghề nghiệp, tai nạn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Một trong các giấy tờ quy định tại điểm đ khoản 1 Điều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15" w:name="dieu_6"/>
      <w:r w:rsidRPr="009C4757">
        <w:rPr>
          <w:rFonts w:ascii="Arial" w:eastAsia="Times New Roman" w:hAnsi="Arial" w:cs="Arial"/>
          <w:b/>
          <w:bCs/>
          <w:sz w:val="20"/>
          <w:szCs w:val="20"/>
          <w:lang w:val="vi-VN"/>
        </w:rPr>
        <w:t>Điều 6. Hồ sơ khám giám định lại do tái phát</w:t>
      </w:r>
      <w:bookmarkEnd w:id="15"/>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1</w:t>
      </w:r>
      <w:r w:rsidRPr="009C4757">
        <w:rPr>
          <w:rFonts w:ascii="Arial" w:eastAsia="Times New Roman" w:hAnsi="Arial" w:cs="Arial"/>
          <w:sz w:val="20"/>
          <w:szCs w:val="20"/>
          <w:lang w:val="vi-VN"/>
        </w:rPr>
        <w:t>. Hồ sơ khám giám định lại đối với trường hợp tái phát tổn thương do tai nạn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đề nghị khám giám định theo m</w:t>
      </w:r>
      <w:r w:rsidRPr="009C4757">
        <w:rPr>
          <w:rFonts w:ascii="Arial" w:eastAsia="Times New Roman" w:hAnsi="Arial" w:cs="Arial"/>
          <w:sz w:val="20"/>
          <w:szCs w:val="20"/>
        </w:rPr>
        <w:t>ẫ</w:t>
      </w:r>
      <w:r w:rsidRPr="009C4757">
        <w:rPr>
          <w:rFonts w:ascii="Arial" w:eastAsia="Times New Roman" w:hAnsi="Arial" w:cs="Arial"/>
          <w:sz w:val="20"/>
          <w:szCs w:val="20"/>
          <w:lang w:val="vi-VN"/>
        </w:rPr>
        <w:t>u quy định tại Phụ lục 2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Bản chính hoặc bản sao hợp lệ Tóm tắt hồ sơ bệnh án theo mẫu quy định tại Phụ lục 4 kèm theo Thông tư này hoặc Giấy ra viện theo mẫu quy định tại Phụ lục 3 kèm theo Thông tư này ghi rõ tổn thương tái phát.</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người được giám định thuộc đối tượng quy định tại </w:t>
      </w:r>
      <w:bookmarkStart w:id="16" w:name="dc_5"/>
      <w:r w:rsidRPr="009C4757">
        <w:rPr>
          <w:rFonts w:ascii="Arial" w:eastAsia="Times New Roman" w:hAnsi="Arial" w:cs="Arial"/>
          <w:color w:val="000000"/>
          <w:sz w:val="20"/>
          <w:szCs w:val="20"/>
          <w:lang w:val="vi-VN"/>
        </w:rPr>
        <w:t>điểm c khoản 1 Điều 47 của Luật an toàn, vệ sinh lao động</w:t>
      </w:r>
      <w:bookmarkEnd w:id="16"/>
      <w:r w:rsidRPr="009C4757">
        <w:rPr>
          <w:rFonts w:ascii="Arial" w:eastAsia="Times New Roman" w:hAnsi="Arial" w:cs="Arial"/>
          <w:sz w:val="20"/>
          <w:szCs w:val="20"/>
          <w:lang w:val="vi-VN"/>
        </w:rPr>
        <w:t>: trong bản tóm tắt hồ sơ bệnh án điều trị phải ghi rõ tổn thương do tai nạn lao động không có kh</w:t>
      </w:r>
      <w:r w:rsidRPr="009C4757">
        <w:rPr>
          <w:rFonts w:ascii="Arial" w:eastAsia="Times New Roman" w:hAnsi="Arial" w:cs="Arial"/>
          <w:sz w:val="20"/>
          <w:szCs w:val="20"/>
        </w:rPr>
        <w:t>ả</w:t>
      </w:r>
      <w:r w:rsidRPr="009C4757">
        <w:rPr>
          <w:rFonts w:ascii="Arial" w:eastAsia="Times New Roman" w:hAnsi="Arial" w:cs="Arial"/>
          <w:sz w:val="20"/>
          <w:szCs w:val="20"/>
          <w:lang w:val="vi-VN"/>
        </w:rPr>
        <w:t> năng điều trị ổn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Bản chính hoặc bản sao hợp lệ: Biên bản Giám định y khoa lần gần nhất kèm theo các Giấy chứng nhận thương tích ghi nhận các tổn thương được giám định trong Biên bản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người được giám định thuộc đối tượng quy định tại Khoản 2 Điều </w:t>
      </w:r>
      <w:r w:rsidRPr="009C4757">
        <w:rPr>
          <w:rFonts w:ascii="Arial" w:eastAsia="Times New Roman" w:hAnsi="Arial" w:cs="Arial"/>
          <w:sz w:val="20"/>
          <w:szCs w:val="20"/>
        </w:rPr>
        <w:t>1</w:t>
      </w:r>
      <w:r w:rsidRPr="009C4757">
        <w:rPr>
          <w:rFonts w:ascii="Arial" w:eastAsia="Times New Roman" w:hAnsi="Arial" w:cs="Arial"/>
          <w:sz w:val="20"/>
          <w:szCs w:val="20"/>
          <w:lang w:val="vi-VN"/>
        </w:rPr>
        <w:t>2 Thông tư này: Bản chính biên bản giám định y khoa lần gần nhất, trong đó phải ghi rõ kết luận về thời hạn đề nghị giám định lại.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Một trong các giấy tờ quy định tại điểm đ khoản 1 Điều 5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Hồ sơ khám giám định lại bệnh nghề nghiệp tái phát: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đề nghị khám giám định theo mẫu quy định tại Phụ lục 2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Bản chính hoặc bản sao hợp lệ Hồ sơ bệnh nghề nghiệp;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Bản chính hoặc bản sao hợp lệ Tóm tắt hồ sơ bệnh án theo m</w:t>
      </w:r>
      <w:r w:rsidRPr="009C4757">
        <w:rPr>
          <w:rFonts w:ascii="Arial" w:eastAsia="Times New Roman" w:hAnsi="Arial" w:cs="Arial"/>
          <w:sz w:val="20"/>
          <w:szCs w:val="20"/>
        </w:rPr>
        <w:t>ẫ</w:t>
      </w:r>
      <w:r w:rsidRPr="009C4757">
        <w:rPr>
          <w:rFonts w:ascii="Arial" w:eastAsia="Times New Roman" w:hAnsi="Arial" w:cs="Arial"/>
          <w:sz w:val="20"/>
          <w:szCs w:val="20"/>
          <w:lang w:val="vi-VN"/>
        </w:rPr>
        <w:t>u quy định tại Phụ lục 4 kèm theo Thông tư này hoặc Giấy ra viện theo mẫu quy định tại Phụ lục 3 kèm theo Thông tư này ghi rõ tổn thương tái phát.</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Trường hợp người được giám định thuộc đối tượng quy định tại </w:t>
      </w:r>
      <w:bookmarkStart w:id="17" w:name="dc_6"/>
      <w:r w:rsidRPr="009C4757">
        <w:rPr>
          <w:rFonts w:ascii="Arial" w:eastAsia="Times New Roman" w:hAnsi="Arial" w:cs="Arial"/>
          <w:color w:val="000000"/>
          <w:sz w:val="20"/>
          <w:szCs w:val="20"/>
          <w:lang w:val="vi-VN"/>
        </w:rPr>
        <w:t>điểm c khoản 1 Điều 47 của Luật an toàn, vệ sinh lao động</w:t>
      </w:r>
      <w:bookmarkEnd w:id="17"/>
      <w:r w:rsidRPr="009C4757">
        <w:rPr>
          <w:rFonts w:ascii="Arial" w:eastAsia="Times New Roman" w:hAnsi="Arial" w:cs="Arial"/>
          <w:sz w:val="20"/>
          <w:szCs w:val="20"/>
          <w:lang w:val="vi-VN"/>
        </w:rPr>
        <w:t>: Trong bản tóm t</w:t>
      </w:r>
      <w:r w:rsidRPr="009C4757">
        <w:rPr>
          <w:rFonts w:ascii="Arial" w:eastAsia="Times New Roman" w:hAnsi="Arial" w:cs="Arial"/>
          <w:sz w:val="20"/>
          <w:szCs w:val="20"/>
        </w:rPr>
        <w:t>ắ</w:t>
      </w:r>
      <w:r w:rsidRPr="009C4757">
        <w:rPr>
          <w:rFonts w:ascii="Arial" w:eastAsia="Times New Roman" w:hAnsi="Arial" w:cs="Arial"/>
          <w:sz w:val="20"/>
          <w:szCs w:val="20"/>
          <w:lang w:val="vi-VN"/>
        </w:rPr>
        <w:t>t hồ sơ bệnh án điều trị phải ghi rõ bệnh nghề nghiệp không có khả năng điều trị ổn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Bản chính hoặc Bản sao hợp lệ biên b</w:t>
      </w:r>
      <w:r w:rsidRPr="009C4757">
        <w:rPr>
          <w:rFonts w:ascii="Arial" w:eastAsia="Times New Roman" w:hAnsi="Arial" w:cs="Arial"/>
          <w:sz w:val="20"/>
          <w:szCs w:val="20"/>
        </w:rPr>
        <w:t>ả</w:t>
      </w:r>
      <w:r w:rsidRPr="009C4757">
        <w:rPr>
          <w:rFonts w:ascii="Arial" w:eastAsia="Times New Roman" w:hAnsi="Arial" w:cs="Arial"/>
          <w:sz w:val="20"/>
          <w:szCs w:val="20"/>
          <w:lang w:val="vi-VN"/>
        </w:rPr>
        <w:t>n giám định y khoa lần gần nhất.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người được giám định thuộc đối tượng quy định tại khoản 2 Điều 12 Thông tư này: Bản chính biên bản giám định y khoa lần gần nhất, trong đ</w:t>
      </w:r>
      <w:r w:rsidRPr="009C4757">
        <w:rPr>
          <w:rFonts w:ascii="Arial" w:eastAsia="Times New Roman" w:hAnsi="Arial" w:cs="Arial"/>
          <w:sz w:val="20"/>
          <w:szCs w:val="20"/>
        </w:rPr>
        <w:t>ó</w:t>
      </w:r>
      <w:r w:rsidRPr="009C4757">
        <w:rPr>
          <w:rFonts w:ascii="Arial" w:eastAsia="Times New Roman" w:hAnsi="Arial" w:cs="Arial"/>
          <w:sz w:val="20"/>
          <w:szCs w:val="20"/>
          <w:lang w:val="vi-VN"/>
        </w:rPr>
        <w:t> phải ghi rõ kết luận về thời hạn đề nghị giám định lại.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 Một trong các giấy tờ quy định tại điểm đ khoản 1 Điều 5 Thông tư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18" w:name="dieu_7"/>
      <w:r w:rsidRPr="009C4757">
        <w:rPr>
          <w:rFonts w:ascii="Arial" w:eastAsia="Times New Roman" w:hAnsi="Arial" w:cs="Arial"/>
          <w:b/>
          <w:bCs/>
          <w:sz w:val="20"/>
          <w:szCs w:val="20"/>
          <w:lang w:val="vi-VN"/>
        </w:rPr>
        <w:t>Điều 7. Hồ sơ khám giám định tổng hợp</w:t>
      </w:r>
      <w:bookmarkEnd w:id="18"/>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Giấy giới thiệu của người sử dụng lao động theo mẫu quy định tại Phụ lục 1 kèm theo Thông tư này đối với trường hợp người được giám định tổng hợp thuộc quyền quản lý của người sử dụng lao động tại thời điểm đề nghị khám giám định hoặc Giấy đề nghị khám giám định của người lao động theo mẫu quy định tại Phụ lục 2 kèm theo Thông tư này đối với trường hợp người lao động không còn làm nghề, công việc có nguy cơ m</w:t>
      </w:r>
      <w:r w:rsidRPr="009C4757">
        <w:rPr>
          <w:rFonts w:ascii="Arial" w:eastAsia="Times New Roman" w:hAnsi="Arial" w:cs="Arial"/>
          <w:sz w:val="20"/>
          <w:szCs w:val="20"/>
        </w:rPr>
        <w:t>ắ</w:t>
      </w:r>
      <w:r w:rsidRPr="009C4757">
        <w:rPr>
          <w:rFonts w:ascii="Arial" w:eastAsia="Times New Roman" w:hAnsi="Arial" w:cs="Arial"/>
          <w:sz w:val="20"/>
          <w:szCs w:val="20"/>
          <w:lang w:val="vi-VN"/>
        </w:rPr>
        <w:t>c bệnh nghề nghiệp mà phát hiện mắc bệnh nghề nghiệp trong thời gian bảo đảm của bệnh, bao gồm cả người lao động đang bảo lưu thời gian đóng bảo hiểm xã hội, người lao động đã có quyết định nghỉ việc chờ giải quyết chế độ hưu trí, trợ cấp hằng tháng và người lao động đang hưởng lương hưu, trợ cấp hằng tháng.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Bản chính hoặc bản sao hợp lệ Biên b</w:t>
      </w:r>
      <w:r w:rsidRPr="009C4757">
        <w:rPr>
          <w:rFonts w:ascii="Arial" w:eastAsia="Times New Roman" w:hAnsi="Arial" w:cs="Arial"/>
          <w:sz w:val="20"/>
          <w:szCs w:val="20"/>
        </w:rPr>
        <w:t>ả</w:t>
      </w:r>
      <w:r w:rsidRPr="009C4757">
        <w:rPr>
          <w:rFonts w:ascii="Arial" w:eastAsia="Times New Roman" w:hAnsi="Arial" w:cs="Arial"/>
          <w:sz w:val="20"/>
          <w:szCs w:val="20"/>
          <w:lang w:val="vi-VN"/>
        </w:rPr>
        <w:t>n giám định y khoa lần gần nhất nếu đã được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Các giấy tờ khác theo quy định tại khoản 1, khoản 2 Điều 5 hoặc Điều 6 Thông tư này phù hợp với đối tượng và loại hình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Một trong các giấy tờ quy định tại điểm đ khoản 1 Điều 5 Thông tư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19" w:name="dieu_8"/>
      <w:r w:rsidRPr="009C4757">
        <w:rPr>
          <w:rFonts w:ascii="Arial" w:eastAsia="Times New Roman" w:hAnsi="Arial" w:cs="Arial"/>
          <w:b/>
          <w:bCs/>
          <w:sz w:val="20"/>
          <w:szCs w:val="20"/>
          <w:lang w:val="vi-VN"/>
        </w:rPr>
        <w:t>Điều 8. Hồ sơ giám định phúc quyết do vượt khả năng chuyên môn</w:t>
      </w:r>
      <w:bookmarkEnd w:id="19"/>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Giấy giới thiệu do L</w:t>
      </w:r>
      <w:r w:rsidRPr="009C4757">
        <w:rPr>
          <w:rFonts w:ascii="Arial" w:eastAsia="Times New Roman" w:hAnsi="Arial" w:cs="Arial"/>
          <w:sz w:val="20"/>
          <w:szCs w:val="20"/>
        </w:rPr>
        <w:t>ã</w:t>
      </w:r>
      <w:r w:rsidRPr="009C4757">
        <w:rPr>
          <w:rFonts w:ascii="Arial" w:eastAsia="Times New Roman" w:hAnsi="Arial" w:cs="Arial"/>
          <w:sz w:val="20"/>
          <w:szCs w:val="20"/>
          <w:lang w:val="vi-VN"/>
        </w:rPr>
        <w:t>nh đạo cơ quan thường trực của Hội đồng Giám định y khoa ký tên và đóng dấu theo mẫu quy định tại Phụ lục 1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Hồ sơ giám định theo quy định tại một trong các Điều 5, 6 hoặc 7 Thông tư này phù hợp từng đối tượng và loại hình khám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Biên bản giám định y khoa đối với trường hợp Hội đồng Giám định y khoa cấp tỉnh đã khám giám định cho đối tượng hoặc văn bản họp Hội đồng Giám định y khoa xác định lý do vượt khả năng chuyên môn đối với trường hợp </w:t>
      </w:r>
      <w:r w:rsidRPr="009C4757">
        <w:rPr>
          <w:rFonts w:ascii="Arial" w:eastAsia="Times New Roman" w:hAnsi="Arial" w:cs="Arial"/>
          <w:sz w:val="20"/>
          <w:szCs w:val="20"/>
        </w:rPr>
        <w:t>H</w:t>
      </w:r>
      <w:r w:rsidRPr="009C4757">
        <w:rPr>
          <w:rFonts w:ascii="Arial" w:eastAsia="Times New Roman" w:hAnsi="Arial" w:cs="Arial"/>
          <w:sz w:val="20"/>
          <w:szCs w:val="20"/>
          <w:lang w:val="vi-VN"/>
        </w:rPr>
        <w:t>ội đồng Giám định y khoa cấp tỉnh chưa kh</w:t>
      </w:r>
      <w:r w:rsidRPr="009C4757">
        <w:rPr>
          <w:rFonts w:ascii="Arial" w:eastAsia="Times New Roman" w:hAnsi="Arial" w:cs="Arial"/>
          <w:sz w:val="20"/>
          <w:szCs w:val="20"/>
        </w:rPr>
        <w:t>á</w:t>
      </w:r>
      <w:r w:rsidRPr="009C4757">
        <w:rPr>
          <w:rFonts w:ascii="Arial" w:eastAsia="Times New Roman" w:hAnsi="Arial" w:cs="Arial"/>
          <w:sz w:val="20"/>
          <w:szCs w:val="20"/>
          <w:lang w:val="vi-VN"/>
        </w:rPr>
        <w:t>m giám định cho đối tượng do lãnh đạo cơ quan thường trực Hội đồng Giám định y khoa ký đóng dấu.</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20" w:name="dieu_9"/>
      <w:r w:rsidRPr="009C4757">
        <w:rPr>
          <w:rFonts w:ascii="Arial" w:eastAsia="Times New Roman" w:hAnsi="Arial" w:cs="Arial"/>
          <w:b/>
          <w:bCs/>
          <w:sz w:val="20"/>
          <w:szCs w:val="20"/>
          <w:lang w:val="vi-VN"/>
        </w:rPr>
        <w:t>Điều 9. Hồ sơ khám giám định phúc quyết theo đề nghị của tổ chức, cá nhân</w:t>
      </w:r>
      <w:bookmarkEnd w:id="20"/>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Văn bản đề nghị khám giám định phúc quyết của một trong các cơ quan sau đây: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Cục Quản lý Khám, chữa bệnh, Bộ Y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Bộ Lao động - Thương binh và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Sở Y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Sở Lao động - Thương binh và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 Cơ quan Bảo hiểm xã hội từ cấp tỉnh trở lên;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e) Người sử dụng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 Hội đồng Giám định y khoa cấp tỉnh đối với trường hợp Hội đồng Giám định y khoa cấp tỉnh đã giám định cho đối tượng nhưng đối tượng không đồng ý với kết luận của Hội đồng đó và đề nghị giám định phúc quyết. Văn bản đề nghị phải do l</w:t>
      </w:r>
      <w:r w:rsidRPr="009C4757">
        <w:rPr>
          <w:rFonts w:ascii="Arial" w:eastAsia="Times New Roman" w:hAnsi="Arial" w:cs="Arial"/>
          <w:sz w:val="20"/>
          <w:szCs w:val="20"/>
        </w:rPr>
        <w:t>ã</w:t>
      </w:r>
      <w:r w:rsidRPr="009C4757">
        <w:rPr>
          <w:rFonts w:ascii="Arial" w:eastAsia="Times New Roman" w:hAnsi="Arial" w:cs="Arial"/>
          <w:sz w:val="20"/>
          <w:szCs w:val="20"/>
          <w:lang w:val="vi-VN"/>
        </w:rPr>
        <w:t>nh đạo cơ quan thường trực của Hội đồng Giám định y khoa cấp t</w:t>
      </w:r>
      <w:r w:rsidRPr="009C4757">
        <w:rPr>
          <w:rFonts w:ascii="Arial" w:eastAsia="Times New Roman" w:hAnsi="Arial" w:cs="Arial"/>
          <w:sz w:val="20"/>
          <w:szCs w:val="20"/>
        </w:rPr>
        <w:t>ỉ</w:t>
      </w:r>
      <w:r w:rsidRPr="009C4757">
        <w:rPr>
          <w:rFonts w:ascii="Arial" w:eastAsia="Times New Roman" w:hAnsi="Arial" w:cs="Arial"/>
          <w:sz w:val="20"/>
          <w:szCs w:val="20"/>
          <w:lang w:val="vi-VN"/>
        </w:rPr>
        <w:t>nh nơi đ</w:t>
      </w:r>
      <w:r w:rsidRPr="009C4757">
        <w:rPr>
          <w:rFonts w:ascii="Arial" w:eastAsia="Times New Roman" w:hAnsi="Arial" w:cs="Arial"/>
          <w:sz w:val="20"/>
          <w:szCs w:val="20"/>
        </w:rPr>
        <w:t>ã</w:t>
      </w:r>
      <w:r w:rsidRPr="009C4757">
        <w:rPr>
          <w:rFonts w:ascii="Arial" w:eastAsia="Times New Roman" w:hAnsi="Arial" w:cs="Arial"/>
          <w:sz w:val="20"/>
          <w:szCs w:val="20"/>
          <w:lang w:val="vi-VN"/>
        </w:rPr>
        <w:t> khám cho đối tượng ký và đóng dấu, trong đó phải ghi rõ đối tượng không đồng ý với kết luận của Hội đồng và đề nghị giám định phúc quyết đồng thời phải kèm theo Giấy đề nghị giám định phúc quyết của đối tượng đó theo mẫu quy định tại Phụ lục 2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Bản sao hợp lệ hồ sơ giám định y khoa theo quy định tại một trong các Điều 5, 6 hoặc 7 Thông tư này phù hợp với từng đối tượng và loại hình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Bản chính hoặc Bản sao hợp lệ Biên bản giám định y khoa của Hội đồng Giám định y khoa cấp tỉnh.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21" w:name="dieu_10"/>
      <w:r w:rsidRPr="009C4757">
        <w:rPr>
          <w:rFonts w:ascii="Arial" w:eastAsia="Times New Roman" w:hAnsi="Arial" w:cs="Arial"/>
          <w:b/>
          <w:bCs/>
          <w:sz w:val="20"/>
          <w:szCs w:val="20"/>
          <w:lang w:val="vi-VN"/>
        </w:rPr>
        <w:lastRenderedPageBreak/>
        <w:t>Điều 10. Hồ sơ khám giám định phúc quyết lần cuối</w:t>
      </w:r>
      <w:bookmarkEnd w:id="21"/>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1</w:t>
      </w:r>
      <w:r w:rsidRPr="009C4757">
        <w:rPr>
          <w:rFonts w:ascii="Arial" w:eastAsia="Times New Roman" w:hAnsi="Arial" w:cs="Arial"/>
          <w:sz w:val="20"/>
          <w:szCs w:val="20"/>
          <w:lang w:val="vi-VN"/>
        </w:rPr>
        <w:t>. Văn bản đề nghị khám giám định phúc quyết lần cuối của một trong các cơ quan sau đây: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Bộ Y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Bộ Lao động - Thương binh và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Việt Nam;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Người sử dụng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 Hội đồng Giám định y khoa cấp trung ương đối với trường hợp Hội đồng Giám định y khoa cấp trung ương đã giám định cho đối tượng nhưng đối tượng không đồng ý với kết luận của Hội đồng và đề nghị giám định phúc quyết.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Văn bản đề nghị phải do lãnh đạo cơ quan thường trực của Hội đồng Giám định y khoa cấp trung ương nơi đã khám cho đối tượng ký và đóng dấu, trong đó phải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đối tượng không đồng ý với kết luận của Hội đồng đồng thời phải kèm theo Giấy đề nghị giám định phúc quyết lần cuối của đối tượng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Quyết định thành lập Hội đồng khám giám định phúc quyết lần cuối của Bộ trưởng Bộ Y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H</w:t>
      </w:r>
      <w:r w:rsidRPr="009C4757">
        <w:rPr>
          <w:rFonts w:ascii="Arial" w:eastAsia="Times New Roman" w:hAnsi="Arial" w:cs="Arial"/>
          <w:sz w:val="20"/>
          <w:szCs w:val="20"/>
        </w:rPr>
        <w:t>ồ</w:t>
      </w:r>
      <w:r w:rsidRPr="009C4757">
        <w:rPr>
          <w:rFonts w:ascii="Arial" w:eastAsia="Times New Roman" w:hAnsi="Arial" w:cs="Arial"/>
          <w:sz w:val="20"/>
          <w:szCs w:val="20"/>
          <w:lang w:val="vi-VN"/>
        </w:rPr>
        <w:t> sơ giám định y khoa theo quy định tại Điều 8 hoặc Điều 9 Thông tư này phù hợp với từng đối tượng và loại hình khám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Biên bản giám định y khoa của Hội đồng Giám định y khoa cấp trung ương.</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22" w:name="dieu_11"/>
      <w:r w:rsidRPr="009C4757">
        <w:rPr>
          <w:rFonts w:ascii="Arial" w:eastAsia="Times New Roman" w:hAnsi="Arial" w:cs="Arial"/>
          <w:b/>
          <w:bCs/>
          <w:sz w:val="20"/>
          <w:szCs w:val="20"/>
          <w:lang w:val="vi-VN"/>
        </w:rPr>
        <w:t>Điều 11. Trách nhiệm lập hồ sơ khám giám định</w:t>
      </w:r>
      <w:bookmarkEnd w:id="22"/>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Người lao động có trách nhiệm lập, hoàn chỉnh hồ sơ khám giám định và gửi đến Hội đồng Giám định y khoa đối với các trường hợp sau đây: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Giám định đ</w:t>
      </w:r>
      <w:r w:rsidRPr="009C4757">
        <w:rPr>
          <w:rFonts w:ascii="Arial" w:eastAsia="Times New Roman" w:hAnsi="Arial" w:cs="Arial"/>
          <w:sz w:val="20"/>
          <w:szCs w:val="20"/>
        </w:rPr>
        <w:t>ể</w:t>
      </w:r>
      <w:r w:rsidRPr="009C4757">
        <w:rPr>
          <w:rFonts w:ascii="Arial" w:eastAsia="Times New Roman" w:hAnsi="Arial" w:cs="Arial"/>
          <w:sz w:val="20"/>
          <w:szCs w:val="20"/>
          <w:lang w:val="vi-VN"/>
        </w:rPr>
        <w:t>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một lần;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Giám định lần đầu để thực hiện chế độ hưu trí đối với người lao động đang bảo lưu thời gian đóng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hoặc người lao động đã có quyết định nghỉ việc chờ giải quyết chế độ hưu trí, trợ cấp hàng tháng;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Giám định đối với người lao động đã nghỉ hưu hoặc đang bảo lưu thời gian đóng bảo hiểm mắc bệnh nghề nghiệp;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Giám định để xác định không đủ sức khỏe đ</w:t>
      </w:r>
      <w:r w:rsidRPr="009C4757">
        <w:rPr>
          <w:rFonts w:ascii="Arial" w:eastAsia="Times New Roman" w:hAnsi="Arial" w:cs="Arial"/>
          <w:sz w:val="20"/>
          <w:szCs w:val="20"/>
        </w:rPr>
        <w:t>ể</w:t>
      </w:r>
      <w:r w:rsidRPr="009C4757">
        <w:rPr>
          <w:rFonts w:ascii="Arial" w:eastAsia="Times New Roman" w:hAnsi="Arial" w:cs="Arial"/>
          <w:sz w:val="20"/>
          <w:szCs w:val="20"/>
          <w:lang w:val="vi-VN"/>
        </w:rPr>
        <w:t> nuôi con sau khi sinh, người lao động phải nghỉ dưỡng thai hoặc sau khi nhận con do nhờ người mang thai hộ hoặc phải ngh</w:t>
      </w:r>
      <w:r w:rsidRPr="009C4757">
        <w:rPr>
          <w:rFonts w:ascii="Arial" w:eastAsia="Times New Roman" w:hAnsi="Arial" w:cs="Arial"/>
          <w:sz w:val="20"/>
          <w:szCs w:val="20"/>
        </w:rPr>
        <w:t>ỉ</w:t>
      </w:r>
      <w:r w:rsidRPr="009C4757">
        <w:rPr>
          <w:rFonts w:ascii="Arial" w:eastAsia="Times New Roman" w:hAnsi="Arial" w:cs="Arial"/>
          <w:sz w:val="20"/>
          <w:szCs w:val="20"/>
          <w:lang w:val="vi-VN"/>
        </w:rPr>
        <w:t>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 Giám định đối với đối tượng quy định tại </w:t>
      </w:r>
      <w:bookmarkStart w:id="23" w:name="dc_7"/>
      <w:r w:rsidRPr="009C4757">
        <w:rPr>
          <w:rFonts w:ascii="Arial" w:eastAsia="Times New Roman" w:hAnsi="Arial" w:cs="Arial"/>
          <w:color w:val="000000"/>
          <w:sz w:val="20"/>
          <w:szCs w:val="20"/>
          <w:lang w:val="vi-VN"/>
        </w:rPr>
        <w:t>điểm c khoản 1 Điều 47 của Luật an toàn, vệ sinh lao động</w:t>
      </w:r>
      <w:bookmarkEnd w:id="23"/>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 Giám định tái phát, bao gồm cả người lao động đã nghỉ việc đề nghị khám giám định tái phát;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h) Giám định tổng hợp đối với trường hợp người lao động đang bảo lưu thời gian đ</w:t>
      </w:r>
      <w:r w:rsidRPr="009C4757">
        <w:rPr>
          <w:rFonts w:ascii="Arial" w:eastAsia="Times New Roman" w:hAnsi="Arial" w:cs="Arial"/>
          <w:sz w:val="20"/>
          <w:szCs w:val="20"/>
        </w:rPr>
        <w:t>ó</w:t>
      </w:r>
      <w:r w:rsidRPr="009C4757">
        <w:rPr>
          <w:rFonts w:ascii="Arial" w:eastAsia="Times New Roman" w:hAnsi="Arial" w:cs="Arial"/>
          <w:sz w:val="20"/>
          <w:szCs w:val="20"/>
          <w:lang w:val="vi-VN"/>
        </w:rPr>
        <w:t>ng bảo hiểm xã hội hoặc nghỉ hưu.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người lao quy định tại Khoản này vì lý do sức khỏe mà không thể tự lập hồ sơ thì người sử dụng lao động hoặc thân nhân của người lao động có thể thay mặt người lao động đó lập hồ sơ khám giám định. Giấy đề nghị khám giám định theo mẫu quy định tại Phụ lục 2 kèm theo Thông tư này, trong đ</w:t>
      </w:r>
      <w:r w:rsidRPr="009C4757">
        <w:rPr>
          <w:rFonts w:ascii="Arial" w:eastAsia="Times New Roman" w:hAnsi="Arial" w:cs="Arial"/>
          <w:sz w:val="20"/>
          <w:szCs w:val="20"/>
        </w:rPr>
        <w:t>ó</w:t>
      </w:r>
      <w:r w:rsidRPr="009C4757">
        <w:rPr>
          <w:rFonts w:ascii="Arial" w:eastAsia="Times New Roman" w:hAnsi="Arial" w:cs="Arial"/>
          <w:sz w:val="20"/>
          <w:szCs w:val="20"/>
          <w:lang w:val="vi-VN"/>
        </w:rPr>
        <w:t> phải có xác nhận về tình trạng nhân thân của Ủy ban nhân dân hoặc công an cấp xã.</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Thân nhân của người lao động có trách nhiệm lập, hoàn chỉnh hồ sơ khám giám định và gửi đến Hội đồng Giám định y khoa đối với đề nghị khám giám định để hưởng trợ cấp tuất hàng tháng. Giấy đề nghị khám giám định theo mẫu quy định tại Phụ lục 2 kèm theo Thông tư này, trong đó phải có xác nhận về tình trạng nhân thân của Ủy ban nhân dân hoặc công an cấp x</w:t>
      </w:r>
      <w:r w:rsidRPr="009C4757">
        <w:rPr>
          <w:rFonts w:ascii="Arial" w:eastAsia="Times New Roman" w:hAnsi="Arial" w:cs="Arial"/>
          <w:sz w:val="20"/>
          <w:szCs w:val="20"/>
        </w:rPr>
        <w:t>ã</w:t>
      </w:r>
      <w:r w:rsidRPr="009C4757">
        <w:rPr>
          <w:rFonts w:ascii="Arial" w:eastAsia="Times New Roman" w:hAnsi="Arial" w:cs="Arial"/>
          <w:sz w:val="20"/>
          <w:szCs w:val="20"/>
          <w:lang w:val="vi-VN"/>
        </w:rPr>
        <w:t> nơi người đó cư trú.</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Người sử dụng lao động có trách nhiệm lập, hoàn chỉnh hồ sơ giám định và gửi đến Hội đồng Giám định y khoa đối với các trường hợp sau đây: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Không thuộc quy định tại các khoản 1, 2, 4 và 5 Điều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Người lao động theo quy định tại </w:t>
      </w:r>
      <w:bookmarkStart w:id="24" w:name="dc_8"/>
      <w:r w:rsidRPr="009C4757">
        <w:rPr>
          <w:rFonts w:ascii="Arial" w:eastAsia="Times New Roman" w:hAnsi="Arial" w:cs="Arial"/>
          <w:color w:val="000000"/>
          <w:sz w:val="20"/>
          <w:szCs w:val="20"/>
          <w:lang w:val="vi-VN"/>
        </w:rPr>
        <w:t>Điều 47 của Luật an toàn, vệ sinh lao động</w:t>
      </w:r>
      <w:bookmarkEnd w:id="24"/>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4. Cơ quan thường trực của Hội đồng Giám định y khoa cấp tỉnh có trách nhiệm lập hồ sơ giám định đối với trường hợp khám giám định phúc quyết.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5. Cơ quan thường trực của Hội đồng Giám định y khoa cấp trung ương có trách nhiệm lập hồ sơ khám giám định phúc quyết lần cuối.</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25" w:name="dieu_12"/>
      <w:r w:rsidRPr="009C4757">
        <w:rPr>
          <w:rFonts w:ascii="Arial" w:eastAsia="Times New Roman" w:hAnsi="Arial" w:cs="Arial"/>
          <w:b/>
          <w:bCs/>
          <w:sz w:val="20"/>
          <w:szCs w:val="20"/>
          <w:lang w:val="vi-VN"/>
        </w:rPr>
        <w:t>Điều 12. Thời hạn giám định lại</w:t>
      </w:r>
      <w:bookmarkEnd w:id="25"/>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Đối với các trường hợp giám định lại tai nạn lao động, bệnh nghề nghiệp, thời hạn giám định lại ít nhất sau 02 năm (đủ 24 tháng), kể từ ngày người lao động được Hội đồng Giám định y khoa kết luận tỷ lệ suy giảm khả năng lao động do tai nạn lao động, bệnh nghề nghiệp gần nhất trước đó, trừ trường hợp quy định tại </w:t>
      </w:r>
      <w:bookmarkStart w:id="26" w:name="dc_9"/>
      <w:r w:rsidRPr="009C4757">
        <w:rPr>
          <w:rFonts w:ascii="Arial" w:eastAsia="Times New Roman" w:hAnsi="Arial" w:cs="Arial"/>
          <w:color w:val="000000"/>
          <w:sz w:val="20"/>
          <w:szCs w:val="20"/>
          <w:lang w:val="vi-VN"/>
        </w:rPr>
        <w:t>điểm c khoản 1 Điều 47 của Luật an toàn, vệ sinh lao động</w:t>
      </w:r>
      <w:bookmarkEnd w:id="26"/>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Trường hợp xác định tổn thương do tai nạn lao động, bệnh nghề nghiệp tiếp tục tiến triển dần đến thay đổi mức độ tổn thương thì Hội đồng Giám định y khoa được kết luận thời hạn lần khám giám định tiếp theo ngắn hơn thời hạn quy định tại khoản 1 Điều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Đối với người đ</w:t>
      </w:r>
      <w:r w:rsidRPr="009C4757">
        <w:rPr>
          <w:rFonts w:ascii="Arial" w:eastAsia="Times New Roman" w:hAnsi="Arial" w:cs="Arial"/>
          <w:sz w:val="20"/>
          <w:szCs w:val="20"/>
        </w:rPr>
        <w:t>ã</w:t>
      </w:r>
      <w:r w:rsidRPr="009C4757">
        <w:rPr>
          <w:rFonts w:ascii="Arial" w:eastAsia="Times New Roman" w:hAnsi="Arial" w:cs="Arial"/>
          <w:sz w:val="20"/>
          <w:szCs w:val="20"/>
          <w:lang w:val="vi-VN"/>
        </w:rPr>
        <w:t> được giám định ngo</w:t>
      </w:r>
      <w:r w:rsidRPr="009C4757">
        <w:rPr>
          <w:rFonts w:ascii="Arial" w:eastAsia="Times New Roman" w:hAnsi="Arial" w:cs="Arial"/>
          <w:sz w:val="20"/>
          <w:szCs w:val="20"/>
        </w:rPr>
        <w:t>à</w:t>
      </w:r>
      <w:r w:rsidRPr="009C4757">
        <w:rPr>
          <w:rFonts w:ascii="Arial" w:eastAsia="Times New Roman" w:hAnsi="Arial" w:cs="Arial"/>
          <w:sz w:val="20"/>
          <w:szCs w:val="20"/>
          <w:lang w:val="vi-VN"/>
        </w:rPr>
        <w:t>i đối tượng quy định tại khoản 1, khoản 2 Điều này nhưng có Tóm tắt hồ sơ bệnh án mới hoặc Giấy ra viện mới trong đó thể hiện m</w:t>
      </w:r>
      <w:r w:rsidRPr="009C4757">
        <w:rPr>
          <w:rFonts w:ascii="Arial" w:eastAsia="Times New Roman" w:hAnsi="Arial" w:cs="Arial"/>
          <w:sz w:val="20"/>
          <w:szCs w:val="20"/>
        </w:rPr>
        <w:t>ắ</w:t>
      </w:r>
      <w:r w:rsidRPr="009C4757">
        <w:rPr>
          <w:rFonts w:ascii="Arial" w:eastAsia="Times New Roman" w:hAnsi="Arial" w:cs="Arial"/>
          <w:sz w:val="20"/>
          <w:szCs w:val="20"/>
          <w:lang w:val="vi-VN"/>
        </w:rPr>
        <w:t>c thêm bệnh khác hoặc bệnh đã được giám định thay đổi mức độ nặng lên hoặc nhẹ đi so với tình trạng bệnh, tật được kết luận trong Biên bản Giám định y khoa l</w:t>
      </w:r>
      <w:r w:rsidRPr="009C4757">
        <w:rPr>
          <w:rFonts w:ascii="Arial" w:eastAsia="Times New Roman" w:hAnsi="Arial" w:cs="Arial"/>
          <w:sz w:val="20"/>
          <w:szCs w:val="20"/>
        </w:rPr>
        <w:t>ầ</w:t>
      </w:r>
      <w:r w:rsidRPr="009C4757">
        <w:rPr>
          <w:rFonts w:ascii="Arial" w:eastAsia="Times New Roman" w:hAnsi="Arial" w:cs="Arial"/>
          <w:sz w:val="20"/>
          <w:szCs w:val="20"/>
          <w:lang w:val="vi-VN"/>
        </w:rPr>
        <w:t>n gần nhất thì được đề nghị giám định trong thời hạn 03 tháng, kể từ ngày có Tóm tắt hồ sơ bệnh án mới hoặc Giấy ra viện mới.</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27" w:name="dieu_13"/>
      <w:r w:rsidRPr="009C4757">
        <w:rPr>
          <w:rFonts w:ascii="Arial" w:eastAsia="Times New Roman" w:hAnsi="Arial" w:cs="Arial"/>
          <w:b/>
          <w:bCs/>
          <w:sz w:val="20"/>
          <w:szCs w:val="20"/>
          <w:lang w:val="vi-VN"/>
        </w:rPr>
        <w:t>Điều 13. Trình tự, nội dung khám giám định</w:t>
      </w:r>
      <w:bookmarkEnd w:id="27"/>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Việc giải quyết hồ sơ giám định y khoa và trình tự khám giám định y khoa được thực hiện theo quy định của Thông tư số </w:t>
      </w:r>
      <w:hyperlink r:id="rId8" w:tgtFrame="_blank" w:history="1">
        <w:r w:rsidRPr="009C4757">
          <w:rPr>
            <w:rFonts w:ascii="Arial" w:eastAsia="Times New Roman" w:hAnsi="Arial" w:cs="Arial"/>
            <w:color w:val="0E70C3"/>
            <w:sz w:val="20"/>
            <w:szCs w:val="20"/>
            <w:lang w:val="vi-VN"/>
          </w:rPr>
          <w:t>52/2016/TT-BYT</w:t>
        </w:r>
      </w:hyperlink>
      <w:r w:rsidRPr="009C4757">
        <w:rPr>
          <w:rFonts w:ascii="Arial" w:eastAsia="Times New Roman" w:hAnsi="Arial" w:cs="Arial"/>
          <w:sz w:val="20"/>
          <w:szCs w:val="20"/>
          <w:lang w:val="vi-VN"/>
        </w:rPr>
        <w:t> ngày 30 tháng 12 năm 2016 của Bộ trưởng Bộ Y tế quy định về nhiệm vụ, quyền hạn, mối quan hệ công tác và hoạt động của Hội đồng Giám định y khoa các cấp (sau đây gọi tắt là Thông tư số 52/2016/TT-BYT).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Nội dung khám giám định tai nạn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Nội dung khám giám định tai nạn lao động lần đầu theo tổn thương ghi nhận tại Giấy chứng nhận thương tích;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Nội dung khám giám định tai nạn lao động tái phát: Khám giám định lại toàn bộ các tổn thương ghi nhận tại Giấy chứng nhận thương tích và:</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Tổn thương tái phát được ghi nhận tại Tóm tắt hồ sơ bệnh án phù hợp với Giấy chứng nhận thương tích;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Tổn thương không có khả năng điều trị ổn định ghi nhận tại bản Tóm tắt hồ sơ bệnh án đối với đối tượng quy định tại </w:t>
      </w:r>
      <w:bookmarkStart w:id="28" w:name="dc_10"/>
      <w:r w:rsidRPr="009C4757">
        <w:rPr>
          <w:rFonts w:ascii="Arial" w:eastAsia="Times New Roman" w:hAnsi="Arial" w:cs="Arial"/>
          <w:color w:val="000000"/>
          <w:sz w:val="20"/>
          <w:szCs w:val="20"/>
          <w:lang w:val="vi-VN"/>
        </w:rPr>
        <w:t>điểm c khoán 1 Điều 47 của Luật an toàn, vệ sinh lao động</w:t>
      </w:r>
      <w:bookmarkEnd w:id="28"/>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Tổn thương do tai nạn lao động tiếp tục tiến triển được ghi nhận tại Biên bản giám định y khoa theo quy định tại khoản 2 Điều 12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Nội dung khám giám định tổng hợp nhiều tai nạn lao động theo điểm a và điểm b Khoản này phù hợp với từng trường hợp.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Nội dung khám giám định bệnh nghề nghiệp: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Nội dung khám giám định bệnh nghề nghiệp lần đầu theo Hồ sơ bệnh nghề nghiệp và tổn thương do bệnh nghề nghiệp còn trong thời gian bảo đảm theo quy định của pháp luật;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Nội dung khám giám định bệnh nghề nghiệp tái phát: Khám giám định lại toàn bộ các tổn thương ghi nhận tại Hồ sơ bệnh nghề nghiệp và:</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Tổn thương tái phát được ghi nhận tại Tóm tắt hồ sơ bệnh án phù hợp với Hồ sơ bệnh nghề nghiệp và Biên bản giám định bệnh nghề nghiệp lần liền kề trước đó;</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Tổn thương không có khả năng điều trị ổn định ghi nhận tại bản Tóm tắt hồ sơ bệnh án đối với đối tượng quy định tại </w:t>
      </w:r>
      <w:bookmarkStart w:id="29" w:name="dc_11"/>
      <w:r w:rsidRPr="009C4757">
        <w:rPr>
          <w:rFonts w:ascii="Arial" w:eastAsia="Times New Roman" w:hAnsi="Arial" w:cs="Arial"/>
          <w:color w:val="000000"/>
          <w:sz w:val="20"/>
          <w:szCs w:val="20"/>
          <w:lang w:val="vi-VN"/>
        </w:rPr>
        <w:t>điểm c khoản 1 Điều 47 của Luật an toàn, vệ sinh lao động</w:t>
      </w:r>
      <w:bookmarkEnd w:id="29"/>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Tổn thương do tai nạn lao động tiếp tục tiến triển được ghi nhận tại Biên bản giám định y khoa theo quy định tại khoản 2 Điều 12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Nội dung khám giám định tổng hợp nhiều bệnh nghề nghiệp theo điểm a và điểm b Khoản này phù hợp với từng trường hợp.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Nội dung khám giám định đ</w:t>
      </w:r>
      <w:r w:rsidRPr="009C4757">
        <w:rPr>
          <w:rFonts w:ascii="Arial" w:eastAsia="Times New Roman" w:hAnsi="Arial" w:cs="Arial"/>
          <w:sz w:val="20"/>
          <w:szCs w:val="20"/>
        </w:rPr>
        <w:t>ể</w:t>
      </w:r>
      <w:r w:rsidRPr="009C4757">
        <w:rPr>
          <w:rFonts w:ascii="Arial" w:eastAsia="Times New Roman" w:hAnsi="Arial" w:cs="Arial"/>
          <w:sz w:val="20"/>
          <w:szCs w:val="20"/>
          <w:lang w:val="vi-VN"/>
        </w:rPr>
        <w:t xml:space="preserve"> hưởng chế độ hưu trí, chế độ tuất và nghỉ do không đủ sức khỏe để nuôi con sau khi sinh hoặc nghỉ dưỡng thai, nhận con nhờ mang thai hộ, khám giám định để </w:t>
      </w:r>
      <w:r w:rsidRPr="009C4757">
        <w:rPr>
          <w:rFonts w:ascii="Arial" w:eastAsia="Times New Roman" w:hAnsi="Arial" w:cs="Arial"/>
          <w:sz w:val="20"/>
          <w:szCs w:val="20"/>
          <w:lang w:val="vi-VN"/>
        </w:rPr>
        <w:lastRenderedPageBreak/>
        <w:t>hưởng bảo hiểm xã hội một lần căn cứ theo các giấy tờ quy định tại khoản 3 hoặc khoản 4 Điều 5 và khoản 2 Điều 12 Thông tư này phù hợp với từng trường hợp.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đã có Biên bản khám giám định tai nạn lao động, bệnh nghề nghiệp hoặc thương binh thì không thực hiện khám giám định lại các bệnh, thương tật đã ghi nhận trong Biên bản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đã có Biên bản khám giám định y khoa đối với các tổn thương và tỷ lệ tổn thương cơ thể do tai nạn lao động, bệnh nghề nghiệp, thương binh và không trùng với t</w:t>
      </w:r>
      <w:r w:rsidRPr="009C4757">
        <w:rPr>
          <w:rFonts w:ascii="Arial" w:eastAsia="Times New Roman" w:hAnsi="Arial" w:cs="Arial"/>
          <w:sz w:val="20"/>
          <w:szCs w:val="20"/>
        </w:rPr>
        <w:t>ổ</w:t>
      </w:r>
      <w:r w:rsidRPr="009C4757">
        <w:rPr>
          <w:rFonts w:ascii="Arial" w:eastAsia="Times New Roman" w:hAnsi="Arial" w:cs="Arial"/>
          <w:sz w:val="20"/>
          <w:szCs w:val="20"/>
          <w:lang w:val="vi-VN"/>
        </w:rPr>
        <w:t>n thương do bệnh mới mắc thì tỷ lệ tổn thương cơ thể do tai nạn lao động, bệnh nghề nghiệp, thương binh đã được xác định sẽ được cộng với tỷ lệ tổn thương cơ thể do bệnh tật được đề nghị khám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khám giám định để hưởng bảo hiểm xã hội một lần: Biên bản khám giám định y khoa phải th</w:t>
      </w:r>
      <w:r w:rsidRPr="009C4757">
        <w:rPr>
          <w:rFonts w:ascii="Arial" w:eastAsia="Times New Roman" w:hAnsi="Arial" w:cs="Arial"/>
          <w:sz w:val="20"/>
          <w:szCs w:val="20"/>
        </w:rPr>
        <w:t>ể</w:t>
      </w:r>
      <w:r w:rsidRPr="009C4757">
        <w:rPr>
          <w:rFonts w:ascii="Arial" w:eastAsia="Times New Roman" w:hAnsi="Arial" w:cs="Arial"/>
          <w:sz w:val="20"/>
          <w:szCs w:val="20"/>
          <w:lang w:val="vi-VN"/>
        </w:rPr>
        <w:t> hiện rõ các nội dung theo quy định của Điều 4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5. Nội dung khám giám định tổng hợp được thực hiện như sau: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Nội dung khám giám định t</w:t>
      </w:r>
      <w:r w:rsidRPr="009C4757">
        <w:rPr>
          <w:rFonts w:ascii="Arial" w:eastAsia="Times New Roman" w:hAnsi="Arial" w:cs="Arial"/>
          <w:sz w:val="20"/>
          <w:szCs w:val="20"/>
        </w:rPr>
        <w:t>ổ</w:t>
      </w:r>
      <w:r w:rsidRPr="009C4757">
        <w:rPr>
          <w:rFonts w:ascii="Arial" w:eastAsia="Times New Roman" w:hAnsi="Arial" w:cs="Arial"/>
          <w:sz w:val="20"/>
          <w:szCs w:val="20"/>
          <w:lang w:val="vi-VN"/>
        </w:rPr>
        <w:t>ng hợp theo quy định tại khoản 2, khoản 3 Điều này phù hợp với từng đối tượng;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Trường hợp đối tượng đã bị thương tật hoặc bệnh nghề nghiệp nhưng mắc thêm thương tật hoặc bệnh nghề nghiệp trùng lặp với tổn thương trước đây: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Thực hiện khám đúng, đủ thương tật, bệnh nghề nghiệp hiện có và căn cứ vào kết quả khám để xác định tỷ lệ suy giảm khả năng lao động theo phương pháp quy định tại Thông tư liên tịch s</w:t>
      </w:r>
      <w:r w:rsidRPr="009C4757">
        <w:rPr>
          <w:rFonts w:ascii="Arial" w:eastAsia="Times New Roman" w:hAnsi="Arial" w:cs="Arial"/>
          <w:sz w:val="20"/>
          <w:szCs w:val="20"/>
        </w:rPr>
        <w:t>ố</w:t>
      </w:r>
      <w:r w:rsidRPr="009C4757">
        <w:rPr>
          <w:rFonts w:ascii="Arial" w:eastAsia="Times New Roman" w:hAnsi="Arial" w:cs="Arial"/>
          <w:sz w:val="20"/>
          <w:szCs w:val="20"/>
          <w:lang w:val="vi-VN"/>
        </w:rPr>
        <w:t> </w:t>
      </w:r>
      <w:hyperlink r:id="rId9" w:tgtFrame="_blank" w:history="1">
        <w:r w:rsidRPr="009C4757">
          <w:rPr>
            <w:rFonts w:ascii="Arial" w:eastAsia="Times New Roman" w:hAnsi="Arial" w:cs="Arial"/>
            <w:color w:val="0E70C3"/>
            <w:sz w:val="20"/>
            <w:szCs w:val="20"/>
            <w:lang w:val="vi-VN"/>
          </w:rPr>
          <w:t>28/2013/TTLT-BYT-BLĐTBXH</w:t>
        </w:r>
      </w:hyperlink>
      <w:r w:rsidRPr="009C4757">
        <w:rPr>
          <w:rFonts w:ascii="Arial" w:eastAsia="Times New Roman" w:hAnsi="Arial" w:cs="Arial"/>
          <w:sz w:val="20"/>
          <w:szCs w:val="20"/>
          <w:lang w:val="vi-VN"/>
        </w:rPr>
        <w:t> ngày 27 tháng 9 năm 2013 của liên tịch Bộ Y tế và Bộ Lao động - Thương binh và Xã hội quy định tỷ lệ tổn thương cơ thể do thương tích, bệnh, tật và bệnh nghề nghiệp (sau đây gọi tắt là Thông tư liên tịch số 28/2013/TTLT-BYT-BLĐTBXH).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Trường hợp đối tượng đã bị thương tật hoặc bệnh nghề nghiệp nay bị mắc thêm thương tật hoặc bệnh nghề nghiệp gây tổn thương không trùng lặp với tổn thương trước đây: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Thực hiện khám đúng, đủ thương tật, bệnh nghề nghiệp của l</w:t>
      </w:r>
      <w:r w:rsidRPr="009C4757">
        <w:rPr>
          <w:rFonts w:ascii="Arial" w:eastAsia="Times New Roman" w:hAnsi="Arial" w:cs="Arial"/>
          <w:sz w:val="20"/>
          <w:szCs w:val="20"/>
        </w:rPr>
        <w:t>ầ</w:t>
      </w:r>
      <w:r w:rsidRPr="009C4757">
        <w:rPr>
          <w:rFonts w:ascii="Arial" w:eastAsia="Times New Roman" w:hAnsi="Arial" w:cs="Arial"/>
          <w:sz w:val="20"/>
          <w:szCs w:val="20"/>
          <w:lang w:val="vi-VN"/>
        </w:rPr>
        <w:t>n này và cộng với tỷ lệ suy giảm khả năng lao động do tai nạn lao động hoặc nghề nghiệp được kết luận trong Biên bản khám giám định y khoa của lần liền kề trước đó theo phương pháp quy định tại Thông tư số liên tịch 28/2013/TTLT-BYT-BLĐTBXH.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Trường hợp đối tượng đ</w:t>
      </w:r>
      <w:r w:rsidRPr="009C4757">
        <w:rPr>
          <w:rFonts w:ascii="Arial" w:eastAsia="Times New Roman" w:hAnsi="Arial" w:cs="Arial"/>
          <w:sz w:val="20"/>
          <w:szCs w:val="20"/>
        </w:rPr>
        <w:t>ã</w:t>
      </w:r>
      <w:r w:rsidRPr="009C4757">
        <w:rPr>
          <w:rFonts w:ascii="Arial" w:eastAsia="Times New Roman" w:hAnsi="Arial" w:cs="Arial"/>
          <w:sz w:val="20"/>
          <w:szCs w:val="20"/>
          <w:lang w:val="vi-VN"/>
        </w:rPr>
        <w:t> khám giám định do tai nạn lao động, bệnh nghề nghiệp từ 02 lần trở lên nhưng chưa tổng hợp tỷ lệ:</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đối tượng đã khám giám định do tai nạn lao động, bệnh nghề nghiệp từ 02 lần trở lên trước ngày Thông tư này có hiệu lực thi hành thì Hội đồng Giám định y khoa cộng tỷ lệ tổn thương cơ thể của các biên bản giám định đ</w:t>
      </w:r>
      <w:r w:rsidRPr="009C4757">
        <w:rPr>
          <w:rFonts w:ascii="Arial" w:eastAsia="Times New Roman" w:hAnsi="Arial" w:cs="Arial"/>
          <w:sz w:val="20"/>
          <w:szCs w:val="20"/>
        </w:rPr>
        <w:t>ó</w:t>
      </w:r>
      <w:r w:rsidRPr="009C4757">
        <w:rPr>
          <w:rFonts w:ascii="Arial" w:eastAsia="Times New Roman" w:hAnsi="Arial" w:cs="Arial"/>
          <w:sz w:val="20"/>
          <w:szCs w:val="20"/>
          <w:lang w:val="vi-VN"/>
        </w:rPr>
        <w:t> theo phương pháp quy định tại Thông tư liên tịch số </w:t>
      </w:r>
      <w:hyperlink r:id="rId10" w:tgtFrame="_blank" w:history="1">
        <w:r w:rsidRPr="009C4757">
          <w:rPr>
            <w:rFonts w:ascii="Arial" w:eastAsia="Times New Roman" w:hAnsi="Arial" w:cs="Arial"/>
            <w:color w:val="0E70C3"/>
            <w:sz w:val="20"/>
            <w:szCs w:val="20"/>
            <w:lang w:val="vi-VN"/>
          </w:rPr>
          <w:t>28/2013/TTLT-BYT-BLĐTBXH</w:t>
        </w:r>
      </w:hyperlink>
      <w:r w:rsidRPr="009C4757">
        <w:rPr>
          <w:rFonts w:ascii="Arial" w:eastAsia="Times New Roman" w:hAnsi="Arial" w:cs="Arial"/>
          <w:sz w:val="20"/>
          <w:szCs w:val="20"/>
          <w:lang w:val="vi-VN"/>
        </w:rPr>
        <w:t> và ban hành Biên b</w:t>
      </w:r>
      <w:r w:rsidRPr="009C4757">
        <w:rPr>
          <w:rFonts w:ascii="Arial" w:eastAsia="Times New Roman" w:hAnsi="Arial" w:cs="Arial"/>
          <w:sz w:val="20"/>
          <w:szCs w:val="20"/>
        </w:rPr>
        <w:t>ả</w:t>
      </w:r>
      <w:r w:rsidRPr="009C4757">
        <w:rPr>
          <w:rFonts w:ascii="Arial" w:eastAsia="Times New Roman" w:hAnsi="Arial" w:cs="Arial"/>
          <w:sz w:val="20"/>
          <w:szCs w:val="20"/>
          <w:lang w:val="vi-VN"/>
        </w:rPr>
        <w:t>n giám định mới.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Ngoài trường hợp nêu trên thì Hội đồng Giám định y khoa thực hiện khám giám định đối với toàn bộ các tổn thương được ghi nhận trong Biên bản giám định gần nhất và tổng hợp tỷ lệ tổn thương c</w:t>
      </w:r>
      <w:r w:rsidRPr="009C4757">
        <w:rPr>
          <w:rFonts w:ascii="Arial" w:eastAsia="Times New Roman" w:hAnsi="Arial" w:cs="Arial"/>
          <w:sz w:val="20"/>
          <w:szCs w:val="20"/>
        </w:rPr>
        <w:t>ơ</w:t>
      </w:r>
      <w:r w:rsidRPr="009C4757">
        <w:rPr>
          <w:rFonts w:ascii="Arial" w:eastAsia="Times New Roman" w:hAnsi="Arial" w:cs="Arial"/>
          <w:sz w:val="20"/>
          <w:szCs w:val="20"/>
          <w:lang w:val="vi-VN"/>
        </w:rPr>
        <w:t> thể với tỷ lệ tổn thương cơ thể được ghi nhận trong Biên bản giám định còn lại.</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30" w:name="dieu_14"/>
      <w:r w:rsidRPr="009C4757">
        <w:rPr>
          <w:rFonts w:ascii="Arial" w:eastAsia="Times New Roman" w:hAnsi="Arial" w:cs="Arial"/>
          <w:b/>
          <w:bCs/>
          <w:sz w:val="20"/>
          <w:szCs w:val="20"/>
          <w:lang w:val="vi-VN"/>
        </w:rPr>
        <w:t>Điều 14. Thời hạn giá trị Biên bản giám định y khoa</w:t>
      </w:r>
      <w:bookmarkEnd w:id="30"/>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Biên bản giám định y khoa có giá tr</w:t>
      </w:r>
      <w:r w:rsidRPr="009C4757">
        <w:rPr>
          <w:rFonts w:ascii="Arial" w:eastAsia="Times New Roman" w:hAnsi="Arial" w:cs="Arial"/>
          <w:sz w:val="20"/>
          <w:szCs w:val="20"/>
        </w:rPr>
        <w:t>ị</w:t>
      </w:r>
      <w:r w:rsidRPr="009C4757">
        <w:rPr>
          <w:rFonts w:ascii="Arial" w:eastAsia="Times New Roman" w:hAnsi="Arial" w:cs="Arial"/>
          <w:sz w:val="20"/>
          <w:szCs w:val="20"/>
          <w:lang w:val="vi-VN"/>
        </w:rPr>
        <w:t> đến khi có biên bản giám định liền kề sau đó với cùng nội dung và mục đích giám định.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31" w:name="chuong_3"/>
      <w:r w:rsidRPr="009C4757">
        <w:rPr>
          <w:rFonts w:ascii="Arial" w:eastAsia="Times New Roman" w:hAnsi="Arial" w:cs="Arial"/>
          <w:b/>
          <w:bCs/>
          <w:sz w:val="20"/>
          <w:szCs w:val="20"/>
          <w:lang w:val="vi-VN"/>
        </w:rPr>
        <w:t>Chương III</w:t>
      </w:r>
      <w:bookmarkEnd w:id="31"/>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32" w:name="chuong_3_name"/>
      <w:r w:rsidRPr="009C4757">
        <w:rPr>
          <w:rFonts w:ascii="Arial" w:eastAsia="Times New Roman" w:hAnsi="Arial" w:cs="Arial"/>
          <w:b/>
          <w:bCs/>
          <w:sz w:val="18"/>
          <w:szCs w:val="18"/>
          <w:lang w:val="vi-VN"/>
        </w:rPr>
        <w:t>CẤP GIẤY RA VIỆN, GIẤY CHỨNG SINH, TÓM TẮT HỒ SƠ BỆNH ÁN, GIẤY CHỨNG NHẬN NGHỈ DƯỠNG THAI, GIẤY CHỨNG NHẬN KHÔNG ĐỦ SỨC KHỎE ĐỂ CHĂM SÓC CON SAU KHI SINH</w:t>
      </w:r>
      <w:bookmarkEnd w:id="32"/>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33" w:name="dieu_15"/>
      <w:r w:rsidRPr="009C4757">
        <w:rPr>
          <w:rFonts w:ascii="Arial" w:eastAsia="Times New Roman" w:hAnsi="Arial" w:cs="Arial"/>
          <w:b/>
          <w:bCs/>
          <w:sz w:val="20"/>
          <w:szCs w:val="20"/>
          <w:lang w:val="vi-VN"/>
        </w:rPr>
        <w:t>Điều 15. Cấp giấy ra viện</w:t>
      </w:r>
      <w:bookmarkEnd w:id="33"/>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Thẩm quyền cấp giấy ra viện: Cơ sở khám bệnh, chữa bệnh đã được cấp giấy phép hoạt động khám bệnh, chữa bệnh có phạm vi hoạt động chuyên môn được phép điều trị nội trú.</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M</w:t>
      </w:r>
      <w:r w:rsidRPr="009C4757">
        <w:rPr>
          <w:rFonts w:ascii="Arial" w:eastAsia="Times New Roman" w:hAnsi="Arial" w:cs="Arial"/>
          <w:sz w:val="20"/>
          <w:szCs w:val="20"/>
        </w:rPr>
        <w:t>ẫ</w:t>
      </w:r>
      <w:r w:rsidRPr="009C4757">
        <w:rPr>
          <w:rFonts w:ascii="Arial" w:eastAsia="Times New Roman" w:hAnsi="Arial" w:cs="Arial"/>
          <w:sz w:val="20"/>
          <w:szCs w:val="20"/>
          <w:lang w:val="vi-VN"/>
        </w:rPr>
        <w:t>u và cách ghi giấy ra viện thực hiện theo quy định tại Phụ lục 3 kèm theo Thông tư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Trường hợp người bệnh được lưu tại Trạm y tế xã theo quy định tại </w:t>
      </w:r>
      <w:r w:rsidRPr="009C4757">
        <w:rPr>
          <w:rFonts w:ascii="Arial" w:eastAsia="Times New Roman" w:hAnsi="Arial" w:cs="Arial"/>
          <w:sz w:val="20"/>
          <w:szCs w:val="20"/>
        </w:rPr>
        <w:t>điểm</w:t>
      </w:r>
      <w:r w:rsidRPr="009C4757">
        <w:rPr>
          <w:rFonts w:ascii="Arial" w:eastAsia="Times New Roman" w:hAnsi="Arial" w:cs="Arial"/>
          <w:sz w:val="20"/>
          <w:szCs w:val="20"/>
          <w:lang w:val="vi-VN"/>
        </w:rPr>
        <w:t> a khoản 4 Điều 7 Thông tư liên tịch số </w:t>
      </w:r>
      <w:hyperlink r:id="rId11" w:tgtFrame="_blank" w:history="1">
        <w:r w:rsidRPr="009C4757">
          <w:rPr>
            <w:rFonts w:ascii="Arial" w:eastAsia="Times New Roman" w:hAnsi="Arial" w:cs="Arial"/>
            <w:color w:val="0E70C3"/>
            <w:sz w:val="20"/>
            <w:szCs w:val="20"/>
            <w:lang w:val="vi-VN"/>
          </w:rPr>
          <w:t>41/2014/TTLT-BYT-BTC</w:t>
        </w:r>
      </w:hyperlink>
      <w:r w:rsidRPr="009C4757">
        <w:rPr>
          <w:rFonts w:ascii="Arial" w:eastAsia="Times New Roman" w:hAnsi="Arial" w:cs="Arial"/>
          <w:sz w:val="20"/>
          <w:szCs w:val="20"/>
          <w:lang w:val="vi-VN"/>
        </w:rPr>
        <w:t> ngày 24 tháng 11 năm 2014 của liên tịch Bộ Y tế và Bộ Tài chính hướng dẫn thực hiện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hiểm y tế khi kết thúc điều trị, theo dõi tại Trạm y tế thì được cấp giấy ra viện theo mẫu quy định tại Phụ lục 3 kèm theo Thông tư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34" w:name="dieu_16"/>
      <w:r w:rsidRPr="009C4757">
        <w:rPr>
          <w:rFonts w:ascii="Arial" w:eastAsia="Times New Roman" w:hAnsi="Arial" w:cs="Arial"/>
          <w:b/>
          <w:bCs/>
          <w:sz w:val="20"/>
          <w:szCs w:val="20"/>
          <w:lang w:val="vi-VN"/>
        </w:rPr>
        <w:t>Điều 16. Cấp giấy chứng sinh</w:t>
      </w:r>
      <w:bookmarkEnd w:id="34"/>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1. Thẩm quyền cấp giấy chứng sinh: Cơ sở khám bệnh, chữa bệnh đã được cấp giấy phép hoạt động khám bệnh, chữa bệnh có phạm vi hoạt động chuyên môn được phép thực hiện dịch vụ đ</w:t>
      </w:r>
      <w:r w:rsidRPr="009C4757">
        <w:rPr>
          <w:rFonts w:ascii="Arial" w:eastAsia="Times New Roman" w:hAnsi="Arial" w:cs="Arial"/>
          <w:sz w:val="20"/>
          <w:szCs w:val="20"/>
        </w:rPr>
        <w:t>ỡ</w:t>
      </w:r>
      <w:r w:rsidRPr="009C4757">
        <w:rPr>
          <w:rFonts w:ascii="Arial" w:eastAsia="Times New Roman" w:hAnsi="Arial" w:cs="Arial"/>
          <w:sz w:val="20"/>
          <w:szCs w:val="20"/>
          <w:lang w:val="vi-VN"/>
        </w:rPr>
        <w:t> đẻ.</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Thủ tục cấp, cấp lại, sửa đổi giấy chứng sinh thực hiện theo quy định tại Thông tư số </w:t>
      </w:r>
      <w:hyperlink r:id="rId12" w:tgtFrame="_blank" w:history="1">
        <w:r w:rsidRPr="009C4757">
          <w:rPr>
            <w:rFonts w:ascii="Arial" w:eastAsia="Times New Roman" w:hAnsi="Arial" w:cs="Arial"/>
            <w:color w:val="0E70C3"/>
            <w:sz w:val="20"/>
            <w:szCs w:val="20"/>
            <w:lang w:val="vi-VN"/>
          </w:rPr>
          <w:t>17/2012/TT-BYT</w:t>
        </w:r>
      </w:hyperlink>
      <w:r w:rsidRPr="009C4757">
        <w:rPr>
          <w:rFonts w:ascii="Arial" w:eastAsia="Times New Roman" w:hAnsi="Arial" w:cs="Arial"/>
          <w:sz w:val="20"/>
          <w:szCs w:val="20"/>
          <w:lang w:val="vi-VN"/>
        </w:rPr>
        <w:t> ngày 24 tháng 10 năm 2012 của Bộ trưởng Bộ Y tế quy định cấp và sử dụng Giấy chứng sinh và Thông tư số </w:t>
      </w:r>
      <w:hyperlink r:id="rId13" w:tgtFrame="_blank" w:history="1">
        <w:r w:rsidRPr="009C4757">
          <w:rPr>
            <w:rFonts w:ascii="Arial" w:eastAsia="Times New Roman" w:hAnsi="Arial" w:cs="Arial"/>
            <w:color w:val="0E70C3"/>
            <w:sz w:val="20"/>
            <w:szCs w:val="20"/>
            <w:lang w:val="vi-VN"/>
          </w:rPr>
          <w:t>34/2015/TT-BYT</w:t>
        </w:r>
      </w:hyperlink>
      <w:r w:rsidRPr="009C4757">
        <w:rPr>
          <w:rFonts w:ascii="Arial" w:eastAsia="Times New Roman" w:hAnsi="Arial" w:cs="Arial"/>
          <w:sz w:val="20"/>
          <w:szCs w:val="20"/>
          <w:lang w:val="vi-VN"/>
        </w:rPr>
        <w:t> ngày 27 tháng 10 năm 2015 của Bộ trưởng Bộ Y tế sửa đổi, bổ sung Thông tư bổ sung Điều 2 Thông tư số </w:t>
      </w:r>
      <w:hyperlink r:id="rId14" w:tgtFrame="_blank" w:history="1">
        <w:r w:rsidRPr="009C4757">
          <w:rPr>
            <w:rFonts w:ascii="Arial" w:eastAsia="Times New Roman" w:hAnsi="Arial" w:cs="Arial"/>
            <w:color w:val="0E70C3"/>
            <w:sz w:val="20"/>
            <w:szCs w:val="20"/>
            <w:lang w:val="vi-VN"/>
          </w:rPr>
          <w:t>17/2012/TT-BYT</w:t>
        </w:r>
      </w:hyperlink>
      <w:r w:rsidRPr="009C4757">
        <w:rPr>
          <w:rFonts w:ascii="Arial" w:eastAsia="Times New Roman" w:hAnsi="Arial" w:cs="Arial"/>
          <w:sz w:val="20"/>
          <w:szCs w:val="20"/>
          <w:lang w:val="vi-VN"/>
        </w:rPr>
        <w:t> ngày 24 tháng 10 năm 2012 của Bộ trưởng Bộ Y tế quy định cấp và sử dụng Giấy chứng sinh.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M</w:t>
      </w:r>
      <w:r w:rsidRPr="009C4757">
        <w:rPr>
          <w:rFonts w:ascii="Arial" w:eastAsia="Times New Roman" w:hAnsi="Arial" w:cs="Arial"/>
          <w:sz w:val="20"/>
          <w:szCs w:val="20"/>
        </w:rPr>
        <w:t>ẫ</w:t>
      </w:r>
      <w:r w:rsidRPr="009C4757">
        <w:rPr>
          <w:rFonts w:ascii="Arial" w:eastAsia="Times New Roman" w:hAnsi="Arial" w:cs="Arial"/>
          <w:sz w:val="20"/>
          <w:szCs w:val="20"/>
          <w:lang w:val="vi-VN"/>
        </w:rPr>
        <w:t>u và cách ghi giấy chứng sinh thực hiện theo quy định tại Phụ lục 5 kèm theo Thông tư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trẻ sinh ra do thực hiện k</w:t>
      </w:r>
      <w:r w:rsidRPr="009C4757">
        <w:rPr>
          <w:rFonts w:ascii="Arial" w:eastAsia="Times New Roman" w:hAnsi="Arial" w:cs="Arial"/>
          <w:sz w:val="20"/>
          <w:szCs w:val="20"/>
        </w:rPr>
        <w:t>ỹ</w:t>
      </w:r>
      <w:r w:rsidRPr="009C4757">
        <w:rPr>
          <w:rFonts w:ascii="Arial" w:eastAsia="Times New Roman" w:hAnsi="Arial" w:cs="Arial"/>
          <w:sz w:val="20"/>
          <w:szCs w:val="20"/>
          <w:lang w:val="vi-VN"/>
        </w:rPr>
        <w:t> thuật mang thai hộ sẽ được cấp Giấy chứng sinh theo quy định tại Thông tư số </w:t>
      </w:r>
      <w:hyperlink r:id="rId15" w:tgtFrame="_blank" w:history="1">
        <w:r w:rsidRPr="009C4757">
          <w:rPr>
            <w:rFonts w:ascii="Arial" w:eastAsia="Times New Roman" w:hAnsi="Arial" w:cs="Arial"/>
            <w:color w:val="0E70C3"/>
            <w:sz w:val="20"/>
            <w:szCs w:val="20"/>
            <w:lang w:val="vi-VN"/>
          </w:rPr>
          <w:t>34/2015/TT-BYT</w:t>
        </w:r>
      </w:hyperlink>
      <w:r w:rsidRPr="009C4757">
        <w:rPr>
          <w:rFonts w:ascii="Arial" w:eastAsia="Times New Roman" w:hAnsi="Arial" w:cs="Arial"/>
          <w:sz w:val="20"/>
          <w:szCs w:val="20"/>
          <w:lang w:val="vi-VN"/>
        </w:rPr>
        <w:t> ngày 27 tháng 10 năm 2015 của Bộ trưởng Bộ Y tế sửa đổi, bổ sung Điều 2 Thông tư số </w:t>
      </w:r>
      <w:hyperlink r:id="rId16" w:tgtFrame="_blank" w:history="1">
        <w:r w:rsidRPr="009C4757">
          <w:rPr>
            <w:rFonts w:ascii="Arial" w:eastAsia="Times New Roman" w:hAnsi="Arial" w:cs="Arial"/>
            <w:color w:val="0E70C3"/>
            <w:sz w:val="20"/>
            <w:szCs w:val="20"/>
            <w:lang w:val="vi-VN"/>
          </w:rPr>
          <w:t>17/2012/TT-BYT</w:t>
        </w:r>
      </w:hyperlink>
      <w:r w:rsidRPr="009C4757">
        <w:rPr>
          <w:rFonts w:ascii="Arial" w:eastAsia="Times New Roman" w:hAnsi="Arial" w:cs="Arial"/>
          <w:sz w:val="20"/>
          <w:szCs w:val="20"/>
          <w:lang w:val="vi-VN"/>
        </w:rPr>
        <w:t> ngày 24 tháng 10 năm 2012 của Bộ trưởng Bộ Y tế quy định cấp và sử dụng Giấy chứng sinh.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35" w:name="dieu_17"/>
      <w:r w:rsidRPr="009C4757">
        <w:rPr>
          <w:rFonts w:ascii="Arial" w:eastAsia="Times New Roman" w:hAnsi="Arial" w:cs="Arial"/>
          <w:b/>
          <w:bCs/>
          <w:sz w:val="20"/>
          <w:szCs w:val="20"/>
          <w:lang w:val="vi-VN"/>
        </w:rPr>
        <w:t>Điều 17. Cấp tóm tắt hồ sơ bệnh án</w:t>
      </w:r>
      <w:bookmarkEnd w:id="35"/>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Thẩm quyền cấp tóm t</w:t>
      </w:r>
      <w:r w:rsidRPr="009C4757">
        <w:rPr>
          <w:rFonts w:ascii="Arial" w:eastAsia="Times New Roman" w:hAnsi="Arial" w:cs="Arial"/>
          <w:sz w:val="20"/>
          <w:szCs w:val="20"/>
        </w:rPr>
        <w:t>ắ</w:t>
      </w:r>
      <w:r w:rsidRPr="009C4757">
        <w:rPr>
          <w:rFonts w:ascii="Arial" w:eastAsia="Times New Roman" w:hAnsi="Arial" w:cs="Arial"/>
          <w:sz w:val="20"/>
          <w:szCs w:val="20"/>
          <w:lang w:val="vi-VN"/>
        </w:rPr>
        <w:t>t hồ sơ bệnh án: Cơ sở khám bệnh, chữa bệnh đã được cấp giấy phép hoạt động khám bệnh, chữa bệnh có phạm vi hoạt động chuyên môn được phép điều trị nội trú.</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M</w:t>
      </w:r>
      <w:r w:rsidRPr="009C4757">
        <w:rPr>
          <w:rFonts w:ascii="Arial" w:eastAsia="Times New Roman" w:hAnsi="Arial" w:cs="Arial"/>
          <w:sz w:val="20"/>
          <w:szCs w:val="20"/>
        </w:rPr>
        <w:t>ẫ</w:t>
      </w:r>
      <w:r w:rsidRPr="009C4757">
        <w:rPr>
          <w:rFonts w:ascii="Arial" w:eastAsia="Times New Roman" w:hAnsi="Arial" w:cs="Arial"/>
          <w:sz w:val="20"/>
          <w:szCs w:val="20"/>
          <w:lang w:val="vi-VN"/>
        </w:rPr>
        <w:t>u và cách ghi tóm tắt hồ sơ bệnh án thực hiện theo quy định tại Phụ lục 4 kèm theo Thông tư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Trường hợp người bệnh được lưu tại Trạm y tế xã theo quy định tại </w:t>
      </w:r>
      <w:bookmarkStart w:id="36" w:name="dc_12"/>
      <w:r w:rsidRPr="009C4757">
        <w:rPr>
          <w:rFonts w:ascii="Arial" w:eastAsia="Times New Roman" w:hAnsi="Arial" w:cs="Arial"/>
          <w:color w:val="000000"/>
          <w:sz w:val="20"/>
          <w:szCs w:val="20"/>
          <w:lang w:val="vi-VN"/>
        </w:rPr>
        <w:t>điểm a khoản 4 Điều 7 Thông tư liên tịch số 41/2014/TTLT-BYT-BTC</w:t>
      </w:r>
      <w:bookmarkEnd w:id="36"/>
      <w:r w:rsidRPr="009C4757">
        <w:rPr>
          <w:rFonts w:ascii="Arial" w:eastAsia="Times New Roman" w:hAnsi="Arial" w:cs="Arial"/>
          <w:sz w:val="20"/>
          <w:szCs w:val="20"/>
          <w:lang w:val="vi-VN"/>
        </w:rPr>
        <w:t> ngày 24 tháng 11 năm 2014 của liên tịch Bộ Y t</w:t>
      </w:r>
      <w:r w:rsidRPr="009C4757">
        <w:rPr>
          <w:rFonts w:ascii="Arial" w:eastAsia="Times New Roman" w:hAnsi="Arial" w:cs="Arial"/>
          <w:sz w:val="20"/>
          <w:szCs w:val="20"/>
        </w:rPr>
        <w:t>ế</w:t>
      </w:r>
      <w:r w:rsidRPr="009C4757">
        <w:rPr>
          <w:rFonts w:ascii="Arial" w:eastAsia="Times New Roman" w:hAnsi="Arial" w:cs="Arial"/>
          <w:sz w:val="20"/>
          <w:szCs w:val="20"/>
          <w:lang w:val="vi-VN"/>
        </w:rPr>
        <w:t> và Bộ Tài chính hướng dẫn thực hiện bảo hiểm y tế khi kết thúc điều trị, theo dõi tại Trạm y tế thì được cấp tóm tắt hồ sơ bệnh án theo mẫu quy định tại Phụ lục 4 kèm theo Thông tư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37" w:name="dieu_18"/>
      <w:r w:rsidRPr="009C4757">
        <w:rPr>
          <w:rFonts w:ascii="Arial" w:eastAsia="Times New Roman" w:hAnsi="Arial" w:cs="Arial"/>
          <w:b/>
          <w:bCs/>
          <w:sz w:val="20"/>
          <w:szCs w:val="20"/>
          <w:lang w:val="vi-VN"/>
        </w:rPr>
        <w:t>Điều 18. Cấp giấy chứng nhận nghỉ dưỡng thai</w:t>
      </w:r>
      <w:bookmarkEnd w:id="37"/>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Thẩm quyền cấp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Bệnh viện đa khoa có khoa phụ sản hoặc bệnh viện chuyên khoa phụ sản đã được cấp giấy phép hoạt động khám bệnh, chữa bệnh: được cấp gi</w:t>
      </w:r>
      <w:r w:rsidRPr="009C4757">
        <w:rPr>
          <w:rFonts w:ascii="Arial" w:eastAsia="Times New Roman" w:hAnsi="Arial" w:cs="Arial"/>
          <w:sz w:val="20"/>
          <w:szCs w:val="20"/>
        </w:rPr>
        <w:t>ấ</w:t>
      </w:r>
      <w:r w:rsidRPr="009C4757">
        <w:rPr>
          <w:rFonts w:ascii="Arial" w:eastAsia="Times New Roman" w:hAnsi="Arial" w:cs="Arial"/>
          <w:sz w:val="20"/>
          <w:szCs w:val="20"/>
          <w:lang w:val="vi-VN"/>
        </w:rPr>
        <w:t>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do phải điều trị các bệnh lý sản khoa;</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Bệnh viện đa khoa đã được cấp giấy phép hoạt động khám bệnh, chữa bệnh và Hội đồng Giám định y khoa được cấp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do phải điều trị các bệnh lý toàn thân;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Người hành nghề làm việc tại cơ sở khám bệnh, chữa bệnh quy định lại điểm a và điểm b Khoản này được ký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do phải điều trị các bệnh lý sản khoa và bệnh lý toàn thân theo phân công của người đứng đầu cơ sở khám bệnh, chữa bệnh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Việc chứng nhận nghỉ dưỡng thai do phải điều trị các bệnh lý toàn thân phải dựa trên cơ sở kết quả hội chẩn các chuyên khoa có liên quan đến tình trạng bệnh lý của người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Việc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nhận nghỉ dưỡng thai thực hiện như sau: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Giấy chứng nhận nghỉ dưỡng thai theo mẫu quy định tại Phụ lục 6 kèm theo Thông tư này đối với đối tượng là lao động nữ mang thai đã nghỉ việc trong trường hợp điều trị ngoại trú;</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Giấy chứng nhận nghỉ việc hưởng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theo mẫu quy định tại Phụ lục 7 kèm theo Thông tư này đối với đối tượng là lao động nữ mang thai đang đóng bảo hiểm xã hội bắt buộc trong trường hợp điều trị ngoại trú;</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Biên bản giám định y khoa thực hiện theo mẫu quy định tại Phụ lục kèm theo Thông tư số 52/20</w:t>
      </w:r>
      <w:r w:rsidRPr="009C4757">
        <w:rPr>
          <w:rFonts w:ascii="Arial" w:eastAsia="Times New Roman" w:hAnsi="Arial" w:cs="Arial"/>
          <w:sz w:val="20"/>
          <w:szCs w:val="20"/>
        </w:rPr>
        <w:t>1</w:t>
      </w:r>
      <w:r w:rsidRPr="009C4757">
        <w:rPr>
          <w:rFonts w:ascii="Arial" w:eastAsia="Times New Roman" w:hAnsi="Arial" w:cs="Arial"/>
          <w:sz w:val="20"/>
          <w:szCs w:val="20"/>
          <w:lang w:val="vi-VN"/>
        </w:rPr>
        <w:t>6/TT-BYT đối với trường hợp do Hội đồng Giám định y khoa cấp;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Giấy ra viện theo m</w:t>
      </w:r>
      <w:r w:rsidRPr="009C4757">
        <w:rPr>
          <w:rFonts w:ascii="Arial" w:eastAsia="Times New Roman" w:hAnsi="Arial" w:cs="Arial"/>
          <w:sz w:val="20"/>
          <w:szCs w:val="20"/>
        </w:rPr>
        <w:t>ẫ</w:t>
      </w:r>
      <w:r w:rsidRPr="009C4757">
        <w:rPr>
          <w:rFonts w:ascii="Arial" w:eastAsia="Times New Roman" w:hAnsi="Arial" w:cs="Arial"/>
          <w:sz w:val="20"/>
          <w:szCs w:val="20"/>
          <w:lang w:val="vi-VN"/>
        </w:rPr>
        <w:t>u quy định tại Phụ lục 3 kèm theo Thông tư này hoặc tóm tắt hồ sơ bệnh án theo mẫu quy định tại Phụ lục 4 kèm theo Thông tư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Trường hợp giám định đ</w:t>
      </w:r>
      <w:r w:rsidRPr="009C4757">
        <w:rPr>
          <w:rFonts w:ascii="Arial" w:eastAsia="Times New Roman" w:hAnsi="Arial" w:cs="Arial"/>
          <w:sz w:val="20"/>
          <w:szCs w:val="20"/>
        </w:rPr>
        <w:t>ể</w:t>
      </w:r>
      <w:r w:rsidRPr="009C4757">
        <w:rPr>
          <w:rFonts w:ascii="Arial" w:eastAsia="Times New Roman" w:hAnsi="Arial" w:cs="Arial"/>
          <w:sz w:val="20"/>
          <w:szCs w:val="20"/>
          <w:lang w:val="vi-VN"/>
        </w:rPr>
        <w:t>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thì trong biên bản bản giám định y khoa phải mô tả cụ thể về tình trạng sức khỏe hoặc ghi tên bệnh. Trường hợp m</w:t>
      </w:r>
      <w:r w:rsidRPr="009C4757">
        <w:rPr>
          <w:rFonts w:ascii="Arial" w:eastAsia="Times New Roman" w:hAnsi="Arial" w:cs="Arial"/>
          <w:sz w:val="20"/>
          <w:szCs w:val="20"/>
        </w:rPr>
        <w:t>ắ</w:t>
      </w:r>
      <w:r w:rsidRPr="009C4757">
        <w:rPr>
          <w:rFonts w:ascii="Arial" w:eastAsia="Times New Roman" w:hAnsi="Arial" w:cs="Arial"/>
          <w:sz w:val="20"/>
          <w:szCs w:val="20"/>
          <w:lang w:val="vi-VN"/>
        </w:rPr>
        <w:t>c bệnh cần ch</w:t>
      </w:r>
      <w:r w:rsidRPr="009C4757">
        <w:rPr>
          <w:rFonts w:ascii="Arial" w:eastAsia="Times New Roman" w:hAnsi="Arial" w:cs="Arial"/>
          <w:sz w:val="20"/>
          <w:szCs w:val="20"/>
        </w:rPr>
        <w:t>ữ</w:t>
      </w:r>
      <w:r w:rsidRPr="009C4757">
        <w:rPr>
          <w:rFonts w:ascii="Arial" w:eastAsia="Times New Roman" w:hAnsi="Arial" w:cs="Arial"/>
          <w:sz w:val="20"/>
          <w:szCs w:val="20"/>
          <w:lang w:val="vi-VN"/>
        </w:rPr>
        <w:t>a trị dài ngày thì ghi mã bệnh; trường hợp chưa có mã bệnh thì ghi đầy đủ tên bệnh. Việc ghi mã bệnh và tên bệnh thực hiện theo quy định tại Thông tư số </w:t>
      </w:r>
      <w:hyperlink r:id="rId17" w:tgtFrame="_blank" w:history="1">
        <w:r w:rsidRPr="009C4757">
          <w:rPr>
            <w:rFonts w:ascii="Arial" w:eastAsia="Times New Roman" w:hAnsi="Arial" w:cs="Arial"/>
            <w:color w:val="0E70C3"/>
            <w:sz w:val="20"/>
            <w:szCs w:val="20"/>
            <w:lang w:val="vi-VN"/>
          </w:rPr>
          <w:t>46/2016/TT-BYT</w:t>
        </w:r>
      </w:hyperlink>
      <w:r w:rsidRPr="009C4757">
        <w:rPr>
          <w:rFonts w:ascii="Arial" w:eastAsia="Times New Roman" w:hAnsi="Arial" w:cs="Arial"/>
          <w:sz w:val="20"/>
          <w:szCs w:val="20"/>
          <w:lang w:val="vi-VN"/>
        </w:rPr>
        <w:t>ngày 30 tháng 12 năm 2016 của Bộ trưởng Bộ Y tế ban hành danh mục bệnh dài ngày.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Thời hạn nghỉ dưỡng thai thực hiện theo kết luận của Hội đồng Giám định y khoa: Việc quyết định số ngày nghỉ phải căn cứ vào tình trạng sức khỏe của người bệnh nhưng tối đa không quá 30 ngày cho một lần cấp giấy chứng nhận nghỉ dưỡng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Việc ghi ngày bắt đầu được nghỉ phải trùng với ngày người bệnh đến khám.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Ví dụ: Ngày khám là ngày 13 tháng 7 năm 2018 và phải nghỉ 30 ngày thì tại phần số ngày nghỉ để điều trị bệnh ghi là 30 ngày và ghi rõ là từ ngày 13 tháng 7 năm 2018 đến ngày 11 tháng 8 năm 2018).</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Biên bản giám định y khoa để nghỉ dưỡng thai chỉ có giá trị trong việc giải quyết hưởng chế độ ốm đau và thai sản.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5. Một lần khám chỉ được cấp một giấy chứng nhận nghĩ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Trường hợp người bệnh cần nghỉ dài h</w:t>
      </w:r>
      <w:r w:rsidRPr="009C4757">
        <w:rPr>
          <w:rFonts w:ascii="Arial" w:eastAsia="Times New Roman" w:hAnsi="Arial" w:cs="Arial"/>
          <w:sz w:val="20"/>
          <w:szCs w:val="20"/>
        </w:rPr>
        <w:t>ơn</w:t>
      </w:r>
      <w:r w:rsidRPr="009C4757">
        <w:rPr>
          <w:rFonts w:ascii="Arial" w:eastAsia="Times New Roman" w:hAnsi="Arial" w:cs="Arial"/>
          <w:sz w:val="20"/>
          <w:szCs w:val="20"/>
          <w:lang w:val="vi-VN"/>
        </w:rPr>
        <w:t> 30 ngày thì khi hết hoặc s</w:t>
      </w:r>
      <w:r w:rsidRPr="009C4757">
        <w:rPr>
          <w:rFonts w:ascii="Arial" w:eastAsia="Times New Roman" w:hAnsi="Arial" w:cs="Arial"/>
          <w:sz w:val="20"/>
          <w:szCs w:val="20"/>
        </w:rPr>
        <w:t>ắ</w:t>
      </w:r>
      <w:r w:rsidRPr="009C4757">
        <w:rPr>
          <w:rFonts w:ascii="Arial" w:eastAsia="Times New Roman" w:hAnsi="Arial" w:cs="Arial"/>
          <w:sz w:val="20"/>
          <w:szCs w:val="20"/>
          <w:lang w:val="vi-VN"/>
        </w:rPr>
        <w:t>p hết thời hạn nghỉ ghi trên giấy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nhận nghỉ dưỡng thai đã được cấp, người bệnh phải tiến hành tái khám để người hành nghề xem xét quyết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6. Trường hợp bị m</w:t>
      </w:r>
      <w:r w:rsidRPr="009C4757">
        <w:rPr>
          <w:rFonts w:ascii="Arial" w:eastAsia="Times New Roman" w:hAnsi="Arial" w:cs="Arial"/>
          <w:sz w:val="20"/>
          <w:szCs w:val="20"/>
        </w:rPr>
        <w:t>ấ</w:t>
      </w:r>
      <w:r w:rsidRPr="009C4757">
        <w:rPr>
          <w:rFonts w:ascii="Arial" w:eastAsia="Times New Roman" w:hAnsi="Arial" w:cs="Arial"/>
          <w:sz w:val="20"/>
          <w:szCs w:val="20"/>
          <w:lang w:val="vi-VN"/>
        </w:rPr>
        <w:t>t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trong thời hạn 05 ngày làm việc, kể từ ngày được cấp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Người đã cấp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phải làm đ</w:t>
      </w:r>
      <w:r w:rsidRPr="009C4757">
        <w:rPr>
          <w:rFonts w:ascii="Arial" w:eastAsia="Times New Roman" w:hAnsi="Arial" w:cs="Arial"/>
          <w:sz w:val="20"/>
          <w:szCs w:val="20"/>
        </w:rPr>
        <w:t>ơn</w:t>
      </w:r>
      <w:r w:rsidRPr="009C4757">
        <w:rPr>
          <w:rFonts w:ascii="Arial" w:eastAsia="Times New Roman" w:hAnsi="Arial" w:cs="Arial"/>
          <w:sz w:val="20"/>
          <w:szCs w:val="20"/>
          <w:lang w:val="vi-VN"/>
        </w:rPr>
        <w:t> đề nghị cấp bản sao giấy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nhận nghỉ dưỡng thai và gửi cho đơn vị nơi đã cấp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bị mất;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Trong thời gian 02 ngày làm việc, kể từ ngày nhận được đơn đề nghị cấp bản sao giấy chứng nhận nghỉ dưỡng thai, đơn vị nơi đã cấp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có trách nhiệm cấp lại bản sao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7. Trường hợp bị mất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trong thời hạn từ ngày làm việc thứ 06 kể từ ngày được cấp giấy chứn</w:t>
      </w:r>
      <w:r w:rsidRPr="009C4757">
        <w:rPr>
          <w:rFonts w:ascii="Arial" w:eastAsia="Times New Roman" w:hAnsi="Arial" w:cs="Arial"/>
          <w:sz w:val="20"/>
          <w:szCs w:val="20"/>
        </w:rPr>
        <w:t>g</w:t>
      </w:r>
      <w:r w:rsidRPr="009C4757">
        <w:rPr>
          <w:rFonts w:ascii="Arial" w:eastAsia="Times New Roman" w:hAnsi="Arial" w:cs="Arial"/>
          <w:sz w:val="20"/>
          <w:szCs w:val="20"/>
          <w:lang w:val="vi-VN"/>
        </w:rPr>
        <w:t> nhận nghỉ dưỡng thai: phải thực hiện lại từ đầu thủ tục đề nghị cấp giấy giấy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nhận nghỉ dưỡng thai.</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38" w:name="dieu_19"/>
      <w:r w:rsidRPr="009C4757">
        <w:rPr>
          <w:rFonts w:ascii="Arial" w:eastAsia="Times New Roman" w:hAnsi="Arial" w:cs="Arial"/>
          <w:b/>
          <w:bCs/>
          <w:sz w:val="20"/>
          <w:szCs w:val="20"/>
          <w:lang w:val="vi-VN"/>
        </w:rPr>
        <w:t>Điều 19. Cấp giấy chứng nhận không đủ sức khỏe để chăm sóc con sau khi sinh hoặc sau khi nhận con do nhờ mang thai hộ</w:t>
      </w:r>
      <w:bookmarkEnd w:id="38"/>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Thẩm quyền cấp giấy chứng nhận không đ</w:t>
      </w:r>
      <w:r w:rsidRPr="009C4757">
        <w:rPr>
          <w:rFonts w:ascii="Arial" w:eastAsia="Times New Roman" w:hAnsi="Arial" w:cs="Arial"/>
          <w:sz w:val="20"/>
          <w:szCs w:val="20"/>
        </w:rPr>
        <w:t>ủ</w:t>
      </w:r>
      <w:r w:rsidRPr="009C4757">
        <w:rPr>
          <w:rFonts w:ascii="Arial" w:eastAsia="Times New Roman" w:hAnsi="Arial" w:cs="Arial"/>
          <w:sz w:val="20"/>
          <w:szCs w:val="20"/>
          <w:lang w:val="vi-VN"/>
        </w:rPr>
        <w:t> sức khỏe để chăm sóc con sau khi sinh hoặc sau khi nhận con do nhờ mang thai hộ: Hội đồng Giám định y khoa cấp tỉnh trở lên.</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Bi</w:t>
      </w:r>
      <w:r w:rsidRPr="009C4757">
        <w:rPr>
          <w:rFonts w:ascii="Arial" w:eastAsia="Times New Roman" w:hAnsi="Arial" w:cs="Arial"/>
          <w:sz w:val="20"/>
          <w:szCs w:val="20"/>
        </w:rPr>
        <w:t>ê</w:t>
      </w:r>
      <w:r w:rsidRPr="009C4757">
        <w:rPr>
          <w:rFonts w:ascii="Arial" w:eastAsia="Times New Roman" w:hAnsi="Arial" w:cs="Arial"/>
          <w:sz w:val="20"/>
          <w:szCs w:val="20"/>
          <w:lang w:val="vi-VN"/>
        </w:rPr>
        <w:t>n bản giám định y khoa thực hiện theo quy định tại Phụ lục kèm theo Thông tư số</w:t>
      </w:r>
      <w:hyperlink r:id="rId18" w:tgtFrame="_blank" w:history="1">
        <w:r w:rsidRPr="009C4757">
          <w:rPr>
            <w:rFonts w:ascii="Arial" w:eastAsia="Times New Roman" w:hAnsi="Arial" w:cs="Arial"/>
            <w:color w:val="0E70C3"/>
            <w:sz w:val="20"/>
            <w:szCs w:val="20"/>
            <w:lang w:val="vi-VN"/>
          </w:rPr>
          <w:t>52/2016/TT-BYT</w:t>
        </w:r>
      </w:hyperlink>
      <w:r w:rsidRPr="009C4757">
        <w:rPr>
          <w:rFonts w:ascii="Arial" w:eastAsia="Times New Roman" w:hAnsi="Arial" w:cs="Arial"/>
          <w:sz w:val="20"/>
          <w:szCs w:val="20"/>
          <w:lang w:val="vi-VN"/>
        </w:rPr>
        <w:t> trong đó phần Kết luận phải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là người mẹ không đủ sức khỏe để chăm sóc con sau khi sinh.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Kết luận quy định tại khoản 2 Điều này chỉ có giá trị để giải quyết hưởng chế độ thai sản.</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39" w:name="chuong_4"/>
      <w:r w:rsidRPr="009C4757">
        <w:rPr>
          <w:rFonts w:ascii="Arial" w:eastAsia="Times New Roman" w:hAnsi="Arial" w:cs="Arial"/>
          <w:b/>
          <w:bCs/>
          <w:sz w:val="20"/>
          <w:szCs w:val="20"/>
          <w:lang w:val="vi-VN"/>
        </w:rPr>
        <w:t>Chương IV</w:t>
      </w:r>
      <w:bookmarkEnd w:id="39"/>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40" w:name="chuong_4_name"/>
      <w:r w:rsidRPr="009C4757">
        <w:rPr>
          <w:rFonts w:ascii="Arial" w:eastAsia="Times New Roman" w:hAnsi="Arial" w:cs="Arial"/>
          <w:b/>
          <w:bCs/>
          <w:sz w:val="18"/>
          <w:szCs w:val="18"/>
          <w:lang w:val="vi-VN"/>
        </w:rPr>
        <w:t>CẤP VÀ QUẢN LÝ GIẤY CHỨNG NHẬN NGHỈ VIỆC HƯỞNG BẢO HIỂM XÃ HỘI</w:t>
      </w:r>
      <w:bookmarkEnd w:id="40"/>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1" w:name="dieu_20"/>
      <w:r w:rsidRPr="009C4757">
        <w:rPr>
          <w:rFonts w:ascii="Arial" w:eastAsia="Times New Roman" w:hAnsi="Arial" w:cs="Arial"/>
          <w:b/>
          <w:bCs/>
          <w:sz w:val="20"/>
          <w:szCs w:val="20"/>
          <w:lang w:val="vi-VN"/>
        </w:rPr>
        <w:t>Điều 20. Nguyên tắc cấp giấy chứng nhận nghỉ việc hưởng bảo hiểm xã hội</w:t>
      </w:r>
      <w:bookmarkEnd w:id="41"/>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Việc cấp giấy chứng nhận nghỉ việc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bảo hiểm xã hội phải đáp ứng các yêu c</w:t>
      </w:r>
      <w:r w:rsidRPr="009C4757">
        <w:rPr>
          <w:rFonts w:ascii="Arial" w:eastAsia="Times New Roman" w:hAnsi="Arial" w:cs="Arial"/>
          <w:sz w:val="20"/>
          <w:szCs w:val="20"/>
        </w:rPr>
        <w:t>ầ</w:t>
      </w:r>
      <w:r w:rsidRPr="009C4757">
        <w:rPr>
          <w:rFonts w:ascii="Arial" w:eastAsia="Times New Roman" w:hAnsi="Arial" w:cs="Arial"/>
          <w:sz w:val="20"/>
          <w:szCs w:val="20"/>
          <w:lang w:val="vi-VN"/>
        </w:rPr>
        <w:t>u sau đây: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Do cơ sở khám bệnh, chữa bệnh đã được cấp giấy phép hoạt động cấp. Người hành nghề làm việc tại cơ sở khám bệnh, chữa bệnh này được ký giấy chứng nhận nghỉ việc hưởng bảo hiểm xã hội theo phân công của người đứng đầu cơ sở khám bệnh, ch</w:t>
      </w:r>
      <w:r w:rsidRPr="009C4757">
        <w:rPr>
          <w:rFonts w:ascii="Arial" w:eastAsia="Times New Roman" w:hAnsi="Arial" w:cs="Arial"/>
          <w:sz w:val="20"/>
          <w:szCs w:val="20"/>
        </w:rPr>
        <w:t>ữ</w:t>
      </w:r>
      <w:r w:rsidRPr="009C4757">
        <w:rPr>
          <w:rFonts w:ascii="Arial" w:eastAsia="Times New Roman" w:hAnsi="Arial" w:cs="Arial"/>
          <w:sz w:val="20"/>
          <w:szCs w:val="20"/>
          <w:lang w:val="vi-VN"/>
        </w:rPr>
        <w:t>a bệnh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Phù hợp với phạm vi hoạt động chuyên môn của cơ sở khám bệnh, chữa bệnh nơi cấp giấy chứng nhận nghỉ việc hưởng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đã được cơ quan có thẩm quyền phê duyệt;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Phù hợp với tình trạng sức khỏe của người bệnh và hướng dẫn chuyên môn của Bộ trưởng Bộ Y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Một lần khám chỉ được cấp một giấy chứng nhận nghỉ việc hưởng bảo hiểm xã hội. Trường hợp người bệnh cần nghỉ dài hơn 30 ngày thì khi hết hoặc sắp hết thời hạn nghỉ ghi trên giấy chứng nhận nghỉ việc hưởng bảo hiểm xã hội đã được cấp, người bệnh phải ti</w:t>
      </w:r>
      <w:r w:rsidRPr="009C4757">
        <w:rPr>
          <w:rFonts w:ascii="Arial" w:eastAsia="Times New Roman" w:hAnsi="Arial" w:cs="Arial"/>
          <w:sz w:val="20"/>
          <w:szCs w:val="20"/>
        </w:rPr>
        <w:t>ế</w:t>
      </w:r>
      <w:r w:rsidRPr="009C4757">
        <w:rPr>
          <w:rFonts w:ascii="Arial" w:eastAsia="Times New Roman" w:hAnsi="Arial" w:cs="Arial"/>
          <w:sz w:val="20"/>
          <w:szCs w:val="20"/>
          <w:lang w:val="vi-VN"/>
        </w:rPr>
        <w:t>n hành tái khám để người hành nghề xem xét quyết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người lao động trong cùng một thời gian được hai, ba chuyên khoa của các cơ sở khám bệnh, chữa bệnh khác nhau khám và cùng cấp giấy chứng nhận nghỉ việc hưởng bảo hiểm xã hội thì chỉ được hưởng một trong những giấy chứng nhận có thời gian nghỉ dài nhất.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khám nhiều chuyên khoa trong cùng một ngày tại cùng một cơ sở khám bệnh, chữa bệnh thì chỉ cấp một giấy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nhận nghỉ việc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Người hành nghề làm việc tại cơ sở khám bệnh, chữa bệnh đã được cấp giấy phép hoạt động được ký giấy chứng nhận nghỉ việc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trường hợp cơ sở khám bệnh, chữa bệnh không phải là pháp nhân thì người hành nghề phải đăng ký mẫu ch</w:t>
      </w:r>
      <w:r w:rsidRPr="009C4757">
        <w:rPr>
          <w:rFonts w:ascii="Arial" w:eastAsia="Times New Roman" w:hAnsi="Arial" w:cs="Arial"/>
          <w:sz w:val="20"/>
          <w:szCs w:val="20"/>
        </w:rPr>
        <w:t>ữ</w:t>
      </w:r>
      <w:r w:rsidRPr="009C4757">
        <w:rPr>
          <w:rFonts w:ascii="Arial" w:eastAsia="Times New Roman" w:hAnsi="Arial" w:cs="Arial"/>
          <w:sz w:val="20"/>
          <w:szCs w:val="20"/>
          <w:lang w:val="vi-VN"/>
        </w:rPr>
        <w:t> ký với cơ quan bảo hiểm xã hội.</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2" w:name="dieu_21"/>
      <w:r w:rsidRPr="009C4757">
        <w:rPr>
          <w:rFonts w:ascii="Arial" w:eastAsia="Times New Roman" w:hAnsi="Arial" w:cs="Arial"/>
          <w:b/>
          <w:bCs/>
          <w:sz w:val="20"/>
          <w:szCs w:val="20"/>
          <w:lang w:val="vi-VN"/>
        </w:rPr>
        <w:lastRenderedPageBreak/>
        <w:t>Điều 21. Hình thức cấp chứng nhận nghỉ việc hưởng bảo hiểm xã hội và cách ghi nội dung giấy chứng nhận nghỉ việc hưởng bảo hiểm xã hội</w:t>
      </w:r>
      <w:bookmarkEnd w:id="42"/>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Đối với trường hợp người lao động hoặc con dưới 07 tuổi của người lao động đã điều trị nội trú: Giấy ra viện theo mẫu quy định tại Phụ lục 3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Đối với trường hợp có chuyển viện trong quá trình điều trị thì có thêm bản sao hợp lệ giấy chuyển tuy</w:t>
      </w:r>
      <w:r w:rsidRPr="009C4757">
        <w:rPr>
          <w:rFonts w:ascii="Arial" w:eastAsia="Times New Roman" w:hAnsi="Arial" w:cs="Arial"/>
          <w:sz w:val="20"/>
          <w:szCs w:val="20"/>
        </w:rPr>
        <w:t>ế</w:t>
      </w:r>
      <w:r w:rsidRPr="009C4757">
        <w:rPr>
          <w:rFonts w:ascii="Arial" w:eastAsia="Times New Roman" w:hAnsi="Arial" w:cs="Arial"/>
          <w:sz w:val="20"/>
          <w:szCs w:val="20"/>
          <w:lang w:val="vi-VN"/>
        </w:rPr>
        <w:t>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Đối với trường hợp người bệnh tử vong tại cơ sở khám bệnh, chữa bệnh thì không phải cấp giấy ra viện. Việc thực hiện chế độ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cho khoảng thời gian người bệnh điều trị tại cơ sở kh</w:t>
      </w:r>
      <w:r w:rsidRPr="009C4757">
        <w:rPr>
          <w:rFonts w:ascii="Arial" w:eastAsia="Times New Roman" w:hAnsi="Arial" w:cs="Arial"/>
          <w:sz w:val="20"/>
          <w:szCs w:val="20"/>
        </w:rPr>
        <w:t>á</w:t>
      </w:r>
      <w:r w:rsidRPr="009C4757">
        <w:rPr>
          <w:rFonts w:ascii="Arial" w:eastAsia="Times New Roman" w:hAnsi="Arial" w:cs="Arial"/>
          <w:sz w:val="20"/>
          <w:szCs w:val="20"/>
          <w:lang w:val="vi-VN"/>
        </w:rPr>
        <w:t>m bệnh, chữa bệnh trước khi tử vong được căn cứ vào thời gian ghi trên giấy báo tử theo m</w:t>
      </w:r>
      <w:r w:rsidRPr="009C4757">
        <w:rPr>
          <w:rFonts w:ascii="Arial" w:eastAsia="Times New Roman" w:hAnsi="Arial" w:cs="Arial"/>
          <w:sz w:val="20"/>
          <w:szCs w:val="20"/>
        </w:rPr>
        <w:t>ẫ</w:t>
      </w:r>
      <w:r w:rsidRPr="009C4757">
        <w:rPr>
          <w:rFonts w:ascii="Arial" w:eastAsia="Times New Roman" w:hAnsi="Arial" w:cs="Arial"/>
          <w:sz w:val="20"/>
          <w:szCs w:val="20"/>
          <w:lang w:val="vi-VN"/>
        </w:rPr>
        <w:t>u TP/HT/1999-C1 quy định tại Quyết định số 1203-QĐ/1998/TP-HT ngày 26 tháng 12 năm 1998 của Bộ trưởng Bộ Tư pháp về việc ban hành biểu mẫu, sổ sách hộ tịch.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Đối với trường hợp người lao động hoặc con dưới 07 tuổi của người lao động đang điều trị ngoại trú: Giấy ch</w:t>
      </w:r>
      <w:r w:rsidRPr="009C4757">
        <w:rPr>
          <w:rFonts w:ascii="Arial" w:eastAsia="Times New Roman" w:hAnsi="Arial" w:cs="Arial"/>
          <w:sz w:val="20"/>
          <w:szCs w:val="20"/>
        </w:rPr>
        <w:t>ứn</w:t>
      </w:r>
      <w:r w:rsidRPr="009C4757">
        <w:rPr>
          <w:rFonts w:ascii="Arial" w:eastAsia="Times New Roman" w:hAnsi="Arial" w:cs="Arial"/>
          <w:sz w:val="20"/>
          <w:szCs w:val="20"/>
          <w:lang w:val="vi-VN"/>
        </w:rPr>
        <w:t>g nhận nghỉ việc hưởng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theo mẫu quy định tại Phụ lục 7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người bệnh cần nghỉ để điều trị ngoại trú sau khi ra viện thì cơ quan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căn cứ s</w:t>
      </w:r>
      <w:r w:rsidRPr="009C4757">
        <w:rPr>
          <w:rFonts w:ascii="Arial" w:eastAsia="Times New Roman" w:hAnsi="Arial" w:cs="Arial"/>
          <w:sz w:val="20"/>
          <w:szCs w:val="20"/>
        </w:rPr>
        <w:t>ố</w:t>
      </w:r>
      <w:r w:rsidRPr="009C4757">
        <w:rPr>
          <w:rFonts w:ascii="Arial" w:eastAsia="Times New Roman" w:hAnsi="Arial" w:cs="Arial"/>
          <w:sz w:val="20"/>
          <w:szCs w:val="20"/>
          <w:lang w:val="vi-VN"/>
        </w:rPr>
        <w:t> ngày ngh</w:t>
      </w:r>
      <w:r w:rsidRPr="009C4757">
        <w:rPr>
          <w:rFonts w:ascii="Arial" w:eastAsia="Times New Roman" w:hAnsi="Arial" w:cs="Arial"/>
          <w:sz w:val="20"/>
          <w:szCs w:val="20"/>
        </w:rPr>
        <w:t>ỉ</w:t>
      </w:r>
      <w:r w:rsidRPr="009C4757">
        <w:rPr>
          <w:rFonts w:ascii="Arial" w:eastAsia="Times New Roman" w:hAnsi="Arial" w:cs="Arial"/>
          <w:sz w:val="20"/>
          <w:szCs w:val="20"/>
          <w:lang w:val="vi-VN"/>
        </w:rPr>
        <w:t> ghi tại phần ghi chú của giấy ra viện để làm căn cứ thanh toán chế độ bảo hiểm xã hội theo quy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M</w:t>
      </w:r>
      <w:r w:rsidRPr="009C4757">
        <w:rPr>
          <w:rFonts w:ascii="Arial" w:eastAsia="Times New Roman" w:hAnsi="Arial" w:cs="Arial"/>
          <w:sz w:val="20"/>
          <w:szCs w:val="20"/>
        </w:rPr>
        <w:t>ẫ</w:t>
      </w:r>
      <w:r w:rsidRPr="009C4757">
        <w:rPr>
          <w:rFonts w:ascii="Arial" w:eastAsia="Times New Roman" w:hAnsi="Arial" w:cs="Arial"/>
          <w:sz w:val="20"/>
          <w:szCs w:val="20"/>
          <w:lang w:val="vi-VN"/>
        </w:rPr>
        <w:t>u và cách ghi giấy chứng nhận nghỉ việc hưởng bảo hiểm xã hội thực hiện theo quy định tại Phụ lục 7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K</w:t>
      </w:r>
      <w:r w:rsidRPr="009C4757">
        <w:rPr>
          <w:rFonts w:ascii="Arial" w:eastAsia="Times New Roman" w:hAnsi="Arial" w:cs="Arial"/>
          <w:sz w:val="20"/>
          <w:szCs w:val="20"/>
        </w:rPr>
        <w:t>ế</w:t>
      </w:r>
      <w:r w:rsidRPr="009C4757">
        <w:rPr>
          <w:rFonts w:ascii="Arial" w:eastAsia="Times New Roman" w:hAnsi="Arial" w:cs="Arial"/>
          <w:sz w:val="20"/>
          <w:szCs w:val="20"/>
          <w:lang w:val="vi-VN"/>
        </w:rPr>
        <w:t>t luận về tình trạng sức khỏe quy định tại khoản 4 Điều này chỉ có giá trị trong thời gian 06 tháng kể từ ngày ghi trên giấy chứng nhận nghỉ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và chỉ có giá trị để giải quyết hưởng chế độ thai sản.</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3" w:name="chuong_5"/>
      <w:r w:rsidRPr="009C4757">
        <w:rPr>
          <w:rFonts w:ascii="Arial" w:eastAsia="Times New Roman" w:hAnsi="Arial" w:cs="Arial"/>
          <w:b/>
          <w:bCs/>
          <w:sz w:val="20"/>
          <w:szCs w:val="20"/>
          <w:lang w:val="vi-VN"/>
        </w:rPr>
        <w:t>Chương V</w:t>
      </w:r>
      <w:bookmarkEnd w:id="43"/>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44" w:name="chuong_5_name"/>
      <w:r w:rsidRPr="009C4757">
        <w:rPr>
          <w:rFonts w:ascii="Arial" w:eastAsia="Times New Roman" w:hAnsi="Arial" w:cs="Arial"/>
          <w:b/>
          <w:bCs/>
          <w:sz w:val="18"/>
          <w:szCs w:val="18"/>
          <w:lang w:val="vi-VN"/>
        </w:rPr>
        <w:t>TRÁCH NHIỆM THỰC HIỆN</w:t>
      </w:r>
      <w:bookmarkEnd w:id="44"/>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5" w:name="dieu_22"/>
      <w:r w:rsidRPr="009C4757">
        <w:rPr>
          <w:rFonts w:ascii="Arial" w:eastAsia="Times New Roman" w:hAnsi="Arial" w:cs="Arial"/>
          <w:b/>
          <w:bCs/>
          <w:sz w:val="20"/>
          <w:szCs w:val="20"/>
          <w:lang w:val="vi-VN"/>
        </w:rPr>
        <w:t>Điều 22. Trách nhiệm của các đơn vị thuộc Bộ Y tế</w:t>
      </w:r>
      <w:bookmarkEnd w:id="45"/>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Cục Quản lý Khám, chữa bệnh có trách nhiệm chủ trì, phối hợp với Vụ Sức khỏe Bà mẹ và Trẻ em, Cục Quản lý y, dược cổ truyền và Thanh tra Bộ:</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Tổ chức triển khai thực hiện và sơ kết, tổng kết việc triển khai Thông tư này trên phạm vi toàn quốc.</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Kiểm tra, thanh tra, xử lý vi phạm và giải quyết nh</w:t>
      </w:r>
      <w:r w:rsidRPr="009C4757">
        <w:rPr>
          <w:rFonts w:ascii="Arial" w:eastAsia="Times New Roman" w:hAnsi="Arial" w:cs="Arial"/>
          <w:sz w:val="20"/>
          <w:szCs w:val="20"/>
        </w:rPr>
        <w:t>ữ</w:t>
      </w:r>
      <w:r w:rsidRPr="009C4757">
        <w:rPr>
          <w:rFonts w:ascii="Arial" w:eastAsia="Times New Roman" w:hAnsi="Arial" w:cs="Arial"/>
          <w:sz w:val="20"/>
          <w:szCs w:val="20"/>
          <w:lang w:val="vi-VN"/>
        </w:rPr>
        <w:t>ng vướng mắc trong việc thực hiện Thông tư này theo quy định của pháp luật hiện hành.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6" w:name="dieu_23"/>
      <w:r w:rsidRPr="009C4757">
        <w:rPr>
          <w:rFonts w:ascii="Arial" w:eastAsia="Times New Roman" w:hAnsi="Arial" w:cs="Arial"/>
          <w:b/>
          <w:bCs/>
          <w:sz w:val="20"/>
          <w:szCs w:val="20"/>
          <w:lang w:val="vi-VN"/>
        </w:rPr>
        <w:t>Điều 23. Trách nhiệm của Bảo hiểm xã hội Việt Nam</w:t>
      </w:r>
      <w:bookmarkEnd w:id="46"/>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Chỉ đạo, hướng dẫn các cơ quan trong hệ thống bảo hiểm xã hội tổ chức triển khai thực hiện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Chỉ đạo Bảo hiểm xã hội địa phương hướng dẫn cơ sở khám bệnh, chữa bệnh trong việc đ</w:t>
      </w:r>
      <w:r w:rsidRPr="009C4757">
        <w:rPr>
          <w:rFonts w:ascii="Arial" w:eastAsia="Times New Roman" w:hAnsi="Arial" w:cs="Arial"/>
          <w:sz w:val="20"/>
          <w:szCs w:val="20"/>
        </w:rPr>
        <w:t>ă</w:t>
      </w:r>
      <w:r w:rsidRPr="009C4757">
        <w:rPr>
          <w:rFonts w:ascii="Arial" w:eastAsia="Times New Roman" w:hAnsi="Arial" w:cs="Arial"/>
          <w:sz w:val="20"/>
          <w:szCs w:val="20"/>
          <w:lang w:val="vi-VN"/>
        </w:rPr>
        <w:t>ng tải công khai trên Trang tin điện tử của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Việt Nam và cơ quan bảo hiểm xã hội tỉnh danh sách các cơ sở được cấp gi</w:t>
      </w:r>
      <w:r w:rsidRPr="009C4757">
        <w:rPr>
          <w:rFonts w:ascii="Arial" w:eastAsia="Times New Roman" w:hAnsi="Arial" w:cs="Arial"/>
          <w:sz w:val="20"/>
          <w:szCs w:val="20"/>
        </w:rPr>
        <w:t>ấ</w:t>
      </w:r>
      <w:r w:rsidRPr="009C4757">
        <w:rPr>
          <w:rFonts w:ascii="Arial" w:eastAsia="Times New Roman" w:hAnsi="Arial" w:cs="Arial"/>
          <w:sz w:val="20"/>
          <w:szCs w:val="20"/>
          <w:lang w:val="vi-VN"/>
        </w:rPr>
        <w:t>y chứng nhận nghỉ việc hưởng bảo hiểm xã hội cũng như phạm vi cấp giấy chứng nhận nghỉ việc hưởng bảo hiểm xã hội của cơ sở đó. Kiểm tra việc cấp giấy chứng nhận nghỉ việc hưởng bảo hiểm xã hội tại các cơ sở khám bệnh, chữa bệnh.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7" w:name="dieu_24"/>
      <w:r w:rsidRPr="009C4757">
        <w:rPr>
          <w:rFonts w:ascii="Arial" w:eastAsia="Times New Roman" w:hAnsi="Arial" w:cs="Arial"/>
          <w:b/>
          <w:bCs/>
          <w:sz w:val="20"/>
          <w:szCs w:val="20"/>
          <w:lang w:val="vi-VN"/>
        </w:rPr>
        <w:t>Điều 24. Trách nhiệm của Sở Y tế tỉnh, thành phố trực thuộc trung ương</w:t>
      </w:r>
      <w:bookmarkEnd w:id="47"/>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Chủ trì trong việc tổ chức triển khai thực hiện và sơ kết, tổng kết việc triển khai Thông tư này trên địa bàn quản lý.</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Kiểm tra, thanh tra, xử lý vi phạm và giải quyết vướng mắc trong việc thực hiện Thông tư này theo quy định của pháp luật.</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8" w:name="dieu_25"/>
      <w:r w:rsidRPr="009C4757">
        <w:rPr>
          <w:rFonts w:ascii="Arial" w:eastAsia="Times New Roman" w:hAnsi="Arial" w:cs="Arial"/>
          <w:b/>
          <w:bCs/>
          <w:sz w:val="20"/>
          <w:szCs w:val="20"/>
          <w:lang w:val="vi-VN"/>
        </w:rPr>
        <w:t>Điều 25. Trách nhiệm của Hội đồng Giám định y khoa</w:t>
      </w:r>
      <w:bookmarkEnd w:id="48"/>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Cập nhật dữ liệu cấp các hồ sơ, giấy tờ, biên bản giám định y khoa vào cơ sở dữ liệu khám chữa bệnh quốc gia để liên thông với hệ thống dữ liệu của cơ quan bảo hiểm xã hội. Tạo lập chứng từ điện tử về khám bệnh, chữa bệnh bảo hiểm y tế theo quy định tại Nghị định số </w:t>
      </w:r>
      <w:hyperlink r:id="rId19" w:tgtFrame="_blank" w:history="1">
        <w:r w:rsidRPr="009C4757">
          <w:rPr>
            <w:rFonts w:ascii="Arial" w:eastAsia="Times New Roman" w:hAnsi="Arial" w:cs="Arial"/>
            <w:color w:val="0E70C3"/>
            <w:sz w:val="20"/>
            <w:szCs w:val="20"/>
            <w:lang w:val="vi-VN"/>
          </w:rPr>
          <w:t>166/2016/NĐ-CP</w:t>
        </w:r>
      </w:hyperlink>
      <w:r w:rsidRPr="009C4757">
        <w:rPr>
          <w:rFonts w:ascii="Arial" w:eastAsia="Times New Roman" w:hAnsi="Arial" w:cs="Arial"/>
          <w:sz w:val="20"/>
          <w:szCs w:val="20"/>
          <w:lang w:val="vi-VN"/>
        </w:rPr>
        <w:t> ngày 24 tháng 12 năm 2016 của Chính phủ quy định về giao dịch điện tử trong lĩnh vực bảo hiểm xã hội, bảo hiểm y tế, bảo hiểm thất nghiệp và lộ trình do Bảo hiểm xã hội Việt Nam hướng dẫn đồng thời chịu trách nhiệm trước pháp luật về tính hợp pháp, chính xác của chứng từ.</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2. Cung cấp cho người được giám định sau khi hoàn thành việc giám định các giấy tờ sau đây: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Biên bản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Hóa đơn, chứng từ thu phí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Bảng kê các nội dung giám định. Trường hợp nội dung giám định do cơ sở y t</w:t>
      </w:r>
      <w:r w:rsidRPr="009C4757">
        <w:rPr>
          <w:rFonts w:ascii="Arial" w:eastAsia="Times New Roman" w:hAnsi="Arial" w:cs="Arial"/>
          <w:sz w:val="20"/>
          <w:szCs w:val="20"/>
        </w:rPr>
        <w:t>ế</w:t>
      </w:r>
      <w:r w:rsidRPr="009C4757">
        <w:rPr>
          <w:rFonts w:ascii="Arial" w:eastAsia="Times New Roman" w:hAnsi="Arial" w:cs="Arial"/>
          <w:sz w:val="20"/>
          <w:szCs w:val="20"/>
          <w:lang w:val="vi-VN"/>
        </w:rPr>
        <w:t> khác thực hiện thì phải ghi rõ tên cơ sở y tế thực hiện nội dung giám định đó tại cột ghi chú.</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49" w:name="dieu_26"/>
      <w:r w:rsidRPr="009C4757">
        <w:rPr>
          <w:rFonts w:ascii="Arial" w:eastAsia="Times New Roman" w:hAnsi="Arial" w:cs="Arial"/>
          <w:b/>
          <w:bCs/>
          <w:sz w:val="20"/>
          <w:szCs w:val="20"/>
          <w:lang w:val="vi-VN"/>
        </w:rPr>
        <w:t>Điều 26. Trách nhiệm của cơ sở khám bệnh, chữa bệnh</w:t>
      </w:r>
      <w:bookmarkEnd w:id="49"/>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Phổ biến, quán triệt nội dung của Thông tư này đến toàn bộ người hành nghề và nhân viên của cơ sở mình.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Cấp đầy đủ, kịp thời cho người lao động hồ sơ, giấy tờ làm căn cứ hưởng các chế độ bảo hiểm xã hội theo quy định tại Thông tư này; giám sát việc ghi nội dung trong các giấy tờ quy định tại Thông tư này của người hành nghề tại cơ sở của mình và chịu trách nhiệm trước pháp luật về tính chính xác, trung thực của việc cấp các giấy tờ này.</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Cập nhật dữ liệu khám bệnh, chữa bệnh vào cơ sở dữ liệu khám chữa bệnh quốc gia để liên thông với hệ thống dữ liệu của cơ quan bảo hiểm xã hội. Tạo lập chứng từ điện tử về khám bệnh, chữa bệnh bảo hiểm y tế theo quy định tại Nghị định số </w:t>
      </w:r>
      <w:hyperlink r:id="rId20" w:tgtFrame="_blank" w:history="1">
        <w:r w:rsidRPr="009C4757">
          <w:rPr>
            <w:rFonts w:ascii="Arial" w:eastAsia="Times New Roman" w:hAnsi="Arial" w:cs="Arial"/>
            <w:color w:val="0E70C3"/>
            <w:sz w:val="20"/>
            <w:szCs w:val="20"/>
            <w:lang w:val="vi-VN"/>
          </w:rPr>
          <w:t>166/2016/NĐ-CP</w:t>
        </w:r>
      </w:hyperlink>
      <w:r w:rsidRPr="009C4757">
        <w:rPr>
          <w:rFonts w:ascii="Arial" w:eastAsia="Times New Roman" w:hAnsi="Arial" w:cs="Arial"/>
          <w:sz w:val="20"/>
          <w:szCs w:val="20"/>
          <w:lang w:val="vi-VN"/>
        </w:rPr>
        <w:t>ngày 24 tháng 12 năm 2016 của Chính phủ quy định về giao dịch điện tử trong lĩnh vực bảo hiểm xã hội, bảo hiểm y tế, bảo hiểm thất nghiệp và lộ trình do Bảo hiểm xã hội Việt Nam hướng dẫn đồng thời chịu trách nhiệm trước pháp luật về tính hợp pháp, chính xác của chứng từ.</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Cơ sở khám bệnh, chữa bệnh nơi chuyển người bệnh đi có trách nhiệm cung cấp bản sao có đóng dấu treo giấy chuyển viện cho người bệnh khi có yêu cầu.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5. Cơ sở khám bệnh, chữa bệnh nơi đã cấp giấy ra viện, giấy chứng sinh, giấy chứng nhận nghỉ dưỡng thai, giấy chứng nhận không đủ sức khỏe để chăm sóc con sau khi sinh, giấy chứng nhận nghỉ việc hưởng bảo hiểm xã hội có trách nhiệm: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Cấp lại giấy ra viện, giấy chứng sinh, giấy chứng nhận nghỉ dưỡng thai, giấy chứng nhận không đủ sức khỏe để chăm sóc con sau khi sinh, giấy chứng nhận nghỉ việc hưởng bảo hiểm xã hội trong các trường hợp sau đây: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Bị mất, bị hỏng;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Người ký các giấy chứng nhận không </w:t>
      </w:r>
      <w:r w:rsidRPr="009C4757">
        <w:rPr>
          <w:rFonts w:ascii="Arial" w:eastAsia="Times New Roman" w:hAnsi="Arial" w:cs="Arial"/>
          <w:sz w:val="20"/>
          <w:szCs w:val="20"/>
        </w:rPr>
        <w:t>đú</w:t>
      </w:r>
      <w:r w:rsidRPr="009C4757">
        <w:rPr>
          <w:rFonts w:ascii="Arial" w:eastAsia="Times New Roman" w:hAnsi="Arial" w:cs="Arial"/>
          <w:sz w:val="20"/>
          <w:szCs w:val="20"/>
          <w:lang w:val="vi-VN"/>
        </w:rPr>
        <w:t>ng thẩm quyền;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Việc đóng dấu trên các giấy chứng nhận không đúng quy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Có sai sót về thông tin được ghi tr</w:t>
      </w:r>
      <w:r w:rsidRPr="009C4757">
        <w:rPr>
          <w:rFonts w:ascii="Arial" w:eastAsia="Times New Roman" w:hAnsi="Arial" w:cs="Arial"/>
          <w:sz w:val="20"/>
          <w:szCs w:val="20"/>
        </w:rPr>
        <w:t>ê</w:t>
      </w:r>
      <w:r w:rsidRPr="009C4757">
        <w:rPr>
          <w:rFonts w:ascii="Arial" w:eastAsia="Times New Roman" w:hAnsi="Arial" w:cs="Arial"/>
          <w:sz w:val="20"/>
          <w:szCs w:val="20"/>
          <w:lang w:val="vi-VN"/>
        </w:rPr>
        <w:t>n giấy ra viện, giấy chứng sinh, giấy chứng nhận nghỉ dưỡng thai, giấy chứng nhận không đủ sức khỏe để chăm sóc con sau khi sinh, giấy chứng nhận nghỉ việc hưởng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cấp lại phải đóng dấu "Cấp lại" trên giấy ra viện, giấy chứng sinh, giấy chứng nhận nghỉ dưỡng thai, giấy chứng nhận không đủ sức khỏe để chăm sóc con sau khi sinh, giấy chứng nhận nghỉ việc hưởng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Bổ sung, sửa đổi nội dung trên giấy ra viện, giấy chứng sinh, giấy chứng nhận nghỉ dưỡng thai, giấy chứng nhận không đủ sức khỏe để chăm sóc con sau khi sinh, giấy chứng nhận nghỉ việc hưởng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hiểm xã hội trong trường hợp có sai sót về thông tin được ghi trên giấy ra viện, giấy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sinh, giấy chứng nhận nghỉ dưỡng thai, giấy chứng nhận không đủ sức khỏe để chăm sóc con sau khi sinh, giấy chứng nhận nghỉ việc hưởng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Sau khi bổ sung, sửa đổi nội dung phải đóng dấu treo của cơ sở khám bệnh, chữa bệnh (dấu đã đăng ký với cơ quan bảo hiểm xã hội) tại phần nội dung bổ sung, sửa đổi.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Thực hiện việc đăng ký mẫu dấu, mẫu chữ ký sử dụng trên giấy chứng nhận nghỉ việc hưởng bảo hiểm xã hội như sau: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cơ sở khám bệnh, chữa bệnh là pháp nhân: đăng ký mẫu dấu thực hiện theo mẫu quy định tại Phụ lục 8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cơ sở khám bệnh, chữa bệnh không phải là pháp nhân: đăng ký con dấu của cơ sở khám bệnh, chữa bệnh và mẫu chữ ký của người hành nghề được phép ký giấy chứng nhận nghỉ việc hưởng bảo hiểm xã hội theo quy định tại Phụ lục 8 kèm theo Thông tư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Trường hợp cơ sở khám bệnh, chữa bệnh thay đổi mẫu dấu hoặc thay đổi hoặc bổ sung người được ủy quyền ký thay thủ trưởng đơn vị tại giấy chứng nhận nghỉ việc hưởng bảo hiểm xã hội thì phải thông báo bằng văn bản cho cơ quan bảo hiểm xã hội cấp tỉnh hoặc cấp huyện (theo phân cấp của Bảo hiểm xã hội Việt Nam) nơi cơ sở đó đặt trụ sở trong thời gian 05 ngày làm việc, kể từ ngày có thay đổi.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cơ sở khám bệnh, chữa bệnh đã áp dụng chữ ký số thì thực hiện theo quy định của pháp luật về chữ ký số.</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Thực hiện việc ủy quyền cho người được ký và đóng dấu của cơ sở khám bệnh, chữa bệnh trên giấy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nhận nghỉ việc hưởng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Việc ủy quyền phải thực hiện b</w:t>
      </w:r>
      <w:r w:rsidRPr="009C4757">
        <w:rPr>
          <w:rFonts w:ascii="Arial" w:eastAsia="Times New Roman" w:hAnsi="Arial" w:cs="Arial"/>
          <w:sz w:val="20"/>
          <w:szCs w:val="20"/>
        </w:rPr>
        <w:t>ằ</w:t>
      </w:r>
      <w:r w:rsidRPr="009C4757">
        <w:rPr>
          <w:rFonts w:ascii="Arial" w:eastAsia="Times New Roman" w:hAnsi="Arial" w:cs="Arial"/>
          <w:sz w:val="20"/>
          <w:szCs w:val="20"/>
          <w:lang w:val="vi-VN"/>
        </w:rPr>
        <w:t>ng văn bản và được gửi cho cơ quan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cấp tỉnh nơi cơ sở đặt trụ sở. Người được ủy quyền không được </w:t>
      </w:r>
      <w:r w:rsidRPr="009C4757">
        <w:rPr>
          <w:rFonts w:ascii="Arial" w:eastAsia="Times New Roman" w:hAnsi="Arial" w:cs="Arial"/>
          <w:sz w:val="20"/>
          <w:szCs w:val="20"/>
        </w:rPr>
        <w:t>ủ</w:t>
      </w:r>
      <w:r w:rsidRPr="009C4757">
        <w:rPr>
          <w:rFonts w:ascii="Arial" w:eastAsia="Times New Roman" w:hAnsi="Arial" w:cs="Arial"/>
          <w:sz w:val="20"/>
          <w:szCs w:val="20"/>
          <w:lang w:val="vi-VN"/>
        </w:rPr>
        <w:t>y quyền lại. Văn bản ủy quyền phải th</w:t>
      </w:r>
      <w:r w:rsidRPr="009C4757">
        <w:rPr>
          <w:rFonts w:ascii="Arial" w:eastAsia="Times New Roman" w:hAnsi="Arial" w:cs="Arial"/>
          <w:sz w:val="20"/>
          <w:szCs w:val="20"/>
        </w:rPr>
        <w:t>ể</w:t>
      </w:r>
      <w:r w:rsidRPr="009C4757">
        <w:rPr>
          <w:rFonts w:ascii="Arial" w:eastAsia="Times New Roman" w:hAnsi="Arial" w:cs="Arial"/>
          <w:sz w:val="20"/>
          <w:szCs w:val="20"/>
          <w:lang w:val="vi-VN"/>
        </w:rPr>
        <w:t> hiện các nội dung tối thiểu sau: Họ, tên và chức danh của người được ủy quyền; phạm vi ủy quyền </w:t>
      </w:r>
      <w:r w:rsidRPr="009C4757">
        <w:rPr>
          <w:rFonts w:ascii="Arial" w:eastAsia="Times New Roman" w:hAnsi="Arial" w:cs="Arial"/>
          <w:sz w:val="20"/>
          <w:szCs w:val="20"/>
        </w:rPr>
        <w:t>(</w:t>
      </w:r>
      <w:r w:rsidRPr="009C4757">
        <w:rPr>
          <w:rFonts w:ascii="Arial" w:eastAsia="Times New Roman" w:hAnsi="Arial" w:cs="Arial"/>
          <w:sz w:val="20"/>
          <w:szCs w:val="20"/>
          <w:lang w:val="vi-VN"/>
        </w:rPr>
        <w:t>nêu rõ người được ủy quyền được ký tên, đóng dấu trong các trường hợp nào) và thời hạn ủy quyền.</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50" w:name="chuong_6"/>
      <w:r w:rsidRPr="009C4757">
        <w:rPr>
          <w:rFonts w:ascii="Arial" w:eastAsia="Times New Roman" w:hAnsi="Arial" w:cs="Arial"/>
          <w:b/>
          <w:bCs/>
          <w:sz w:val="20"/>
          <w:szCs w:val="20"/>
          <w:lang w:val="vi-VN"/>
        </w:rPr>
        <w:t>Chương VI</w:t>
      </w:r>
      <w:bookmarkEnd w:id="50"/>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51" w:name="chuong_6_name"/>
      <w:r w:rsidRPr="009C4757">
        <w:rPr>
          <w:rFonts w:ascii="Arial" w:eastAsia="Times New Roman" w:hAnsi="Arial" w:cs="Arial"/>
          <w:b/>
          <w:bCs/>
          <w:sz w:val="18"/>
          <w:szCs w:val="18"/>
          <w:lang w:val="vi-VN"/>
        </w:rPr>
        <w:t>ĐIỀU KHOẢN THI HÀNH</w:t>
      </w:r>
      <w:bookmarkEnd w:id="51"/>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52" w:name="dieu_27"/>
      <w:r w:rsidRPr="009C4757">
        <w:rPr>
          <w:rFonts w:ascii="Arial" w:eastAsia="Times New Roman" w:hAnsi="Arial" w:cs="Arial"/>
          <w:b/>
          <w:bCs/>
          <w:sz w:val="20"/>
          <w:szCs w:val="20"/>
          <w:lang w:val="vi-VN"/>
        </w:rPr>
        <w:t>Điều 27. Hiệu lực thi hành.</w:t>
      </w:r>
      <w:bookmarkEnd w:id="52"/>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Thông tư này có hiệu lực thi hành kể từ ngày 01 tháng 3 năm 2018.</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Thông tư số </w:t>
      </w:r>
      <w:hyperlink r:id="rId21" w:tgtFrame="_blank" w:history="1">
        <w:r w:rsidRPr="009C4757">
          <w:rPr>
            <w:rFonts w:ascii="Arial" w:eastAsia="Times New Roman" w:hAnsi="Arial" w:cs="Arial"/>
            <w:color w:val="0E70C3"/>
            <w:sz w:val="20"/>
            <w:szCs w:val="20"/>
            <w:lang w:val="vi-VN"/>
          </w:rPr>
          <w:t>14/2016/TT-BYT</w:t>
        </w:r>
      </w:hyperlink>
      <w:r w:rsidRPr="009C4757">
        <w:rPr>
          <w:rFonts w:ascii="Arial" w:eastAsia="Times New Roman" w:hAnsi="Arial" w:cs="Arial"/>
          <w:sz w:val="20"/>
          <w:szCs w:val="20"/>
          <w:lang w:val="vi-VN"/>
        </w:rPr>
        <w:t> ngày 12 tháng 5 năm 2016 của Bộ trưởng Bộ Y t</w:t>
      </w:r>
      <w:r w:rsidRPr="009C4757">
        <w:rPr>
          <w:rFonts w:ascii="Arial" w:eastAsia="Times New Roman" w:hAnsi="Arial" w:cs="Arial"/>
          <w:sz w:val="20"/>
          <w:szCs w:val="20"/>
        </w:rPr>
        <w:t>ế</w:t>
      </w:r>
      <w:r w:rsidRPr="009C4757">
        <w:rPr>
          <w:rFonts w:ascii="Arial" w:eastAsia="Times New Roman" w:hAnsi="Arial" w:cs="Arial"/>
          <w:sz w:val="20"/>
          <w:szCs w:val="20"/>
          <w:lang w:val="vi-VN"/>
        </w:rPr>
        <w:t> quy định chi tiết thi hành một số điều của Luật bảo hiểm xã hội thuộc lĩnh vực y tế h</w:t>
      </w:r>
      <w:r w:rsidRPr="009C4757">
        <w:rPr>
          <w:rFonts w:ascii="Arial" w:eastAsia="Times New Roman" w:hAnsi="Arial" w:cs="Arial"/>
          <w:sz w:val="20"/>
          <w:szCs w:val="20"/>
        </w:rPr>
        <w:t>ế</w:t>
      </w:r>
      <w:r w:rsidRPr="009C4757">
        <w:rPr>
          <w:rFonts w:ascii="Arial" w:eastAsia="Times New Roman" w:hAnsi="Arial" w:cs="Arial"/>
          <w:sz w:val="20"/>
          <w:szCs w:val="20"/>
          <w:lang w:val="vi-VN"/>
        </w:rPr>
        <w:t>t hiệu lực kể từ ngày Thông tư này có hiệu lực thi hành.</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53" w:name="dieu_28"/>
      <w:r w:rsidRPr="009C4757">
        <w:rPr>
          <w:rFonts w:ascii="Arial" w:eastAsia="Times New Roman" w:hAnsi="Arial" w:cs="Arial"/>
          <w:b/>
          <w:bCs/>
          <w:sz w:val="20"/>
          <w:szCs w:val="20"/>
          <w:lang w:val="vi-VN"/>
        </w:rPr>
        <w:t>Điều 28. Điều khoản chuyển tiếp</w:t>
      </w:r>
      <w:bookmarkEnd w:id="53"/>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Giấy ra viện, Giấy chứng sinh, Giấy chứng nhận nghỉ việc hưởng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Giấy chứng nhận thương tích, Giấy báo t</w:t>
      </w:r>
      <w:r w:rsidRPr="009C4757">
        <w:rPr>
          <w:rFonts w:ascii="Arial" w:eastAsia="Times New Roman" w:hAnsi="Arial" w:cs="Arial"/>
          <w:sz w:val="20"/>
          <w:szCs w:val="20"/>
        </w:rPr>
        <w:t>ử</w:t>
      </w:r>
      <w:r w:rsidRPr="009C4757">
        <w:rPr>
          <w:rFonts w:ascii="Arial" w:eastAsia="Times New Roman" w:hAnsi="Arial" w:cs="Arial"/>
          <w:sz w:val="20"/>
          <w:szCs w:val="20"/>
          <w:lang w:val="vi-VN"/>
        </w:rPr>
        <w:t> do các cơ sở khám bệnh, chữa bệnh cấp theo đúng thẩm quyền và quy chế chuyên môn do Bộ Y tế quy định trong thời gian kể từ 01 tháng 7 năm 2016 đến trước thời điểm Thông tư này có hiệu lực thi hành nhưng cấp không đúng mẫu, ghi không đúng thời gian, không đóng dấu pháp nhân, đóng dấu không đúng chỗ, ký tên không đúng ch</w:t>
      </w:r>
      <w:r w:rsidRPr="009C4757">
        <w:rPr>
          <w:rFonts w:ascii="Arial" w:eastAsia="Times New Roman" w:hAnsi="Arial" w:cs="Arial"/>
          <w:sz w:val="20"/>
          <w:szCs w:val="20"/>
        </w:rPr>
        <w:t>ỗ</w:t>
      </w:r>
      <w:r w:rsidRPr="009C4757">
        <w:rPr>
          <w:rFonts w:ascii="Arial" w:eastAsia="Times New Roman" w:hAnsi="Arial" w:cs="Arial"/>
          <w:sz w:val="20"/>
          <w:szCs w:val="20"/>
          <w:lang w:val="vi-VN"/>
        </w:rPr>
        <w:t>, không đủ chữ ký thì vẫn có giá trị d</w:t>
      </w:r>
      <w:r w:rsidRPr="009C4757">
        <w:rPr>
          <w:rFonts w:ascii="Arial" w:eastAsia="Times New Roman" w:hAnsi="Arial" w:cs="Arial"/>
          <w:sz w:val="20"/>
          <w:szCs w:val="20"/>
        </w:rPr>
        <w:t>ễ</w:t>
      </w:r>
      <w:r w:rsidRPr="009C4757">
        <w:rPr>
          <w:rFonts w:ascii="Arial" w:eastAsia="Times New Roman" w:hAnsi="Arial" w:cs="Arial"/>
          <w:sz w:val="20"/>
          <w:szCs w:val="20"/>
          <w:lang w:val="vi-VN"/>
        </w:rPr>
        <w:t> làm căn cứ giải quyết hưởng chế độ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M</w:t>
      </w:r>
      <w:r w:rsidRPr="009C4757">
        <w:rPr>
          <w:rFonts w:ascii="Arial" w:eastAsia="Times New Roman" w:hAnsi="Arial" w:cs="Arial"/>
          <w:sz w:val="20"/>
          <w:szCs w:val="20"/>
        </w:rPr>
        <w:t>ẫ</w:t>
      </w:r>
      <w:r w:rsidRPr="009C4757">
        <w:rPr>
          <w:rFonts w:ascii="Arial" w:eastAsia="Times New Roman" w:hAnsi="Arial" w:cs="Arial"/>
          <w:sz w:val="20"/>
          <w:szCs w:val="20"/>
          <w:lang w:val="vi-VN"/>
        </w:rPr>
        <w:t>u giấy chứng nhận nghỉ việc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bảo hiểm xã hội, giấy ra viện, giấy chứng sinh đã phát hành trước ngày Thông tư này ban hành được tiếp tục áp dụng đến hết ngày 31 tháng 12 năm 2018.</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bookmarkStart w:id="54" w:name="dieu_29"/>
      <w:r w:rsidRPr="009C4757">
        <w:rPr>
          <w:rFonts w:ascii="Arial" w:eastAsia="Times New Roman" w:hAnsi="Arial" w:cs="Arial"/>
          <w:b/>
          <w:bCs/>
          <w:sz w:val="20"/>
          <w:szCs w:val="20"/>
          <w:lang w:val="vi-VN"/>
        </w:rPr>
        <w:t>Điều 29. Điều khoản tham chiếu</w:t>
      </w:r>
      <w:bookmarkEnd w:id="54"/>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Trong trường hợp các văn bản quy phạm pháp luật và các quy định được viện dẫn trong Thông tư này có sự thay đổi, bổ sung hoặc được thay thế thì áp dụng theo văn bản quy phạm pháp luật mới.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Trong quá trình thực hiện, nếu có khó khăn, vướng mắc, đề nghị cơ quan, tổ chức, cá nhân phản ánh kịp thời về Bộ Y tế (Cục Quản lý khám, chữa bệnh) để xem xét, giải quyết./.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tbl>
      <w:tblPr>
        <w:tblW w:w="0" w:type="auto"/>
        <w:tblCellSpacing w:w="0" w:type="dxa"/>
        <w:tblCellMar>
          <w:left w:w="0" w:type="dxa"/>
          <w:right w:w="0" w:type="dxa"/>
        </w:tblCellMar>
        <w:tblLook w:val="04A0"/>
      </w:tblPr>
      <w:tblGrid>
        <w:gridCol w:w="4428"/>
        <w:gridCol w:w="4428"/>
      </w:tblGrid>
      <w:tr w:rsidR="009C4757" w:rsidRPr="009C4757" w:rsidTr="009C4757">
        <w:trPr>
          <w:tblCellSpacing w:w="0" w:type="dxa"/>
        </w:trPr>
        <w:tc>
          <w:tcPr>
            <w:tcW w:w="4428" w:type="dxa"/>
            <w:tcMar>
              <w:top w:w="0" w:type="dxa"/>
              <w:left w:w="108" w:type="dxa"/>
              <w:bottom w:w="0" w:type="dxa"/>
              <w:right w:w="108" w:type="dxa"/>
            </w:tcMa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i/>
                <w:iCs/>
                <w:sz w:val="20"/>
                <w:szCs w:val="20"/>
              </w:rPr>
              <w:br/>
            </w:r>
            <w:r w:rsidRPr="009C4757">
              <w:rPr>
                <w:rFonts w:eastAsia="Times New Roman" w:cs="Times New Roman"/>
                <w:b/>
                <w:bCs/>
                <w:i/>
                <w:iCs/>
                <w:sz w:val="20"/>
                <w:szCs w:val="20"/>
                <w:lang w:val="vi-VN"/>
              </w:rPr>
              <w:t>Nơi nhận:</w:t>
            </w:r>
            <w:r w:rsidRPr="009C4757">
              <w:rPr>
                <w:rFonts w:eastAsia="Times New Roman" w:cs="Times New Roman"/>
                <w:b/>
                <w:bCs/>
                <w:i/>
                <w:iCs/>
                <w:sz w:val="20"/>
                <w:szCs w:val="20"/>
                <w:lang w:val="vi-VN"/>
              </w:rPr>
              <w:br/>
            </w:r>
            <w:r w:rsidRPr="009C4757">
              <w:rPr>
                <w:rFonts w:eastAsia="Times New Roman" w:cs="Times New Roman"/>
                <w:sz w:val="16"/>
                <w:szCs w:val="16"/>
                <w:lang w:val="vi-VN"/>
              </w:rPr>
              <w:t>- Văn phòng Chính phủ (Vụ KGVX, Công báo, Cổng TTĐT Chính </w:t>
            </w:r>
            <w:r w:rsidRPr="009C4757">
              <w:rPr>
                <w:rFonts w:eastAsia="Times New Roman" w:cs="Times New Roman"/>
                <w:sz w:val="16"/>
                <w:szCs w:val="16"/>
              </w:rPr>
              <w:t>p</w:t>
            </w:r>
            <w:r w:rsidRPr="009C4757">
              <w:rPr>
                <w:rFonts w:eastAsia="Times New Roman" w:cs="Times New Roman"/>
                <w:sz w:val="16"/>
                <w:szCs w:val="16"/>
                <w:lang w:val="vi-VN"/>
              </w:rPr>
              <w:t>hủ);</w:t>
            </w:r>
            <w:r w:rsidRPr="009C4757">
              <w:rPr>
                <w:rFonts w:eastAsia="Times New Roman" w:cs="Times New Roman"/>
                <w:sz w:val="16"/>
                <w:szCs w:val="16"/>
                <w:lang w:val="vi-VN"/>
              </w:rPr>
              <w:br/>
              <w:t>- Ủy ban về các vấn đ</w:t>
            </w:r>
            <w:r w:rsidRPr="009C4757">
              <w:rPr>
                <w:rFonts w:eastAsia="Times New Roman" w:cs="Times New Roman"/>
                <w:sz w:val="16"/>
                <w:szCs w:val="16"/>
              </w:rPr>
              <w:t>ề</w:t>
            </w:r>
            <w:r w:rsidRPr="009C4757">
              <w:rPr>
                <w:rFonts w:eastAsia="Times New Roman" w:cs="Times New Roman"/>
                <w:sz w:val="16"/>
                <w:szCs w:val="16"/>
                <w:lang w:val="vi-VN"/>
              </w:rPr>
              <w:t> xã hội của Quốc hội (để giám sát);</w:t>
            </w:r>
            <w:r w:rsidRPr="009C4757">
              <w:rPr>
                <w:rFonts w:eastAsia="Times New Roman" w:cs="Times New Roman"/>
                <w:sz w:val="16"/>
                <w:szCs w:val="16"/>
                <w:lang w:val="vi-VN"/>
              </w:rPr>
              <w:br/>
              <w:t>- Bộ Tư pháp (Cục Kiểm tra VBQPPL);</w:t>
            </w:r>
            <w:r w:rsidRPr="009C4757">
              <w:rPr>
                <w:rFonts w:eastAsia="Times New Roman" w:cs="Times New Roman"/>
                <w:sz w:val="16"/>
                <w:szCs w:val="16"/>
                <w:lang w:val="vi-VN"/>
              </w:rPr>
              <w:br/>
              <w:t>- Các Bộ, cơ quan ngang Bộ, các cơ quan trực thuộc Chính phủ;</w:t>
            </w:r>
            <w:r w:rsidRPr="009C4757">
              <w:rPr>
                <w:rFonts w:eastAsia="Times New Roman" w:cs="Times New Roman"/>
                <w:sz w:val="16"/>
                <w:szCs w:val="16"/>
                <w:lang w:val="vi-VN"/>
              </w:rPr>
              <w:br/>
              <w:t>- UBND các tỉnh, thành phố trực thuộc trung ương;</w:t>
            </w:r>
            <w:r w:rsidRPr="009C4757">
              <w:rPr>
                <w:rFonts w:eastAsia="Times New Roman" w:cs="Times New Roman"/>
                <w:sz w:val="16"/>
                <w:szCs w:val="16"/>
                <w:lang w:val="vi-VN"/>
              </w:rPr>
              <w:br/>
              <w:t>- Bảo hiểm xã hội Việt Nam;</w:t>
            </w:r>
            <w:r w:rsidRPr="009C4757">
              <w:rPr>
                <w:rFonts w:eastAsia="Times New Roman" w:cs="Times New Roman"/>
                <w:sz w:val="16"/>
                <w:szCs w:val="16"/>
                <w:lang w:val="vi-VN"/>
              </w:rPr>
              <w:br/>
              <w:t>- Sở Y tế các t</w:t>
            </w:r>
            <w:r w:rsidRPr="009C4757">
              <w:rPr>
                <w:rFonts w:eastAsia="Times New Roman" w:cs="Times New Roman"/>
                <w:sz w:val="16"/>
                <w:szCs w:val="16"/>
              </w:rPr>
              <w:t>ỉ</w:t>
            </w:r>
            <w:r w:rsidRPr="009C4757">
              <w:rPr>
                <w:rFonts w:eastAsia="Times New Roman" w:cs="Times New Roman"/>
                <w:sz w:val="16"/>
                <w:szCs w:val="16"/>
                <w:lang w:val="vi-VN"/>
              </w:rPr>
              <w:t>nh, thành phố trực thuộc trung ương;</w:t>
            </w:r>
            <w:r w:rsidRPr="009C4757">
              <w:rPr>
                <w:rFonts w:eastAsia="Times New Roman" w:cs="Times New Roman"/>
                <w:sz w:val="16"/>
                <w:szCs w:val="16"/>
                <w:lang w:val="vi-VN"/>
              </w:rPr>
              <w:br/>
              <w:t>- B</w:t>
            </w:r>
            <w:r w:rsidRPr="009C4757">
              <w:rPr>
                <w:rFonts w:eastAsia="Times New Roman" w:cs="Times New Roman"/>
                <w:sz w:val="16"/>
                <w:szCs w:val="16"/>
              </w:rPr>
              <w:t>ả</w:t>
            </w:r>
            <w:r w:rsidRPr="009C4757">
              <w:rPr>
                <w:rFonts w:eastAsia="Times New Roman" w:cs="Times New Roman"/>
                <w:sz w:val="16"/>
                <w:szCs w:val="16"/>
                <w:lang w:val="vi-VN"/>
              </w:rPr>
              <w:t>o hiểm x</w:t>
            </w:r>
            <w:r w:rsidRPr="009C4757">
              <w:rPr>
                <w:rFonts w:eastAsia="Times New Roman" w:cs="Times New Roman"/>
                <w:sz w:val="16"/>
                <w:szCs w:val="16"/>
              </w:rPr>
              <w:t>ã</w:t>
            </w:r>
            <w:r w:rsidRPr="009C4757">
              <w:rPr>
                <w:rFonts w:eastAsia="Times New Roman" w:cs="Times New Roman"/>
                <w:sz w:val="16"/>
                <w:szCs w:val="16"/>
                <w:lang w:val="vi-VN"/>
              </w:rPr>
              <w:t> hội các tỉnh, thành phố trực thuộc trung ương;</w:t>
            </w:r>
            <w:r w:rsidRPr="009C4757">
              <w:rPr>
                <w:rFonts w:eastAsia="Times New Roman" w:cs="Times New Roman"/>
                <w:sz w:val="16"/>
                <w:szCs w:val="16"/>
                <w:lang w:val="vi-VN"/>
              </w:rPr>
              <w:br/>
              <w:t>- Lưu: VT, KCB, BMTE, PC </w:t>
            </w:r>
            <w:r w:rsidRPr="009C4757">
              <w:rPr>
                <w:rFonts w:eastAsia="Times New Roman" w:cs="Times New Roman"/>
                <w:sz w:val="16"/>
                <w:szCs w:val="16"/>
                <w:vertAlign w:val="subscript"/>
                <w:lang w:val="vi-VN"/>
              </w:rPr>
              <w:t>(02b)</w:t>
            </w:r>
            <w:r w:rsidRPr="009C4757">
              <w:rPr>
                <w:rFonts w:eastAsia="Times New Roman" w:cs="Times New Roman"/>
                <w:sz w:val="16"/>
                <w:szCs w:val="16"/>
                <w:lang w:val="vi-VN"/>
              </w:rPr>
              <w:t>.</w:t>
            </w:r>
          </w:p>
        </w:tc>
        <w:tc>
          <w:tcPr>
            <w:tcW w:w="442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rPr>
              <w:t>KT. BỘ TRƯỞNG</w:t>
            </w:r>
            <w:r w:rsidRPr="009C4757">
              <w:rPr>
                <w:rFonts w:eastAsia="Times New Roman" w:cs="Times New Roman"/>
                <w:b/>
                <w:bCs/>
                <w:sz w:val="20"/>
                <w:szCs w:val="20"/>
              </w:rPr>
              <w:br/>
              <w:t>THỨ TRƯỞNG</w:t>
            </w:r>
            <w:r w:rsidRPr="009C4757">
              <w:rPr>
                <w:rFonts w:eastAsia="Times New Roman" w:cs="Times New Roman"/>
                <w:b/>
                <w:bCs/>
                <w:sz w:val="20"/>
                <w:szCs w:val="20"/>
                <w:lang w:val="vi-VN"/>
              </w:rPr>
              <w:br/>
            </w:r>
            <w:r w:rsidRPr="009C4757">
              <w:rPr>
                <w:rFonts w:eastAsia="Times New Roman" w:cs="Times New Roman"/>
                <w:b/>
                <w:bCs/>
                <w:sz w:val="20"/>
                <w:szCs w:val="20"/>
                <w:lang w:val="vi-VN"/>
              </w:rPr>
              <w:br/>
            </w:r>
            <w:r w:rsidRPr="009C4757">
              <w:rPr>
                <w:rFonts w:eastAsia="Times New Roman" w:cs="Times New Roman"/>
                <w:b/>
                <w:bCs/>
                <w:sz w:val="20"/>
                <w:szCs w:val="20"/>
                <w:lang w:val="vi-VN"/>
              </w:rPr>
              <w:br/>
            </w:r>
            <w:r w:rsidRPr="009C4757">
              <w:rPr>
                <w:rFonts w:eastAsia="Times New Roman" w:cs="Times New Roman"/>
                <w:b/>
                <w:bCs/>
                <w:sz w:val="20"/>
                <w:szCs w:val="20"/>
                <w:lang w:val="vi-VN"/>
              </w:rPr>
              <w:br/>
            </w:r>
            <w:r w:rsidRPr="009C4757">
              <w:rPr>
                <w:rFonts w:eastAsia="Times New Roman" w:cs="Times New Roman"/>
                <w:b/>
                <w:bCs/>
                <w:sz w:val="20"/>
                <w:szCs w:val="20"/>
                <w:lang w:val="vi-VN"/>
              </w:rPr>
              <w:br/>
            </w:r>
            <w:r w:rsidRPr="009C4757">
              <w:rPr>
                <w:rFonts w:eastAsia="Times New Roman" w:cs="Times New Roman"/>
                <w:b/>
                <w:bCs/>
                <w:sz w:val="20"/>
                <w:szCs w:val="20"/>
              </w:rPr>
              <w:t>Phạm Lê Tuấn</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16"/>
          <w:szCs w:val="16"/>
        </w:rPr>
        <w:t> </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DANH MỤC PHỤ LỤC</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20"/>
        <w:gridCol w:w="1441"/>
        <w:gridCol w:w="6667"/>
      </w:tblGrid>
      <w:tr w:rsidR="009C4757" w:rsidRPr="009C4757" w:rsidTr="009C4757">
        <w:trPr>
          <w:tblCellSpacing w:w="0" w:type="dxa"/>
        </w:trPr>
        <w:tc>
          <w:tcPr>
            <w:tcW w:w="400" w:type="pct"/>
            <w:tcBorders>
              <w:top w:val="single" w:sz="8" w:space="0" w:color="auto"/>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1.</w:t>
            </w:r>
          </w:p>
        </w:tc>
        <w:tc>
          <w:tcPr>
            <w:tcW w:w="800" w:type="pct"/>
            <w:tcBorders>
              <w:top w:val="single" w:sz="8" w:space="0" w:color="auto"/>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Phụ lục 1</w:t>
            </w:r>
          </w:p>
        </w:tc>
        <w:tc>
          <w:tcPr>
            <w:tcW w:w="3700" w:type="pct"/>
            <w:tcBorders>
              <w:top w:val="single" w:sz="8" w:space="0" w:color="auto"/>
              <w:left w:val="nil"/>
              <w:bottom w:val="single" w:sz="8" w:space="0" w:color="auto"/>
              <w:right w:val="single" w:sz="8" w:space="0" w:color="auto"/>
            </w:tcBorders>
            <w:vAlign w:val="cente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Giấy giới thiệu</w:t>
            </w:r>
          </w:p>
        </w:tc>
      </w:tr>
      <w:tr w:rsidR="009C4757" w:rsidRPr="009C4757" w:rsidTr="009C4757">
        <w:trPr>
          <w:tblCellSpacing w:w="0" w:type="dxa"/>
        </w:trPr>
        <w:tc>
          <w:tcPr>
            <w:tcW w:w="400" w:type="pct"/>
            <w:tcBorders>
              <w:top w:val="nil"/>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lastRenderedPageBreak/>
              <w:t>2.</w:t>
            </w:r>
          </w:p>
        </w:tc>
        <w:tc>
          <w:tcPr>
            <w:tcW w:w="8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Phụ lục 2</w:t>
            </w:r>
          </w:p>
        </w:tc>
        <w:tc>
          <w:tcPr>
            <w:tcW w:w="37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Giấy đề nghị khám giám định</w:t>
            </w:r>
          </w:p>
        </w:tc>
      </w:tr>
      <w:tr w:rsidR="009C4757" w:rsidRPr="009C4757" w:rsidTr="009C4757">
        <w:trPr>
          <w:tblCellSpacing w:w="0" w:type="dxa"/>
        </w:trPr>
        <w:tc>
          <w:tcPr>
            <w:tcW w:w="400" w:type="pct"/>
            <w:tcBorders>
              <w:top w:val="nil"/>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3.</w:t>
            </w:r>
          </w:p>
        </w:tc>
        <w:tc>
          <w:tcPr>
            <w:tcW w:w="8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Phụ lục 3</w:t>
            </w:r>
          </w:p>
        </w:tc>
        <w:tc>
          <w:tcPr>
            <w:tcW w:w="37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Giấy ra viện</w:t>
            </w:r>
          </w:p>
        </w:tc>
      </w:tr>
      <w:tr w:rsidR="009C4757" w:rsidRPr="009C4757" w:rsidTr="009C4757">
        <w:trPr>
          <w:tblCellSpacing w:w="0" w:type="dxa"/>
        </w:trPr>
        <w:tc>
          <w:tcPr>
            <w:tcW w:w="400" w:type="pct"/>
            <w:tcBorders>
              <w:top w:val="nil"/>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4.</w:t>
            </w:r>
          </w:p>
        </w:tc>
        <w:tc>
          <w:tcPr>
            <w:tcW w:w="8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Phụ lục 4</w:t>
            </w:r>
          </w:p>
        </w:tc>
        <w:tc>
          <w:tcPr>
            <w:tcW w:w="37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Tóm tắt hồ sơ bệnh án</w:t>
            </w:r>
          </w:p>
        </w:tc>
      </w:tr>
      <w:tr w:rsidR="009C4757" w:rsidRPr="009C4757" w:rsidTr="009C4757">
        <w:trPr>
          <w:tblCellSpacing w:w="0" w:type="dxa"/>
        </w:trPr>
        <w:tc>
          <w:tcPr>
            <w:tcW w:w="400" w:type="pct"/>
            <w:tcBorders>
              <w:top w:val="nil"/>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5.</w:t>
            </w:r>
          </w:p>
        </w:tc>
        <w:tc>
          <w:tcPr>
            <w:tcW w:w="8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Phụ lục 5</w:t>
            </w:r>
          </w:p>
        </w:tc>
        <w:tc>
          <w:tcPr>
            <w:tcW w:w="37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Giấy chứng sinh</w:t>
            </w:r>
          </w:p>
        </w:tc>
      </w:tr>
      <w:tr w:rsidR="009C4757" w:rsidRPr="009C4757" w:rsidTr="009C4757">
        <w:trPr>
          <w:tblCellSpacing w:w="0" w:type="dxa"/>
        </w:trPr>
        <w:tc>
          <w:tcPr>
            <w:tcW w:w="400" w:type="pct"/>
            <w:tcBorders>
              <w:top w:val="nil"/>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6.</w:t>
            </w:r>
          </w:p>
        </w:tc>
        <w:tc>
          <w:tcPr>
            <w:tcW w:w="8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Phụ lục 6</w:t>
            </w:r>
          </w:p>
        </w:tc>
        <w:tc>
          <w:tcPr>
            <w:tcW w:w="37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Giấy chứng nhận nghỉ dư</w:t>
            </w:r>
            <w:r w:rsidRPr="009C4757">
              <w:rPr>
                <w:rFonts w:eastAsia="Times New Roman" w:cs="Times New Roman"/>
                <w:sz w:val="20"/>
                <w:szCs w:val="20"/>
              </w:rPr>
              <w:t>ỡ</w:t>
            </w:r>
            <w:r w:rsidRPr="009C4757">
              <w:rPr>
                <w:rFonts w:eastAsia="Times New Roman" w:cs="Times New Roman"/>
                <w:sz w:val="20"/>
                <w:szCs w:val="20"/>
                <w:lang w:val="vi-VN"/>
              </w:rPr>
              <w:t>ng thai</w:t>
            </w:r>
          </w:p>
        </w:tc>
      </w:tr>
      <w:tr w:rsidR="009C4757" w:rsidRPr="009C4757" w:rsidTr="009C4757">
        <w:trPr>
          <w:tblCellSpacing w:w="0" w:type="dxa"/>
        </w:trPr>
        <w:tc>
          <w:tcPr>
            <w:tcW w:w="400" w:type="pct"/>
            <w:tcBorders>
              <w:top w:val="nil"/>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7.</w:t>
            </w:r>
          </w:p>
        </w:tc>
        <w:tc>
          <w:tcPr>
            <w:tcW w:w="8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Phụ lục 7</w:t>
            </w:r>
          </w:p>
        </w:tc>
        <w:tc>
          <w:tcPr>
            <w:tcW w:w="37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Giấy chứng nhận nghỉ việc hưởng bảo hiểm xã hội</w:t>
            </w:r>
          </w:p>
        </w:tc>
      </w:tr>
      <w:tr w:rsidR="009C4757" w:rsidRPr="009C4757" w:rsidTr="009C4757">
        <w:trPr>
          <w:tblCellSpacing w:w="0" w:type="dxa"/>
        </w:trPr>
        <w:tc>
          <w:tcPr>
            <w:tcW w:w="400" w:type="pct"/>
            <w:tcBorders>
              <w:top w:val="nil"/>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8.</w:t>
            </w:r>
          </w:p>
        </w:tc>
        <w:tc>
          <w:tcPr>
            <w:tcW w:w="800" w:type="pct"/>
            <w:tcBorders>
              <w:top w:val="nil"/>
              <w:left w:val="nil"/>
              <w:bottom w:val="single" w:sz="8" w:space="0" w:color="auto"/>
              <w:right w:val="single" w:sz="8" w:space="0" w:color="auto"/>
            </w:tcBorders>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Phụ lục 8</w:t>
            </w:r>
          </w:p>
        </w:tc>
        <w:tc>
          <w:tcPr>
            <w:tcW w:w="37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Bản đăng ký mẫu dấu, mẫu chữ ký sẽ sử dụng để xác nhận trên giấy chứng nhận nghỉ việc h</w:t>
            </w:r>
            <w:r w:rsidRPr="009C4757">
              <w:rPr>
                <w:rFonts w:eastAsia="Times New Roman" w:cs="Times New Roman"/>
                <w:sz w:val="20"/>
                <w:szCs w:val="20"/>
              </w:rPr>
              <w:t>ưởn</w:t>
            </w:r>
            <w:r w:rsidRPr="009C4757">
              <w:rPr>
                <w:rFonts w:eastAsia="Times New Roman" w:cs="Times New Roman"/>
                <w:sz w:val="20"/>
                <w:szCs w:val="20"/>
                <w:lang w:val="vi-VN"/>
              </w:rPr>
              <w:t>g bảo hiểm xã hội</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55" w:name="chuong_pl_1"/>
      <w:r w:rsidRPr="009C4757">
        <w:rPr>
          <w:rFonts w:ascii="Arial" w:eastAsia="Times New Roman" w:hAnsi="Arial" w:cs="Arial"/>
          <w:b/>
          <w:bCs/>
          <w:sz w:val="18"/>
          <w:szCs w:val="18"/>
          <w:lang w:val="vi-VN"/>
        </w:rPr>
        <w:t>PHỤ LỤC 1</w:t>
      </w:r>
      <w:bookmarkEnd w:id="55"/>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56" w:name="chuong_pl_1_name"/>
      <w:r w:rsidRPr="009C4757">
        <w:rPr>
          <w:rFonts w:ascii="Arial" w:eastAsia="Times New Roman" w:hAnsi="Arial" w:cs="Arial"/>
          <w:sz w:val="20"/>
          <w:szCs w:val="20"/>
          <w:lang w:val="vi-VN"/>
        </w:rPr>
        <w:t>MẪU GIẤY GIỚI THIỆU ĐỀ NGHỊ GIÁM ĐỊNH</w:t>
      </w:r>
      <w:bookmarkEnd w:id="56"/>
      <w:r w:rsidRPr="009C4757">
        <w:rPr>
          <w:rFonts w:ascii="Arial" w:eastAsia="Times New Roman" w:hAnsi="Arial" w:cs="Arial"/>
          <w:sz w:val="20"/>
          <w:szCs w:val="20"/>
        </w:rPr>
        <w:br/>
      </w:r>
      <w:r w:rsidRPr="009C4757">
        <w:rPr>
          <w:rFonts w:ascii="Arial" w:eastAsia="Times New Roman" w:hAnsi="Arial" w:cs="Arial"/>
          <w:i/>
          <w:iCs/>
          <w:sz w:val="20"/>
          <w:szCs w:val="20"/>
          <w:lang w:val="vi-VN"/>
        </w:rPr>
        <w:t>(Kèm theo Thông tư s</w:t>
      </w:r>
      <w:r w:rsidRPr="009C4757">
        <w:rPr>
          <w:rFonts w:ascii="Arial" w:eastAsia="Times New Roman" w:hAnsi="Arial" w:cs="Arial"/>
          <w:i/>
          <w:iCs/>
          <w:sz w:val="20"/>
          <w:szCs w:val="20"/>
        </w:rPr>
        <w:t>ố 56</w:t>
      </w:r>
      <w:r w:rsidRPr="009C4757">
        <w:rPr>
          <w:rFonts w:ascii="Arial" w:eastAsia="Times New Roman" w:hAnsi="Arial" w:cs="Arial"/>
          <w:i/>
          <w:iCs/>
          <w:sz w:val="20"/>
          <w:szCs w:val="20"/>
          <w:lang w:val="vi-VN"/>
        </w:rPr>
        <w:t>/2017/TT-BYT ngày</w:t>
      </w:r>
      <w:r w:rsidRPr="009C4757">
        <w:rPr>
          <w:rFonts w:ascii="Arial" w:eastAsia="Times New Roman" w:hAnsi="Arial" w:cs="Arial"/>
          <w:i/>
          <w:iCs/>
          <w:sz w:val="20"/>
          <w:szCs w:val="20"/>
        </w:rPr>
        <w:t> 29 </w:t>
      </w:r>
      <w:r w:rsidRPr="009C4757">
        <w:rPr>
          <w:rFonts w:ascii="Arial" w:eastAsia="Times New Roman" w:hAnsi="Arial" w:cs="Arial"/>
          <w:i/>
          <w:iCs/>
          <w:sz w:val="20"/>
          <w:szCs w:val="20"/>
          <w:lang w:val="vi-VN"/>
        </w:rPr>
        <w:t>tháng</w:t>
      </w:r>
      <w:r w:rsidRPr="009C4757">
        <w:rPr>
          <w:rFonts w:ascii="Arial" w:eastAsia="Times New Roman" w:hAnsi="Arial" w:cs="Arial"/>
          <w:i/>
          <w:iCs/>
          <w:sz w:val="20"/>
          <w:szCs w:val="20"/>
        </w:rPr>
        <w:t> 1</w:t>
      </w:r>
      <w:r w:rsidRPr="009C4757">
        <w:rPr>
          <w:rFonts w:ascii="Arial" w:eastAsia="Times New Roman" w:hAnsi="Arial" w:cs="Arial"/>
          <w:i/>
          <w:iCs/>
          <w:sz w:val="20"/>
          <w:szCs w:val="20"/>
          <w:lang w:val="vi-VN"/>
        </w:rPr>
        <w:t>2</w:t>
      </w:r>
      <w:r w:rsidRPr="009C4757">
        <w:rPr>
          <w:rFonts w:ascii="Arial" w:eastAsia="Times New Roman" w:hAnsi="Arial" w:cs="Arial"/>
          <w:i/>
          <w:iCs/>
          <w:sz w:val="20"/>
          <w:szCs w:val="20"/>
        </w:rPr>
        <w:t> nă</w:t>
      </w:r>
      <w:r w:rsidRPr="009C4757">
        <w:rPr>
          <w:rFonts w:ascii="Arial" w:eastAsia="Times New Roman" w:hAnsi="Arial" w:cs="Arial"/>
          <w:i/>
          <w:iCs/>
          <w:sz w:val="20"/>
          <w:szCs w:val="20"/>
          <w:lang w:val="vi-VN"/>
        </w:rPr>
        <w:t>m 2017 của Bộ trưởng Bộ Y t</w:t>
      </w:r>
      <w:r w:rsidRPr="009C4757">
        <w:rPr>
          <w:rFonts w:ascii="Arial" w:eastAsia="Times New Roman" w:hAnsi="Arial" w:cs="Arial"/>
          <w:i/>
          <w:iCs/>
          <w:sz w:val="20"/>
          <w:szCs w:val="20"/>
        </w:rPr>
        <w:t>ế</w:t>
      </w:r>
      <w:r w:rsidRPr="009C4757">
        <w:rPr>
          <w:rFonts w:ascii="Arial" w:eastAsia="Times New Roman" w:hAnsi="Arial" w:cs="Arial"/>
          <w:i/>
          <w:iCs/>
          <w:sz w:val="20"/>
          <w:szCs w:val="20"/>
          <w:lang w:val="vi-VN"/>
        </w:rPr>
        <w:t>)</w:t>
      </w:r>
    </w:p>
    <w:tbl>
      <w:tblPr>
        <w:tblW w:w="0" w:type="auto"/>
        <w:tblCellSpacing w:w="0" w:type="dxa"/>
        <w:tblCellMar>
          <w:left w:w="0" w:type="dxa"/>
          <w:right w:w="0" w:type="dxa"/>
        </w:tblCellMar>
        <w:tblLook w:val="04A0"/>
      </w:tblPr>
      <w:tblGrid>
        <w:gridCol w:w="3348"/>
        <w:gridCol w:w="5508"/>
      </w:tblGrid>
      <w:tr w:rsidR="009C4757" w:rsidRPr="009C4757" w:rsidTr="009C4757">
        <w:trPr>
          <w:tblCellSpacing w:w="0" w:type="dxa"/>
        </w:trPr>
        <w:tc>
          <w:tcPr>
            <w:tcW w:w="334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CƠ QUAN CHỦ QUẢN</w:t>
            </w:r>
            <w:r w:rsidRPr="009C4757">
              <w:rPr>
                <w:rFonts w:eastAsia="Times New Roman" w:cs="Times New Roman"/>
                <w:sz w:val="20"/>
                <w:szCs w:val="20"/>
              </w:rPr>
              <w:br/>
            </w:r>
            <w:r w:rsidRPr="009C4757">
              <w:rPr>
                <w:rFonts w:eastAsia="Times New Roman" w:cs="Times New Roman"/>
                <w:b/>
                <w:bCs/>
                <w:sz w:val="20"/>
                <w:szCs w:val="20"/>
              </w:rPr>
              <w:t>TÊN CƠ QUAN, ĐƠN VỊ</w:t>
            </w:r>
            <w:r w:rsidRPr="009C4757">
              <w:rPr>
                <w:rFonts w:eastAsia="Times New Roman" w:cs="Times New Roman"/>
                <w:b/>
                <w:bCs/>
                <w:sz w:val="20"/>
                <w:szCs w:val="20"/>
                <w:lang w:val="vi-VN"/>
              </w:rPr>
              <w:br/>
              <w:t>-------</w:t>
            </w:r>
          </w:p>
        </w:tc>
        <w:tc>
          <w:tcPr>
            <w:tcW w:w="550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CỘNG HÒA XÃ HỘI CHỦ NGHĨA VIỆT NAM</w:t>
            </w:r>
            <w:r w:rsidRPr="009C4757">
              <w:rPr>
                <w:rFonts w:eastAsia="Times New Roman" w:cs="Times New Roman"/>
                <w:b/>
                <w:bCs/>
                <w:sz w:val="20"/>
                <w:szCs w:val="20"/>
                <w:lang w:val="vi-VN"/>
              </w:rPr>
              <w:br/>
              <w:t>Độc lập - Tự do - Hạnh phúc </w:t>
            </w:r>
            <w:r w:rsidRPr="009C4757">
              <w:rPr>
                <w:rFonts w:eastAsia="Times New Roman" w:cs="Times New Roman"/>
                <w:b/>
                <w:bCs/>
                <w:sz w:val="20"/>
                <w:szCs w:val="20"/>
                <w:lang w:val="vi-VN"/>
              </w:rPr>
              <w:br/>
              <w:t>---------------</w:t>
            </w:r>
          </w:p>
        </w:tc>
      </w:tr>
      <w:tr w:rsidR="009C4757" w:rsidRPr="009C4757" w:rsidTr="009C4757">
        <w:trPr>
          <w:tblCellSpacing w:w="0" w:type="dxa"/>
        </w:trPr>
        <w:tc>
          <w:tcPr>
            <w:tcW w:w="334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Số: </w:t>
            </w:r>
            <w:r w:rsidRPr="009C4757">
              <w:rPr>
                <w:rFonts w:eastAsia="Times New Roman" w:cs="Times New Roman"/>
                <w:i/>
                <w:iCs/>
                <w:sz w:val="20"/>
                <w:szCs w:val="20"/>
              </w:rPr>
              <w:t>………../GGT</w:t>
            </w:r>
          </w:p>
        </w:tc>
        <w:tc>
          <w:tcPr>
            <w:tcW w:w="5508" w:type="dxa"/>
            <w:tcMar>
              <w:top w:w="0" w:type="dxa"/>
              <w:left w:w="108" w:type="dxa"/>
              <w:bottom w:w="0" w:type="dxa"/>
              <w:right w:w="108" w:type="dxa"/>
            </w:tcMar>
            <w:hideMark/>
          </w:tcPr>
          <w:p w:rsidR="009C4757" w:rsidRPr="009C4757" w:rsidRDefault="009C4757" w:rsidP="009C4757">
            <w:pPr>
              <w:spacing w:before="120" w:after="0" w:line="234" w:lineRule="atLeast"/>
              <w:jc w:val="right"/>
              <w:rPr>
                <w:rFonts w:eastAsia="Times New Roman" w:cs="Times New Roman"/>
                <w:sz w:val="24"/>
                <w:szCs w:val="24"/>
              </w:rPr>
            </w:pPr>
            <w:r w:rsidRPr="009C4757">
              <w:rPr>
                <w:rFonts w:eastAsia="Times New Roman" w:cs="Times New Roman"/>
                <w:i/>
                <w:iCs/>
                <w:sz w:val="20"/>
                <w:szCs w:val="20"/>
              </w:rPr>
              <w:t>…….</w:t>
            </w:r>
            <w:r w:rsidRPr="009C4757">
              <w:rPr>
                <w:rFonts w:eastAsia="Times New Roman" w:cs="Times New Roman"/>
                <w:i/>
                <w:iCs/>
                <w:sz w:val="20"/>
                <w:szCs w:val="20"/>
                <w:vertAlign w:val="superscript"/>
              </w:rPr>
              <w:t>1</w:t>
            </w:r>
            <w:r w:rsidRPr="009C4757">
              <w:rPr>
                <w:rFonts w:eastAsia="Times New Roman" w:cs="Times New Roman"/>
                <w:i/>
                <w:iCs/>
                <w:sz w:val="20"/>
                <w:szCs w:val="20"/>
              </w:rPr>
              <w:t>……</w:t>
            </w:r>
            <w:r w:rsidRPr="009C4757">
              <w:rPr>
                <w:rFonts w:eastAsia="Times New Roman" w:cs="Times New Roman"/>
                <w:i/>
                <w:iCs/>
                <w:sz w:val="20"/>
                <w:szCs w:val="20"/>
                <w:lang w:val="vi-VN"/>
              </w:rPr>
              <w:t>, ngày </w:t>
            </w:r>
            <w:r w:rsidRPr="009C4757">
              <w:rPr>
                <w:rFonts w:eastAsia="Times New Roman" w:cs="Times New Roman"/>
                <w:i/>
                <w:iCs/>
                <w:sz w:val="20"/>
                <w:szCs w:val="20"/>
              </w:rPr>
              <w:t>…..</w:t>
            </w:r>
            <w:r w:rsidRPr="009C4757">
              <w:rPr>
                <w:rFonts w:eastAsia="Times New Roman" w:cs="Times New Roman"/>
                <w:i/>
                <w:iCs/>
                <w:sz w:val="20"/>
                <w:szCs w:val="20"/>
                <w:lang w:val="vi-VN"/>
              </w:rPr>
              <w:t> tháng </w:t>
            </w:r>
            <w:r w:rsidRPr="009C4757">
              <w:rPr>
                <w:rFonts w:eastAsia="Times New Roman" w:cs="Times New Roman"/>
                <w:i/>
                <w:iCs/>
                <w:sz w:val="20"/>
                <w:szCs w:val="20"/>
              </w:rPr>
              <w:t>…..</w:t>
            </w:r>
            <w:r w:rsidRPr="009C4757">
              <w:rPr>
                <w:rFonts w:eastAsia="Times New Roman" w:cs="Times New Roman"/>
                <w:i/>
                <w:iCs/>
                <w:sz w:val="20"/>
                <w:szCs w:val="20"/>
                <w:lang w:val="vi-VN"/>
              </w:rPr>
              <w:t> năm</w:t>
            </w:r>
            <w:r w:rsidRPr="009C4757">
              <w:rPr>
                <w:rFonts w:eastAsia="Times New Roman" w:cs="Times New Roman"/>
                <w:i/>
                <w:iCs/>
                <w:sz w:val="20"/>
                <w:szCs w:val="20"/>
              </w:rPr>
              <w:t>…..</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GI</w:t>
      </w:r>
      <w:r w:rsidRPr="009C4757">
        <w:rPr>
          <w:rFonts w:ascii="Arial" w:eastAsia="Times New Roman" w:hAnsi="Arial" w:cs="Arial"/>
          <w:b/>
          <w:bCs/>
          <w:sz w:val="20"/>
          <w:szCs w:val="20"/>
        </w:rPr>
        <w:t>Ấ</w:t>
      </w:r>
      <w:r w:rsidRPr="009C4757">
        <w:rPr>
          <w:rFonts w:ascii="Arial" w:eastAsia="Times New Roman" w:hAnsi="Arial" w:cs="Arial"/>
          <w:b/>
          <w:bCs/>
          <w:sz w:val="20"/>
          <w:szCs w:val="20"/>
          <w:lang w:val="vi-VN"/>
        </w:rPr>
        <w:t>Y GIỚI THIỆU</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Kính gửi: Hội đồng Giám định y khoa</w:t>
      </w:r>
      <w:r w:rsidRPr="009C4757">
        <w:rPr>
          <w:rFonts w:ascii="Arial" w:eastAsia="Times New Roman" w:hAnsi="Arial" w:cs="Arial"/>
          <w:sz w:val="20"/>
          <w:szCs w:val="20"/>
        </w:rPr>
        <w:t>………</w:t>
      </w:r>
      <w:r w:rsidRPr="009C4757">
        <w:rPr>
          <w:rFonts w:ascii="Arial" w:eastAsia="Times New Roman" w:hAnsi="Arial" w:cs="Arial"/>
          <w:sz w:val="20"/>
          <w:szCs w:val="20"/>
          <w:lang w:val="vi-VN"/>
        </w:rPr>
        <w:t> 2</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3</w:t>
      </w:r>
      <w:r w:rsidRPr="009C4757">
        <w:rPr>
          <w:rFonts w:ascii="Arial" w:eastAsia="Times New Roman" w:hAnsi="Arial" w:cs="Arial"/>
          <w:sz w:val="20"/>
          <w:szCs w:val="20"/>
        </w:rPr>
        <w:t>………………………………..……..</w:t>
      </w:r>
      <w:r w:rsidRPr="009C4757">
        <w:rPr>
          <w:rFonts w:ascii="Arial" w:eastAsia="Times New Roman" w:hAnsi="Arial" w:cs="Arial"/>
          <w:sz w:val="20"/>
          <w:szCs w:val="20"/>
          <w:lang w:val="vi-VN"/>
        </w:rPr>
        <w:t> trân </w:t>
      </w:r>
      <w:r w:rsidRPr="009C4757">
        <w:rPr>
          <w:rFonts w:ascii="Arial" w:eastAsia="Times New Roman" w:hAnsi="Arial" w:cs="Arial"/>
          <w:sz w:val="20"/>
          <w:szCs w:val="20"/>
        </w:rPr>
        <w:t>trọ</w:t>
      </w:r>
      <w:r w:rsidRPr="009C4757">
        <w:rPr>
          <w:rFonts w:ascii="Arial" w:eastAsia="Times New Roman" w:hAnsi="Arial" w:cs="Arial"/>
          <w:sz w:val="20"/>
          <w:szCs w:val="20"/>
          <w:lang w:val="vi-VN"/>
        </w:rPr>
        <w:t>ng giới thiệu: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Ông/ Bà:</w:t>
      </w:r>
      <w:r w:rsidRPr="009C4757">
        <w:rPr>
          <w:rFonts w:ascii="Arial" w:eastAsia="Times New Roman" w:hAnsi="Arial" w:cs="Arial"/>
          <w:sz w:val="20"/>
          <w:szCs w:val="20"/>
        </w:rPr>
        <w:t>…………………………………………</w:t>
      </w:r>
      <w:r w:rsidRPr="009C4757">
        <w:rPr>
          <w:rFonts w:ascii="Arial" w:eastAsia="Times New Roman" w:hAnsi="Arial" w:cs="Arial"/>
          <w:sz w:val="20"/>
          <w:szCs w:val="20"/>
          <w:lang w:val="vi-VN"/>
        </w:rPr>
        <w:t> Sinh ngày</w:t>
      </w:r>
      <w:r w:rsidRPr="009C4757">
        <w:rPr>
          <w:rFonts w:ascii="Arial" w:eastAsia="Times New Roman" w:hAnsi="Arial" w:cs="Arial"/>
          <w:sz w:val="20"/>
          <w:szCs w:val="20"/>
        </w:rPr>
        <w:t>….</w:t>
      </w:r>
      <w:r w:rsidRPr="009C4757">
        <w:rPr>
          <w:rFonts w:ascii="Arial" w:eastAsia="Times New Roman" w:hAnsi="Arial" w:cs="Arial"/>
          <w:sz w:val="20"/>
          <w:szCs w:val="20"/>
          <w:lang w:val="vi-VN"/>
        </w:rPr>
        <w:t> thán</w:t>
      </w:r>
      <w:r w:rsidRPr="009C4757">
        <w:rPr>
          <w:rFonts w:ascii="Arial" w:eastAsia="Times New Roman" w:hAnsi="Arial" w:cs="Arial"/>
          <w:sz w:val="20"/>
          <w:szCs w:val="20"/>
        </w:rPr>
        <w:t>g</w:t>
      </w:r>
      <w:r w:rsidRPr="009C4757">
        <w:rPr>
          <w:rFonts w:ascii="Arial" w:eastAsia="Times New Roman" w:hAnsi="Arial" w:cs="Arial"/>
          <w:sz w:val="20"/>
          <w:szCs w:val="20"/>
          <w:lang w:val="vi-VN"/>
        </w:rPr>
        <w:t>... năm</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Chỗ ở hiện tại: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Giấy CMND/Thẻ căn cư</w:t>
      </w:r>
      <w:r w:rsidRPr="009C4757">
        <w:rPr>
          <w:rFonts w:ascii="Arial" w:eastAsia="Times New Roman" w:hAnsi="Arial" w:cs="Arial"/>
          <w:sz w:val="20"/>
          <w:szCs w:val="20"/>
        </w:rPr>
        <w:t>ớ</w:t>
      </w:r>
      <w:r w:rsidRPr="009C4757">
        <w:rPr>
          <w:rFonts w:ascii="Arial" w:eastAsia="Times New Roman" w:hAnsi="Arial" w:cs="Arial"/>
          <w:sz w:val="20"/>
          <w:szCs w:val="20"/>
          <w:lang w:val="vi-VN"/>
        </w:rPr>
        <w:t>c/H</w:t>
      </w:r>
      <w:r w:rsidRPr="009C4757">
        <w:rPr>
          <w:rFonts w:ascii="Arial" w:eastAsia="Times New Roman" w:hAnsi="Arial" w:cs="Arial"/>
          <w:sz w:val="20"/>
          <w:szCs w:val="20"/>
        </w:rPr>
        <w:t>ộ</w:t>
      </w:r>
      <w:r w:rsidRPr="009C4757">
        <w:rPr>
          <w:rFonts w:ascii="Arial" w:eastAsia="Times New Roman" w:hAnsi="Arial" w:cs="Arial"/>
          <w:sz w:val="20"/>
          <w:szCs w:val="20"/>
          <w:lang w:val="vi-VN"/>
        </w:rPr>
        <w:t> chiếu số: </w:t>
      </w:r>
      <w:r w:rsidRPr="009C4757">
        <w:rPr>
          <w:rFonts w:ascii="Arial" w:eastAsia="Times New Roman" w:hAnsi="Arial" w:cs="Arial"/>
          <w:sz w:val="20"/>
          <w:szCs w:val="20"/>
        </w:rPr>
        <w:t>…………</w:t>
      </w:r>
      <w:r w:rsidRPr="009C4757">
        <w:rPr>
          <w:rFonts w:ascii="Arial" w:eastAsia="Times New Roman" w:hAnsi="Arial" w:cs="Arial"/>
          <w:sz w:val="20"/>
          <w:szCs w:val="20"/>
          <w:lang w:val="vi-VN"/>
        </w:rPr>
        <w:t>Ngày cấp:</w:t>
      </w:r>
      <w:r w:rsidRPr="009C4757">
        <w:rPr>
          <w:rFonts w:ascii="Arial" w:eastAsia="Times New Roman" w:hAnsi="Arial" w:cs="Arial"/>
          <w:sz w:val="20"/>
          <w:szCs w:val="20"/>
        </w:rPr>
        <w:t>……………</w:t>
      </w:r>
      <w:r w:rsidRPr="009C4757">
        <w:rPr>
          <w:rFonts w:ascii="Arial" w:eastAsia="Times New Roman" w:hAnsi="Arial" w:cs="Arial"/>
          <w:sz w:val="20"/>
          <w:szCs w:val="20"/>
          <w:lang w:val="vi-VN"/>
        </w:rPr>
        <w:t> Nơi cấp: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S</w:t>
      </w:r>
      <w:r w:rsidRPr="009C4757">
        <w:rPr>
          <w:rFonts w:ascii="Arial" w:eastAsia="Times New Roman" w:hAnsi="Arial" w:cs="Arial"/>
          <w:sz w:val="20"/>
          <w:szCs w:val="20"/>
        </w:rPr>
        <w:t>ố</w:t>
      </w:r>
      <w:r w:rsidRPr="009C4757">
        <w:rPr>
          <w:rFonts w:ascii="Arial" w:eastAsia="Times New Roman" w:hAnsi="Arial" w:cs="Arial"/>
          <w:sz w:val="20"/>
          <w:szCs w:val="20"/>
          <w:lang w:val="vi-VN"/>
        </w:rPr>
        <w:t> Sổ BHXH/Mã số BHXH: </w:t>
      </w: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4</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Ngh</w:t>
      </w:r>
      <w:r w:rsidRPr="009C4757">
        <w:rPr>
          <w:rFonts w:ascii="Arial" w:eastAsia="Times New Roman" w:hAnsi="Arial" w:cs="Arial"/>
          <w:sz w:val="20"/>
          <w:szCs w:val="20"/>
        </w:rPr>
        <w:t>ề</w:t>
      </w:r>
      <w:r w:rsidRPr="009C4757">
        <w:rPr>
          <w:rFonts w:ascii="Arial" w:eastAsia="Times New Roman" w:hAnsi="Arial" w:cs="Arial"/>
          <w:sz w:val="20"/>
          <w:szCs w:val="20"/>
          <w:lang w:val="vi-VN"/>
        </w:rPr>
        <w:t>/c</w:t>
      </w:r>
      <w:r w:rsidRPr="009C4757">
        <w:rPr>
          <w:rFonts w:ascii="Arial" w:eastAsia="Times New Roman" w:hAnsi="Arial" w:cs="Arial"/>
          <w:sz w:val="20"/>
          <w:szCs w:val="20"/>
        </w:rPr>
        <w:t>ô</w:t>
      </w:r>
      <w:r w:rsidRPr="009C4757">
        <w:rPr>
          <w:rFonts w:ascii="Arial" w:eastAsia="Times New Roman" w:hAnsi="Arial" w:cs="Arial"/>
          <w:sz w:val="20"/>
          <w:szCs w:val="20"/>
          <w:lang w:val="vi-VN"/>
        </w:rPr>
        <w:t>ng việc</w:t>
      </w:r>
      <w:r w:rsidRPr="009C4757">
        <w:rPr>
          <w:rFonts w:ascii="Arial" w:eastAsia="Times New Roman" w:hAnsi="Arial" w:cs="Arial"/>
          <w:sz w:val="20"/>
          <w:szCs w:val="20"/>
        </w:rPr>
        <w:t>………………………………………</w:t>
      </w:r>
      <w:r w:rsidRPr="009C4757">
        <w:rPr>
          <w:rFonts w:ascii="Arial" w:eastAsia="Times New Roman" w:hAnsi="Arial" w:cs="Arial"/>
          <w:sz w:val="20"/>
          <w:szCs w:val="20"/>
          <w:vertAlign w:val="superscript"/>
        </w:rPr>
        <w:t>5</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Điện thoại liên hệ: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Là cán bộ/ nhân viên/ thân nhân của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Được cử đến Hội đồng Gi</w:t>
      </w:r>
      <w:r w:rsidRPr="009C4757">
        <w:rPr>
          <w:rFonts w:ascii="Arial" w:eastAsia="Times New Roman" w:hAnsi="Arial" w:cs="Arial"/>
          <w:sz w:val="20"/>
          <w:szCs w:val="20"/>
        </w:rPr>
        <w:t>á</w:t>
      </w:r>
      <w:r w:rsidRPr="009C4757">
        <w:rPr>
          <w:rFonts w:ascii="Arial" w:eastAsia="Times New Roman" w:hAnsi="Arial" w:cs="Arial"/>
          <w:sz w:val="20"/>
          <w:szCs w:val="20"/>
          <w:lang w:val="vi-VN"/>
        </w:rPr>
        <w:t>m định y khoa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để gi</w:t>
      </w:r>
      <w:r w:rsidRPr="009C4757">
        <w:rPr>
          <w:rFonts w:ascii="Arial" w:eastAsia="Times New Roman" w:hAnsi="Arial" w:cs="Arial"/>
          <w:sz w:val="20"/>
          <w:szCs w:val="20"/>
        </w:rPr>
        <w:t>á</w:t>
      </w:r>
      <w:r w:rsidRPr="009C4757">
        <w:rPr>
          <w:rFonts w:ascii="Arial" w:eastAsia="Times New Roman" w:hAnsi="Arial" w:cs="Arial"/>
          <w:sz w:val="20"/>
          <w:szCs w:val="20"/>
          <w:lang w:val="vi-VN"/>
        </w:rPr>
        <w:t>m định mức suy giảm khả năng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Đề nghị giám định: </w:t>
      </w: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6</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Loại hình giám định: </w:t>
      </w: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7</w:t>
      </w:r>
      <w:r w:rsidRPr="009C4757">
        <w:rPr>
          <w:rFonts w:ascii="Arial" w:eastAsia="Times New Roman" w:hAnsi="Arial" w:cs="Arial"/>
          <w:sz w:val="20"/>
          <w:szCs w:val="20"/>
          <w:lang w:val="vi-VN"/>
        </w:rPr>
        <w:t>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Nội dung </w:t>
      </w:r>
      <w:r w:rsidRPr="009C4757">
        <w:rPr>
          <w:rFonts w:ascii="Arial" w:eastAsia="Times New Roman" w:hAnsi="Arial" w:cs="Arial"/>
          <w:sz w:val="20"/>
          <w:szCs w:val="20"/>
        </w:rPr>
        <w:t>g</w:t>
      </w:r>
      <w:r w:rsidRPr="009C4757">
        <w:rPr>
          <w:rFonts w:ascii="Arial" w:eastAsia="Times New Roman" w:hAnsi="Arial" w:cs="Arial"/>
          <w:sz w:val="20"/>
          <w:szCs w:val="20"/>
          <w:lang w:val="vi-VN"/>
        </w:rPr>
        <w:t>iám định: </w:t>
      </w: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8</w:t>
      </w:r>
      <w:r w:rsidRPr="009C4757">
        <w:rPr>
          <w:rFonts w:ascii="Arial" w:eastAsia="Times New Roman" w:hAnsi="Arial" w:cs="Arial"/>
          <w:sz w:val="20"/>
          <w:szCs w:val="20"/>
          <w:lang w:val="vi-VN"/>
        </w:rPr>
        <w:t>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Đan</w:t>
      </w:r>
      <w:r w:rsidRPr="009C4757">
        <w:rPr>
          <w:rFonts w:ascii="Arial" w:eastAsia="Times New Roman" w:hAnsi="Arial" w:cs="Arial"/>
          <w:sz w:val="20"/>
          <w:szCs w:val="20"/>
        </w:rPr>
        <w:t>g</w:t>
      </w:r>
      <w:r w:rsidRPr="009C4757">
        <w:rPr>
          <w:rFonts w:ascii="Arial" w:eastAsia="Times New Roman" w:hAnsi="Arial" w:cs="Arial"/>
          <w:sz w:val="20"/>
          <w:szCs w:val="20"/>
          <w:lang w:val="vi-VN"/>
        </w:rPr>
        <w:t> hưởng chế độ: </w:t>
      </w: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9</w:t>
      </w:r>
      <w:r w:rsidRPr="009C4757">
        <w:rPr>
          <w:rFonts w:ascii="Arial" w:eastAsia="Times New Roman" w:hAnsi="Arial" w:cs="Arial"/>
          <w:sz w:val="20"/>
          <w:szCs w:val="20"/>
          <w:lang w:val="vi-VN"/>
        </w:rPr>
        <w:t>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Trân trọng cảm ơn.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tbl>
      <w:tblPr>
        <w:tblW w:w="0" w:type="auto"/>
        <w:tblCellSpacing w:w="0" w:type="dxa"/>
        <w:tblCellMar>
          <w:left w:w="0" w:type="dxa"/>
          <w:right w:w="0" w:type="dxa"/>
        </w:tblCellMar>
        <w:tblLook w:val="04A0"/>
      </w:tblPr>
      <w:tblGrid>
        <w:gridCol w:w="4428"/>
        <w:gridCol w:w="4428"/>
      </w:tblGrid>
      <w:tr w:rsidR="009C4757" w:rsidRPr="009C4757" w:rsidTr="009C4757">
        <w:trPr>
          <w:tblCellSpacing w:w="0" w:type="dxa"/>
        </w:trPr>
        <w:tc>
          <w:tcPr>
            <w:tcW w:w="4428" w:type="dxa"/>
            <w:tcMar>
              <w:top w:w="0" w:type="dxa"/>
              <w:left w:w="108" w:type="dxa"/>
              <w:bottom w:w="0" w:type="dxa"/>
              <w:right w:w="108" w:type="dxa"/>
            </w:tcMa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w:t>
            </w:r>
          </w:p>
        </w:tc>
        <w:tc>
          <w:tcPr>
            <w:tcW w:w="442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LÃNH ĐẠO C</w:t>
            </w:r>
            <w:r w:rsidRPr="009C4757">
              <w:rPr>
                <w:rFonts w:eastAsia="Times New Roman" w:cs="Times New Roman"/>
                <w:b/>
                <w:bCs/>
                <w:sz w:val="20"/>
                <w:szCs w:val="20"/>
              </w:rPr>
              <w:t>Ơ</w:t>
            </w:r>
            <w:r w:rsidRPr="009C4757">
              <w:rPr>
                <w:rFonts w:eastAsia="Times New Roman" w:cs="Times New Roman"/>
                <w:b/>
                <w:bCs/>
                <w:sz w:val="20"/>
                <w:szCs w:val="20"/>
                <w:lang w:val="vi-VN"/>
              </w:rPr>
              <w:t> QUAN/ĐƠN VỊ</w:t>
            </w:r>
            <w:r w:rsidRPr="009C4757">
              <w:rPr>
                <w:rFonts w:eastAsia="Times New Roman" w:cs="Times New Roman"/>
                <w:sz w:val="20"/>
                <w:szCs w:val="20"/>
              </w:rPr>
              <w:br/>
            </w:r>
            <w:r w:rsidRPr="009C4757">
              <w:rPr>
                <w:rFonts w:eastAsia="Times New Roman" w:cs="Times New Roman"/>
                <w:i/>
                <w:iCs/>
                <w:sz w:val="20"/>
                <w:szCs w:val="20"/>
                <w:lang w:val="vi-VN"/>
              </w:rPr>
              <w:t>(Ký tên, đóng dấu)</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i/>
          <w:iCs/>
          <w:sz w:val="20"/>
          <w:szCs w:val="20"/>
          <w:lang w:val="vi-VN"/>
        </w:rPr>
        <w:t>Ghi chú: Giấy giới thiệu c</w:t>
      </w:r>
      <w:r w:rsidRPr="009C4757">
        <w:rPr>
          <w:rFonts w:ascii="Arial" w:eastAsia="Times New Roman" w:hAnsi="Arial" w:cs="Arial"/>
          <w:i/>
          <w:iCs/>
          <w:sz w:val="20"/>
          <w:szCs w:val="20"/>
        </w:rPr>
        <w:t>ó</w:t>
      </w:r>
      <w:r w:rsidRPr="009C4757">
        <w:rPr>
          <w:rFonts w:ascii="Arial" w:eastAsia="Times New Roman" w:hAnsi="Arial" w:cs="Arial"/>
          <w:i/>
          <w:iCs/>
          <w:sz w:val="20"/>
          <w:szCs w:val="20"/>
          <w:lang w:val="vi-VN"/>
        </w:rPr>
        <w:t> giá trị trong vòng ba tháng k</w:t>
      </w:r>
      <w:r w:rsidRPr="009C4757">
        <w:rPr>
          <w:rFonts w:ascii="Arial" w:eastAsia="Times New Roman" w:hAnsi="Arial" w:cs="Arial"/>
          <w:i/>
          <w:iCs/>
          <w:sz w:val="20"/>
          <w:szCs w:val="20"/>
        </w:rPr>
        <w:t>ể</w:t>
      </w:r>
      <w:r w:rsidRPr="009C4757">
        <w:rPr>
          <w:rFonts w:ascii="Arial" w:eastAsia="Times New Roman" w:hAnsi="Arial" w:cs="Arial"/>
          <w:i/>
          <w:iCs/>
          <w:sz w:val="20"/>
          <w:szCs w:val="20"/>
          <w:lang w:val="vi-VN"/>
        </w:rPr>
        <w:t> từ ngày k</w:t>
      </w:r>
      <w:r w:rsidRPr="009C4757">
        <w:rPr>
          <w:rFonts w:ascii="Arial" w:eastAsia="Times New Roman" w:hAnsi="Arial" w:cs="Arial"/>
          <w:i/>
          <w:iCs/>
          <w:sz w:val="20"/>
          <w:szCs w:val="20"/>
        </w:rPr>
        <w:t>ý</w:t>
      </w:r>
      <w:r w:rsidRPr="009C4757">
        <w:rPr>
          <w:rFonts w:ascii="Arial" w:eastAsia="Times New Roman" w:hAnsi="Arial" w:cs="Arial"/>
          <w:i/>
          <w:iCs/>
          <w:sz w:val="20"/>
          <w:szCs w:val="20"/>
          <w:lang w:val="vi-VN"/>
        </w:rPr>
        <w:t> giới thiệu.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_________________</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1</w:t>
      </w:r>
      <w:r w:rsidRPr="009C4757">
        <w:rPr>
          <w:rFonts w:ascii="Arial" w:eastAsia="Times New Roman" w:hAnsi="Arial" w:cs="Arial"/>
          <w:sz w:val="20"/>
          <w:szCs w:val="20"/>
          <w:lang w:val="vi-VN"/>
        </w:rPr>
        <w:t> Ghi địa danh </w:t>
      </w:r>
      <w:r w:rsidRPr="009C4757">
        <w:rPr>
          <w:rFonts w:ascii="Arial" w:eastAsia="Times New Roman" w:hAnsi="Arial" w:cs="Arial"/>
          <w:sz w:val="20"/>
          <w:szCs w:val="20"/>
        </w:rPr>
        <w:t>tỉ</w:t>
      </w:r>
      <w:r w:rsidRPr="009C4757">
        <w:rPr>
          <w:rFonts w:ascii="Arial" w:eastAsia="Times New Roman" w:hAnsi="Arial" w:cs="Arial"/>
          <w:sz w:val="20"/>
          <w:szCs w:val="20"/>
          <w:lang w:val="vi-VN"/>
        </w:rPr>
        <w:t>nh, thành phố tr</w:t>
      </w:r>
      <w:r w:rsidRPr="009C4757">
        <w:rPr>
          <w:rFonts w:ascii="Arial" w:eastAsia="Times New Roman" w:hAnsi="Arial" w:cs="Arial"/>
          <w:sz w:val="20"/>
          <w:szCs w:val="20"/>
        </w:rPr>
        <w:t>ự</w:t>
      </w:r>
      <w:r w:rsidRPr="009C4757">
        <w:rPr>
          <w:rFonts w:ascii="Arial" w:eastAsia="Times New Roman" w:hAnsi="Arial" w:cs="Arial"/>
          <w:sz w:val="20"/>
          <w:szCs w:val="20"/>
          <w:lang w:val="vi-VN"/>
        </w:rPr>
        <w:t>c thuộc trung ương nơi </w:t>
      </w:r>
      <w:r w:rsidRPr="009C4757">
        <w:rPr>
          <w:rFonts w:ascii="Arial" w:eastAsia="Times New Roman" w:hAnsi="Arial" w:cs="Arial"/>
          <w:sz w:val="20"/>
          <w:szCs w:val="20"/>
        </w:rPr>
        <w:t>đặ</w:t>
      </w:r>
      <w:r w:rsidRPr="009C4757">
        <w:rPr>
          <w:rFonts w:ascii="Arial" w:eastAsia="Times New Roman" w:hAnsi="Arial" w:cs="Arial"/>
          <w:sz w:val="20"/>
          <w:szCs w:val="20"/>
          <w:lang w:val="vi-VN"/>
        </w:rPr>
        <w:t>t trụ sở cơ quan, đơn vị giới thiệu đề nghị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lastRenderedPageBreak/>
        <w:t>2</w:t>
      </w:r>
      <w:r w:rsidRPr="009C4757">
        <w:rPr>
          <w:rFonts w:ascii="Arial" w:eastAsia="Times New Roman" w:hAnsi="Arial" w:cs="Arial"/>
          <w:sz w:val="20"/>
          <w:szCs w:val="20"/>
          <w:lang w:val="vi-VN"/>
        </w:rPr>
        <w:t> Tên Hội đồng Giám định y khoa n</w:t>
      </w:r>
      <w:r w:rsidRPr="009C4757">
        <w:rPr>
          <w:rFonts w:ascii="Arial" w:eastAsia="Times New Roman" w:hAnsi="Arial" w:cs="Arial"/>
          <w:sz w:val="20"/>
          <w:szCs w:val="20"/>
        </w:rPr>
        <w:t>ơ</w:t>
      </w:r>
      <w:r w:rsidRPr="009C4757">
        <w:rPr>
          <w:rFonts w:ascii="Arial" w:eastAsia="Times New Roman" w:hAnsi="Arial" w:cs="Arial"/>
          <w:sz w:val="20"/>
          <w:szCs w:val="20"/>
          <w:lang w:val="vi-VN"/>
        </w:rPr>
        <w:t>i t</w:t>
      </w:r>
      <w:r w:rsidRPr="009C4757">
        <w:rPr>
          <w:rFonts w:ascii="Arial" w:eastAsia="Times New Roman" w:hAnsi="Arial" w:cs="Arial"/>
          <w:sz w:val="20"/>
          <w:szCs w:val="20"/>
        </w:rPr>
        <w:t>ổ</w:t>
      </w:r>
      <w:r w:rsidRPr="009C4757">
        <w:rPr>
          <w:rFonts w:ascii="Arial" w:eastAsia="Times New Roman" w:hAnsi="Arial" w:cs="Arial"/>
          <w:sz w:val="20"/>
          <w:szCs w:val="20"/>
          <w:lang w:val="vi-VN"/>
        </w:rPr>
        <w:t> chức </w:t>
      </w:r>
      <w:r w:rsidRPr="009C4757">
        <w:rPr>
          <w:rFonts w:ascii="Arial" w:eastAsia="Times New Roman" w:hAnsi="Arial" w:cs="Arial"/>
          <w:sz w:val="20"/>
          <w:szCs w:val="20"/>
        </w:rPr>
        <w:t>đ</w:t>
      </w:r>
      <w:r w:rsidRPr="009C4757">
        <w:rPr>
          <w:rFonts w:ascii="Arial" w:eastAsia="Times New Roman" w:hAnsi="Arial" w:cs="Arial"/>
          <w:sz w:val="20"/>
          <w:szCs w:val="20"/>
          <w:lang w:val="vi-VN"/>
        </w:rPr>
        <w:t>ề nghị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3</w:t>
      </w:r>
      <w:r w:rsidRPr="009C4757">
        <w:rPr>
          <w:rFonts w:ascii="Arial" w:eastAsia="Times New Roman" w:hAnsi="Arial" w:cs="Arial"/>
          <w:sz w:val="20"/>
          <w:szCs w:val="20"/>
          <w:lang w:val="vi-VN"/>
        </w:rPr>
        <w:t> Tên cơ quan, đơn vị giới thiệu người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4</w:t>
      </w:r>
      <w:r w:rsidRPr="009C4757">
        <w:rPr>
          <w:rFonts w:ascii="Arial" w:eastAsia="Times New Roman" w:hAnsi="Arial" w:cs="Arial"/>
          <w:sz w:val="20"/>
          <w:szCs w:val="20"/>
          <w:lang w:val="vi-VN"/>
        </w:rPr>
        <w:t> Ghi số sổ BHXH hoặc mã số BHXH. Việc </w:t>
      </w:r>
      <w:r w:rsidRPr="009C4757">
        <w:rPr>
          <w:rFonts w:ascii="Arial" w:eastAsia="Times New Roman" w:hAnsi="Arial" w:cs="Arial"/>
          <w:sz w:val="20"/>
          <w:szCs w:val="20"/>
        </w:rPr>
        <w:t>g</w:t>
      </w:r>
      <w:r w:rsidRPr="009C4757">
        <w:rPr>
          <w:rFonts w:ascii="Arial" w:eastAsia="Times New Roman" w:hAnsi="Arial" w:cs="Arial"/>
          <w:sz w:val="20"/>
          <w:szCs w:val="20"/>
          <w:lang w:val="vi-VN"/>
        </w:rPr>
        <w:t>hi m</w:t>
      </w:r>
      <w:r w:rsidRPr="009C4757">
        <w:rPr>
          <w:rFonts w:ascii="Arial" w:eastAsia="Times New Roman" w:hAnsi="Arial" w:cs="Arial"/>
          <w:sz w:val="20"/>
          <w:szCs w:val="20"/>
        </w:rPr>
        <w:t>ã</w:t>
      </w:r>
      <w:r w:rsidRPr="009C4757">
        <w:rPr>
          <w:rFonts w:ascii="Arial" w:eastAsia="Times New Roman" w:hAnsi="Arial" w:cs="Arial"/>
          <w:sz w:val="20"/>
          <w:szCs w:val="20"/>
          <w:lang w:val="vi-VN"/>
        </w:rPr>
        <w:t> số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ch</w:t>
      </w:r>
      <w:r w:rsidRPr="009C4757">
        <w:rPr>
          <w:rFonts w:ascii="Arial" w:eastAsia="Times New Roman" w:hAnsi="Arial" w:cs="Arial"/>
          <w:sz w:val="20"/>
          <w:szCs w:val="20"/>
        </w:rPr>
        <w:t>ỉ</w:t>
      </w:r>
      <w:r w:rsidRPr="009C4757">
        <w:rPr>
          <w:rFonts w:ascii="Arial" w:eastAsia="Times New Roman" w:hAnsi="Arial" w:cs="Arial"/>
          <w:sz w:val="20"/>
          <w:szCs w:val="20"/>
          <w:lang w:val="vi-VN"/>
        </w:rPr>
        <w:t> áp dụng khi cơ quan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hiểm xã hội chính th</w:t>
      </w:r>
      <w:r w:rsidRPr="009C4757">
        <w:rPr>
          <w:rFonts w:ascii="Arial" w:eastAsia="Times New Roman" w:hAnsi="Arial" w:cs="Arial"/>
          <w:sz w:val="20"/>
          <w:szCs w:val="20"/>
        </w:rPr>
        <w:t>ứ</w:t>
      </w:r>
      <w:r w:rsidRPr="009C4757">
        <w:rPr>
          <w:rFonts w:ascii="Arial" w:eastAsia="Times New Roman" w:hAnsi="Arial" w:cs="Arial"/>
          <w:sz w:val="20"/>
          <w:szCs w:val="20"/>
          <w:lang w:val="vi-VN"/>
        </w:rPr>
        <w:t>c có thông háo về việc </w:t>
      </w:r>
      <w:r w:rsidRPr="009C4757">
        <w:rPr>
          <w:rFonts w:ascii="Arial" w:eastAsia="Times New Roman" w:hAnsi="Arial" w:cs="Arial"/>
          <w:sz w:val="20"/>
          <w:szCs w:val="20"/>
        </w:rPr>
        <w:t>s</w:t>
      </w:r>
      <w:r w:rsidRPr="009C4757">
        <w:rPr>
          <w:rFonts w:ascii="Arial" w:eastAsia="Times New Roman" w:hAnsi="Arial" w:cs="Arial"/>
          <w:sz w:val="20"/>
          <w:szCs w:val="20"/>
          <w:lang w:val="vi-VN"/>
        </w:rPr>
        <w:t>ử dụng mã s</w:t>
      </w:r>
      <w:r w:rsidRPr="009C4757">
        <w:rPr>
          <w:rFonts w:ascii="Arial" w:eastAsia="Times New Roman" w:hAnsi="Arial" w:cs="Arial"/>
          <w:sz w:val="20"/>
          <w:szCs w:val="20"/>
        </w:rPr>
        <w:t>ố</w:t>
      </w:r>
      <w:r w:rsidRPr="009C4757">
        <w:rPr>
          <w:rFonts w:ascii="Arial" w:eastAsia="Times New Roman" w:hAnsi="Arial" w:cs="Arial"/>
          <w:sz w:val="20"/>
          <w:szCs w:val="20"/>
          <w:lang w:val="vi-VN"/>
        </w:rPr>
        <w:t>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thay cho s</w:t>
      </w:r>
      <w:r w:rsidRPr="009C4757">
        <w:rPr>
          <w:rFonts w:ascii="Arial" w:eastAsia="Times New Roman" w:hAnsi="Arial" w:cs="Arial"/>
          <w:sz w:val="20"/>
          <w:szCs w:val="20"/>
        </w:rPr>
        <w:t>ố</w:t>
      </w:r>
      <w:r w:rsidRPr="009C4757">
        <w:rPr>
          <w:rFonts w:ascii="Arial" w:eastAsia="Times New Roman" w:hAnsi="Arial" w:cs="Arial"/>
          <w:sz w:val="20"/>
          <w:szCs w:val="20"/>
          <w:lang w:val="vi-VN"/>
        </w:rPr>
        <w:t> s</w:t>
      </w:r>
      <w:r w:rsidRPr="009C4757">
        <w:rPr>
          <w:rFonts w:ascii="Arial" w:eastAsia="Times New Roman" w:hAnsi="Arial" w:cs="Arial"/>
          <w:sz w:val="20"/>
          <w:szCs w:val="20"/>
        </w:rPr>
        <w:t>ổ</w:t>
      </w:r>
      <w:r w:rsidRPr="009C4757">
        <w:rPr>
          <w:rFonts w:ascii="Arial" w:eastAsia="Times New Roman" w:hAnsi="Arial" w:cs="Arial"/>
          <w:sz w:val="20"/>
          <w:szCs w:val="20"/>
          <w:lang w:val="vi-VN"/>
        </w:rPr>
        <w:t>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rPr>
        <w:t>5</w:t>
      </w:r>
      <w:r w:rsidRPr="009C4757">
        <w:rPr>
          <w:rFonts w:ascii="Arial" w:eastAsia="Times New Roman" w:hAnsi="Arial" w:cs="Arial"/>
          <w:sz w:val="20"/>
          <w:szCs w:val="20"/>
          <w:lang w:val="vi-VN"/>
        </w:rPr>
        <w:t> Trường hợp là thân nhân của người </w:t>
      </w:r>
      <w:r w:rsidRPr="009C4757">
        <w:rPr>
          <w:rFonts w:ascii="Arial" w:eastAsia="Times New Roman" w:hAnsi="Arial" w:cs="Arial"/>
          <w:sz w:val="20"/>
          <w:szCs w:val="20"/>
        </w:rPr>
        <w:t>l</w:t>
      </w:r>
      <w:r w:rsidRPr="009C4757">
        <w:rPr>
          <w:rFonts w:ascii="Arial" w:eastAsia="Times New Roman" w:hAnsi="Arial" w:cs="Arial"/>
          <w:sz w:val="20"/>
          <w:szCs w:val="20"/>
          <w:lang w:val="vi-VN"/>
        </w:rPr>
        <w:t>ao động đề nghị khám giám định </w:t>
      </w:r>
      <w:r w:rsidRPr="009C4757">
        <w:rPr>
          <w:rFonts w:ascii="Arial" w:eastAsia="Times New Roman" w:hAnsi="Arial" w:cs="Arial"/>
          <w:sz w:val="20"/>
          <w:szCs w:val="20"/>
        </w:rPr>
        <w:t>đ</w:t>
      </w:r>
      <w:r w:rsidRPr="009C4757">
        <w:rPr>
          <w:rFonts w:ascii="Arial" w:eastAsia="Times New Roman" w:hAnsi="Arial" w:cs="Arial"/>
          <w:sz w:val="20"/>
          <w:szCs w:val="20"/>
          <w:lang w:val="vi-VN"/>
        </w:rPr>
        <w:t>ể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trợ cấp tuất hằng tháng thì không cần khai nội dung nghề/công việc</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6</w:t>
      </w:r>
      <w:r w:rsidRPr="009C4757">
        <w:rPr>
          <w:rFonts w:ascii="Arial" w:eastAsia="Times New Roman" w:hAnsi="Arial" w:cs="Arial"/>
          <w:sz w:val="20"/>
          <w:szCs w:val="20"/>
          <w:lang w:val="vi-VN"/>
        </w:rPr>
        <w:t>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một trong các hình thức kh</w:t>
      </w:r>
      <w:r w:rsidRPr="009C4757">
        <w:rPr>
          <w:rFonts w:ascii="Arial" w:eastAsia="Times New Roman" w:hAnsi="Arial" w:cs="Arial"/>
          <w:sz w:val="20"/>
          <w:szCs w:val="20"/>
        </w:rPr>
        <w:t>á</w:t>
      </w:r>
      <w:r w:rsidRPr="009C4757">
        <w:rPr>
          <w:rFonts w:ascii="Arial" w:eastAsia="Times New Roman" w:hAnsi="Arial" w:cs="Arial"/>
          <w:sz w:val="20"/>
          <w:szCs w:val="20"/>
          <w:lang w:val="vi-VN"/>
        </w:rPr>
        <w:t>m giám định sau: lần đầu/</w:t>
      </w:r>
      <w:r w:rsidRPr="009C4757">
        <w:rPr>
          <w:rFonts w:ascii="Arial" w:eastAsia="Times New Roman" w:hAnsi="Arial" w:cs="Arial"/>
          <w:sz w:val="20"/>
          <w:szCs w:val="20"/>
        </w:rPr>
        <w:t>t</w:t>
      </w:r>
      <w:r w:rsidRPr="009C4757">
        <w:rPr>
          <w:rFonts w:ascii="Arial" w:eastAsia="Times New Roman" w:hAnsi="Arial" w:cs="Arial"/>
          <w:sz w:val="20"/>
          <w:szCs w:val="20"/>
          <w:lang w:val="vi-VN"/>
        </w:rPr>
        <w:t>á</w:t>
      </w:r>
      <w:r w:rsidRPr="009C4757">
        <w:rPr>
          <w:rFonts w:ascii="Arial" w:eastAsia="Times New Roman" w:hAnsi="Arial" w:cs="Arial"/>
          <w:sz w:val="20"/>
          <w:szCs w:val="20"/>
        </w:rPr>
        <w:t>i</w:t>
      </w:r>
      <w:r w:rsidRPr="009C4757">
        <w:rPr>
          <w:rFonts w:ascii="Arial" w:eastAsia="Times New Roman" w:hAnsi="Arial" w:cs="Arial"/>
          <w:sz w:val="20"/>
          <w:szCs w:val="20"/>
          <w:lang w:val="vi-VN"/>
        </w:rPr>
        <w:t> phát/lại/tổng hợp/phúc quyết.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7</w:t>
      </w:r>
      <w:r w:rsidRPr="009C4757">
        <w:rPr>
          <w:rFonts w:ascii="Arial" w:eastAsia="Times New Roman" w:hAnsi="Arial" w:cs="Arial"/>
          <w:sz w:val="20"/>
          <w:szCs w:val="20"/>
          <w:lang w:val="vi-VN"/>
        </w:rPr>
        <w:t>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một trong các nội dung khám giám định sau: tai nạn lao động/bệnh nghề nghiệp/hưu trí/tu</w:t>
      </w:r>
      <w:r w:rsidRPr="009C4757">
        <w:rPr>
          <w:rFonts w:ascii="Arial" w:eastAsia="Times New Roman" w:hAnsi="Arial" w:cs="Arial"/>
          <w:sz w:val="20"/>
          <w:szCs w:val="20"/>
        </w:rPr>
        <w:t>ấ</w:t>
      </w:r>
      <w:r w:rsidRPr="009C4757">
        <w:rPr>
          <w:rFonts w:ascii="Arial" w:eastAsia="Times New Roman" w:hAnsi="Arial" w:cs="Arial"/>
          <w:sz w:val="20"/>
          <w:szCs w:val="20"/>
          <w:lang w:val="vi-VN"/>
        </w:rPr>
        <w:t>t/hưởng BHXH một lần/hưởng chế độ thai s</w:t>
      </w:r>
      <w:r w:rsidRPr="009C4757">
        <w:rPr>
          <w:rFonts w:ascii="Arial" w:eastAsia="Times New Roman" w:hAnsi="Arial" w:cs="Arial"/>
          <w:sz w:val="20"/>
          <w:szCs w:val="20"/>
        </w:rPr>
        <w:t>ả</w:t>
      </w:r>
      <w:r w:rsidRPr="009C4757">
        <w:rPr>
          <w:rFonts w:ascii="Arial" w:eastAsia="Times New Roman" w:hAnsi="Arial" w:cs="Arial"/>
          <w:sz w:val="20"/>
          <w:szCs w:val="20"/>
          <w:lang w:val="vi-VN"/>
        </w:rPr>
        <w:t>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8</w:t>
      </w:r>
      <w:r w:rsidRPr="009C4757">
        <w:rPr>
          <w:rFonts w:ascii="Arial" w:eastAsia="Times New Roman" w:hAnsi="Arial" w:cs="Arial"/>
          <w:sz w:val="20"/>
          <w:szCs w:val="20"/>
          <w:lang w:val="vi-VN"/>
        </w:rPr>
        <w:t> Ghi rõ bệnh, tật cần khám giám định theo các giấy tờ điều trị</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9</w:t>
      </w:r>
      <w:r w:rsidRPr="009C4757">
        <w:rPr>
          <w:rFonts w:ascii="Arial" w:eastAsia="Times New Roman" w:hAnsi="Arial" w:cs="Arial"/>
          <w:sz w:val="20"/>
          <w:szCs w:val="20"/>
          <w:lang w:val="vi-VN"/>
        </w:rPr>
        <w:t> Ghi rõ chế độ đang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và tỷ l</w:t>
      </w:r>
      <w:r w:rsidRPr="009C4757">
        <w:rPr>
          <w:rFonts w:ascii="Arial" w:eastAsia="Times New Roman" w:hAnsi="Arial" w:cs="Arial"/>
          <w:sz w:val="20"/>
          <w:szCs w:val="20"/>
        </w:rPr>
        <w:t>ệ</w:t>
      </w:r>
      <w:r w:rsidRPr="009C4757">
        <w:rPr>
          <w:rFonts w:ascii="Arial" w:eastAsia="Times New Roman" w:hAnsi="Arial" w:cs="Arial"/>
          <w:sz w:val="20"/>
          <w:szCs w:val="20"/>
          <w:lang w:val="vi-VN"/>
        </w:rPr>
        <w:t> tổn thương cơ thể nếu có. Nếu chưa </w:t>
      </w:r>
      <w:r w:rsidRPr="009C4757">
        <w:rPr>
          <w:rFonts w:ascii="Arial" w:eastAsia="Times New Roman" w:hAnsi="Arial" w:cs="Arial"/>
          <w:sz w:val="20"/>
          <w:szCs w:val="20"/>
        </w:rPr>
        <w:t>đ</w:t>
      </w:r>
      <w:r w:rsidRPr="009C4757">
        <w:rPr>
          <w:rFonts w:ascii="Arial" w:eastAsia="Times New Roman" w:hAnsi="Arial" w:cs="Arial"/>
          <w:sz w:val="20"/>
          <w:szCs w:val="20"/>
          <w:lang w:val="vi-VN"/>
        </w:rPr>
        <w:t>ược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chế độ thì ghi: chưa.</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57" w:name="chuong_pl_2"/>
      <w:r w:rsidRPr="009C4757">
        <w:rPr>
          <w:rFonts w:ascii="Arial" w:eastAsia="Times New Roman" w:hAnsi="Arial" w:cs="Arial"/>
          <w:b/>
          <w:bCs/>
          <w:sz w:val="18"/>
          <w:szCs w:val="18"/>
          <w:lang w:val="vi-VN"/>
        </w:rPr>
        <w:t>PHỤ LỤC 2</w:t>
      </w:r>
      <w:bookmarkEnd w:id="57"/>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58" w:name="chuong_pl_2_name"/>
      <w:r w:rsidRPr="009C4757">
        <w:rPr>
          <w:rFonts w:ascii="Arial" w:eastAsia="Times New Roman" w:hAnsi="Arial" w:cs="Arial"/>
          <w:sz w:val="20"/>
          <w:szCs w:val="20"/>
          <w:lang w:val="vi-VN"/>
        </w:rPr>
        <w:t>MẪU GIẤY ĐỀ NGHỊ KHÁM GIÁM ĐỊNH</w:t>
      </w:r>
      <w:bookmarkEnd w:id="58"/>
      <w:r w:rsidRPr="009C4757">
        <w:rPr>
          <w:rFonts w:ascii="Arial" w:eastAsia="Times New Roman" w:hAnsi="Arial" w:cs="Arial"/>
          <w:sz w:val="20"/>
          <w:szCs w:val="20"/>
        </w:rPr>
        <w:br/>
      </w:r>
      <w:r w:rsidRPr="009C4757">
        <w:rPr>
          <w:rFonts w:ascii="Arial" w:eastAsia="Times New Roman" w:hAnsi="Arial" w:cs="Arial"/>
          <w:i/>
          <w:iCs/>
          <w:sz w:val="20"/>
          <w:szCs w:val="20"/>
          <w:lang w:val="vi-VN"/>
        </w:rPr>
        <w:t>(Kèm theo Thông tư </w:t>
      </w:r>
      <w:r w:rsidRPr="009C4757">
        <w:rPr>
          <w:rFonts w:ascii="Arial" w:eastAsia="Times New Roman" w:hAnsi="Arial" w:cs="Arial"/>
          <w:i/>
          <w:iCs/>
          <w:sz w:val="20"/>
          <w:szCs w:val="20"/>
        </w:rPr>
        <w:t>s</w:t>
      </w:r>
      <w:r w:rsidRPr="009C4757">
        <w:rPr>
          <w:rFonts w:ascii="Arial" w:eastAsia="Times New Roman" w:hAnsi="Arial" w:cs="Arial"/>
          <w:i/>
          <w:iCs/>
          <w:sz w:val="20"/>
          <w:szCs w:val="20"/>
          <w:lang w:val="vi-VN"/>
        </w:rPr>
        <w:t>ố</w:t>
      </w:r>
      <w:r w:rsidRPr="009C4757">
        <w:rPr>
          <w:rFonts w:ascii="Arial" w:eastAsia="Times New Roman" w:hAnsi="Arial" w:cs="Arial"/>
          <w:i/>
          <w:iCs/>
          <w:sz w:val="20"/>
          <w:szCs w:val="20"/>
        </w:rPr>
        <w:t> 56</w:t>
      </w:r>
      <w:r w:rsidRPr="009C4757">
        <w:rPr>
          <w:rFonts w:ascii="Arial" w:eastAsia="Times New Roman" w:hAnsi="Arial" w:cs="Arial"/>
          <w:i/>
          <w:iCs/>
          <w:sz w:val="20"/>
          <w:szCs w:val="20"/>
          <w:lang w:val="vi-VN"/>
        </w:rPr>
        <w:t>/20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7/TT-BYT ngày</w:t>
      </w:r>
      <w:r w:rsidRPr="009C4757">
        <w:rPr>
          <w:rFonts w:ascii="Arial" w:eastAsia="Times New Roman" w:hAnsi="Arial" w:cs="Arial"/>
          <w:i/>
          <w:iCs/>
          <w:sz w:val="20"/>
          <w:szCs w:val="20"/>
        </w:rPr>
        <w:t> 29</w:t>
      </w:r>
      <w:r w:rsidRPr="009C4757">
        <w:rPr>
          <w:rFonts w:ascii="Arial" w:eastAsia="Times New Roman" w:hAnsi="Arial" w:cs="Arial"/>
          <w:i/>
          <w:iCs/>
          <w:sz w:val="20"/>
          <w:szCs w:val="20"/>
          <w:lang w:val="vi-VN"/>
        </w:rPr>
        <w:t> tháng</w:t>
      </w:r>
      <w:r w:rsidRPr="009C4757">
        <w:rPr>
          <w:rFonts w:ascii="Arial" w:eastAsia="Times New Roman" w:hAnsi="Arial" w:cs="Arial"/>
          <w:i/>
          <w:iCs/>
          <w:sz w:val="20"/>
          <w:szCs w:val="20"/>
        </w:rPr>
        <w:t> 12 nă</w:t>
      </w:r>
      <w:r w:rsidRPr="009C4757">
        <w:rPr>
          <w:rFonts w:ascii="Arial" w:eastAsia="Times New Roman" w:hAnsi="Arial" w:cs="Arial"/>
          <w:i/>
          <w:iCs/>
          <w:sz w:val="20"/>
          <w:szCs w:val="20"/>
          <w:lang w:val="vi-VN"/>
        </w:rPr>
        <w:t>m 2017 của Bộ trưởng Bộ Y tế)</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CỘNG HÒA XÃ HỘI CHỦ NGHĨA VIỆT NAM</w:t>
      </w:r>
      <w:r w:rsidRPr="009C4757">
        <w:rPr>
          <w:rFonts w:ascii="Arial" w:eastAsia="Times New Roman" w:hAnsi="Arial" w:cs="Arial"/>
          <w:b/>
          <w:bCs/>
          <w:sz w:val="20"/>
          <w:szCs w:val="20"/>
          <w:lang w:val="vi-VN"/>
        </w:rPr>
        <w:br/>
        <w:t>Độc lập - Tự do - Hạnh phúc </w:t>
      </w:r>
      <w:r w:rsidRPr="009C4757">
        <w:rPr>
          <w:rFonts w:ascii="Arial" w:eastAsia="Times New Roman" w:hAnsi="Arial" w:cs="Arial"/>
          <w:b/>
          <w:bCs/>
          <w:sz w:val="20"/>
          <w:szCs w:val="20"/>
          <w:lang w:val="vi-VN"/>
        </w:rPr>
        <w:br/>
        <w:t>---------------</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GIẤY ĐỀ NGH</w:t>
      </w:r>
      <w:r w:rsidRPr="009C4757">
        <w:rPr>
          <w:rFonts w:ascii="Arial" w:eastAsia="Times New Roman" w:hAnsi="Arial" w:cs="Arial"/>
          <w:b/>
          <w:bCs/>
          <w:sz w:val="20"/>
          <w:szCs w:val="20"/>
        </w:rPr>
        <w:t>Ị</w:t>
      </w:r>
      <w:r w:rsidRPr="009C4757">
        <w:rPr>
          <w:rFonts w:ascii="Arial" w:eastAsia="Times New Roman" w:hAnsi="Arial" w:cs="Arial"/>
          <w:b/>
          <w:bCs/>
          <w:sz w:val="20"/>
          <w:szCs w:val="20"/>
          <w:lang w:val="vi-VN"/>
        </w:rPr>
        <w:t> KHÁM GIÁM Đ</w:t>
      </w:r>
      <w:r w:rsidRPr="009C4757">
        <w:rPr>
          <w:rFonts w:ascii="Arial" w:eastAsia="Times New Roman" w:hAnsi="Arial" w:cs="Arial"/>
          <w:b/>
          <w:bCs/>
          <w:sz w:val="20"/>
          <w:szCs w:val="20"/>
        </w:rPr>
        <w:t>Ị</w:t>
      </w:r>
      <w:r w:rsidRPr="009C4757">
        <w:rPr>
          <w:rFonts w:ascii="Arial" w:eastAsia="Times New Roman" w:hAnsi="Arial" w:cs="Arial"/>
          <w:b/>
          <w:bCs/>
          <w:sz w:val="20"/>
          <w:szCs w:val="20"/>
          <w:lang w:val="vi-VN"/>
        </w:rPr>
        <w:t>NH</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Kính gửi:</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Tên tôi là </w:t>
      </w:r>
      <w:r w:rsidRPr="009C4757">
        <w:rPr>
          <w:rFonts w:ascii="Arial" w:eastAsia="Times New Roman" w:hAnsi="Arial" w:cs="Arial"/>
          <w:sz w:val="20"/>
          <w:szCs w:val="20"/>
        </w:rPr>
        <w:t>.................................................................... </w:t>
      </w:r>
      <w:r w:rsidRPr="009C4757">
        <w:rPr>
          <w:rFonts w:ascii="Arial" w:eastAsia="Times New Roman" w:hAnsi="Arial" w:cs="Arial"/>
          <w:sz w:val="20"/>
          <w:szCs w:val="20"/>
          <w:lang w:val="vi-VN"/>
        </w:rPr>
        <w:t>Sinh ngày</w:t>
      </w:r>
      <w:r w:rsidRPr="009C4757">
        <w:rPr>
          <w:rFonts w:ascii="Arial" w:eastAsia="Times New Roman" w:hAnsi="Arial" w:cs="Arial"/>
          <w:sz w:val="20"/>
          <w:szCs w:val="20"/>
        </w:rPr>
        <w:t>…..</w:t>
      </w:r>
      <w:r w:rsidRPr="009C4757">
        <w:rPr>
          <w:rFonts w:ascii="Arial" w:eastAsia="Times New Roman" w:hAnsi="Arial" w:cs="Arial"/>
          <w:sz w:val="20"/>
          <w:szCs w:val="20"/>
          <w:lang w:val="vi-VN"/>
        </w:rPr>
        <w:t> tháng</w:t>
      </w:r>
      <w:r w:rsidRPr="009C4757">
        <w:rPr>
          <w:rFonts w:ascii="Arial" w:eastAsia="Times New Roman" w:hAnsi="Arial" w:cs="Arial"/>
          <w:sz w:val="20"/>
          <w:szCs w:val="20"/>
        </w:rPr>
        <w:t>…..</w:t>
      </w:r>
      <w:r w:rsidRPr="009C4757">
        <w:rPr>
          <w:rFonts w:ascii="Arial" w:eastAsia="Times New Roman" w:hAnsi="Arial" w:cs="Arial"/>
          <w:sz w:val="20"/>
          <w:szCs w:val="20"/>
          <w:lang w:val="vi-VN"/>
        </w:rPr>
        <w:t> năm</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Chỗ ở hiện tại: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Giấy CMND/Thẻ căn cước/H</w:t>
      </w:r>
      <w:r w:rsidRPr="009C4757">
        <w:rPr>
          <w:rFonts w:ascii="Arial" w:eastAsia="Times New Roman" w:hAnsi="Arial" w:cs="Arial"/>
          <w:sz w:val="20"/>
          <w:szCs w:val="20"/>
        </w:rPr>
        <w:t>ộ</w:t>
      </w:r>
      <w:r w:rsidRPr="009C4757">
        <w:rPr>
          <w:rFonts w:ascii="Arial" w:eastAsia="Times New Roman" w:hAnsi="Arial" w:cs="Arial"/>
          <w:sz w:val="20"/>
          <w:szCs w:val="20"/>
          <w:lang w:val="vi-VN"/>
        </w:rPr>
        <w:t> chiếu số: </w:t>
      </w:r>
      <w:r w:rsidRPr="009C4757">
        <w:rPr>
          <w:rFonts w:ascii="Arial" w:eastAsia="Times New Roman" w:hAnsi="Arial" w:cs="Arial"/>
          <w:sz w:val="20"/>
          <w:szCs w:val="20"/>
        </w:rPr>
        <w:t>................... </w:t>
      </w:r>
      <w:r w:rsidRPr="009C4757">
        <w:rPr>
          <w:rFonts w:ascii="Arial" w:eastAsia="Times New Roman" w:hAnsi="Arial" w:cs="Arial"/>
          <w:sz w:val="20"/>
          <w:szCs w:val="20"/>
          <w:lang w:val="vi-VN"/>
        </w:rPr>
        <w:t>Ngày cấp: </w:t>
      </w:r>
      <w:r w:rsidRPr="009C4757">
        <w:rPr>
          <w:rFonts w:ascii="Arial" w:eastAsia="Times New Roman" w:hAnsi="Arial" w:cs="Arial"/>
          <w:sz w:val="20"/>
          <w:szCs w:val="20"/>
        </w:rPr>
        <w:t>………..</w:t>
      </w:r>
      <w:r w:rsidRPr="009C4757">
        <w:rPr>
          <w:rFonts w:ascii="Arial" w:eastAsia="Times New Roman" w:hAnsi="Arial" w:cs="Arial"/>
          <w:sz w:val="20"/>
          <w:szCs w:val="20"/>
          <w:lang w:val="vi-VN"/>
        </w:rPr>
        <w:t>Nơi cấp:</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Số sổ BHXH/Mã số BHXH: </w:t>
      </w:r>
      <w:r w:rsidRPr="009C4757">
        <w:rPr>
          <w:rFonts w:ascii="Arial" w:eastAsia="Times New Roman" w:hAnsi="Arial" w:cs="Arial"/>
          <w:sz w:val="20"/>
          <w:szCs w:val="20"/>
        </w:rPr>
        <w:t>……………………………….. </w:t>
      </w:r>
      <w:r w:rsidRPr="009C4757">
        <w:rPr>
          <w:rFonts w:ascii="Arial" w:eastAsia="Times New Roman" w:hAnsi="Arial" w:cs="Arial"/>
          <w:sz w:val="20"/>
          <w:szCs w:val="20"/>
          <w:vertAlign w:val="superscript"/>
          <w:lang w:val="vi-VN"/>
        </w:rPr>
        <w:t>1</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Nghề/công việc </w:t>
      </w:r>
      <w:r w:rsidRPr="009C4757">
        <w:rPr>
          <w:rFonts w:ascii="Arial" w:eastAsia="Times New Roman" w:hAnsi="Arial" w:cs="Arial"/>
          <w:sz w:val="20"/>
          <w:szCs w:val="20"/>
        </w:rPr>
        <w:t>…………………………………………….. </w:t>
      </w:r>
      <w:r w:rsidRPr="009C4757">
        <w:rPr>
          <w:rFonts w:ascii="Arial" w:eastAsia="Times New Roman" w:hAnsi="Arial" w:cs="Arial"/>
          <w:sz w:val="20"/>
          <w:szCs w:val="20"/>
          <w:vertAlign w:val="superscript"/>
          <w:lang w:val="vi-VN"/>
        </w:rPr>
        <w:t>2</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Điện thoại liên hệ: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Đề nghị được giám định mức độ suy giảm khả năng lao động: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Đề nghị giám định: </w:t>
      </w:r>
      <w:r w:rsidRPr="009C4757">
        <w:rPr>
          <w:rFonts w:ascii="Arial" w:eastAsia="Times New Roman" w:hAnsi="Arial" w:cs="Arial"/>
          <w:sz w:val="20"/>
          <w:szCs w:val="20"/>
        </w:rPr>
        <w:t>……………………………….</w:t>
      </w:r>
      <w:r w:rsidRPr="009C4757">
        <w:rPr>
          <w:rFonts w:ascii="Arial" w:eastAsia="Times New Roman" w:hAnsi="Arial" w:cs="Arial"/>
          <w:sz w:val="20"/>
          <w:szCs w:val="20"/>
          <w:vertAlign w:val="superscript"/>
        </w:rPr>
        <w:t>3</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Loại hình giám định: </w:t>
      </w:r>
      <w:r w:rsidRPr="009C4757">
        <w:rPr>
          <w:rFonts w:ascii="Arial" w:eastAsia="Times New Roman" w:hAnsi="Arial" w:cs="Arial"/>
          <w:sz w:val="20"/>
          <w:szCs w:val="20"/>
        </w:rPr>
        <w:t>……………………………..</w:t>
      </w:r>
      <w:r w:rsidRPr="009C4757">
        <w:rPr>
          <w:rFonts w:ascii="Arial" w:eastAsia="Times New Roman" w:hAnsi="Arial" w:cs="Arial"/>
          <w:sz w:val="20"/>
          <w:szCs w:val="20"/>
          <w:vertAlign w:val="superscript"/>
        </w:rPr>
        <w:t>4</w:t>
      </w: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Nội dung </w:t>
      </w:r>
      <w:r w:rsidRPr="009C4757">
        <w:rPr>
          <w:rFonts w:ascii="Arial" w:eastAsia="Times New Roman" w:hAnsi="Arial" w:cs="Arial"/>
          <w:sz w:val="20"/>
          <w:szCs w:val="20"/>
        </w:rPr>
        <w:t>g</w:t>
      </w:r>
      <w:r w:rsidRPr="009C4757">
        <w:rPr>
          <w:rFonts w:ascii="Arial" w:eastAsia="Times New Roman" w:hAnsi="Arial" w:cs="Arial"/>
          <w:sz w:val="20"/>
          <w:szCs w:val="20"/>
          <w:lang w:val="vi-VN"/>
        </w:rPr>
        <w:t>iám định: </w:t>
      </w:r>
      <w:r w:rsidRPr="009C4757">
        <w:rPr>
          <w:rFonts w:ascii="Arial" w:eastAsia="Times New Roman" w:hAnsi="Arial" w:cs="Arial"/>
          <w:sz w:val="20"/>
          <w:szCs w:val="20"/>
        </w:rPr>
        <w:t>……………………………..</w:t>
      </w:r>
      <w:r w:rsidRPr="009C4757">
        <w:rPr>
          <w:rFonts w:ascii="Arial" w:eastAsia="Times New Roman" w:hAnsi="Arial" w:cs="Arial"/>
          <w:sz w:val="20"/>
          <w:szCs w:val="20"/>
          <w:vertAlign w:val="superscript"/>
        </w:rPr>
        <w:t>5</w:t>
      </w: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Đan</w:t>
      </w:r>
      <w:r w:rsidRPr="009C4757">
        <w:rPr>
          <w:rFonts w:ascii="Arial" w:eastAsia="Times New Roman" w:hAnsi="Arial" w:cs="Arial"/>
          <w:sz w:val="20"/>
          <w:szCs w:val="20"/>
        </w:rPr>
        <w:t>g</w:t>
      </w:r>
      <w:r w:rsidRPr="009C4757">
        <w:rPr>
          <w:rFonts w:ascii="Arial" w:eastAsia="Times New Roman" w:hAnsi="Arial" w:cs="Arial"/>
          <w:sz w:val="20"/>
          <w:szCs w:val="20"/>
          <w:lang w:val="vi-VN"/>
        </w:rPr>
        <w:t> hưởng chế độ: </w:t>
      </w:r>
      <w:r w:rsidRPr="009C4757">
        <w:rPr>
          <w:rFonts w:ascii="Arial" w:eastAsia="Times New Roman" w:hAnsi="Arial" w:cs="Arial"/>
          <w:sz w:val="20"/>
          <w:szCs w:val="20"/>
        </w:rPr>
        <w:t>…………………………….</w:t>
      </w:r>
      <w:r w:rsidRPr="009C4757">
        <w:rPr>
          <w:rFonts w:ascii="Arial" w:eastAsia="Times New Roman" w:hAnsi="Arial" w:cs="Arial"/>
          <w:sz w:val="20"/>
          <w:szCs w:val="20"/>
          <w:vertAlign w:val="superscript"/>
        </w:rPr>
        <w:t>6</w:t>
      </w: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tbl>
      <w:tblPr>
        <w:tblW w:w="0" w:type="auto"/>
        <w:tblCellSpacing w:w="0" w:type="dxa"/>
        <w:tblCellMar>
          <w:left w:w="0" w:type="dxa"/>
          <w:right w:w="0" w:type="dxa"/>
        </w:tblCellMar>
        <w:tblLook w:val="04A0"/>
      </w:tblPr>
      <w:tblGrid>
        <w:gridCol w:w="4428"/>
        <w:gridCol w:w="4428"/>
      </w:tblGrid>
      <w:tr w:rsidR="009C4757" w:rsidRPr="009C4757" w:rsidTr="009C4757">
        <w:trPr>
          <w:tblCellSpacing w:w="0" w:type="dxa"/>
        </w:trPr>
        <w:tc>
          <w:tcPr>
            <w:tcW w:w="442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Xác nhận của UBND hoặc Công an cấp xã</w:t>
            </w:r>
            <w:r w:rsidRPr="009C4757">
              <w:rPr>
                <w:rFonts w:eastAsia="Times New Roman" w:cs="Times New Roman"/>
                <w:b/>
                <w:bCs/>
                <w:sz w:val="20"/>
                <w:szCs w:val="20"/>
                <w:vertAlign w:val="superscript"/>
                <w:lang w:val="vi-VN"/>
              </w:rPr>
              <w:t>7</w:t>
            </w:r>
          </w:p>
        </w:tc>
        <w:tc>
          <w:tcPr>
            <w:tcW w:w="442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Người viết giấy đề nghị</w:t>
            </w:r>
            <w:r w:rsidRPr="009C4757">
              <w:rPr>
                <w:rFonts w:eastAsia="Times New Roman" w:cs="Times New Roman"/>
                <w:b/>
                <w:bCs/>
                <w:sz w:val="20"/>
                <w:szCs w:val="20"/>
              </w:rPr>
              <w:br/>
            </w:r>
            <w:r w:rsidRPr="009C4757">
              <w:rPr>
                <w:rFonts w:eastAsia="Times New Roman" w:cs="Times New Roman"/>
                <w:i/>
                <w:iCs/>
                <w:sz w:val="20"/>
                <w:szCs w:val="20"/>
                <w:lang w:val="vi-VN"/>
              </w:rPr>
              <w:t>(K</w:t>
            </w:r>
            <w:r w:rsidRPr="009C4757">
              <w:rPr>
                <w:rFonts w:eastAsia="Times New Roman" w:cs="Times New Roman"/>
                <w:i/>
                <w:iCs/>
                <w:sz w:val="20"/>
                <w:szCs w:val="20"/>
              </w:rPr>
              <w:t>ý</w:t>
            </w:r>
            <w:r w:rsidRPr="009C4757">
              <w:rPr>
                <w:rFonts w:eastAsia="Times New Roman" w:cs="Times New Roman"/>
                <w:i/>
                <w:iCs/>
                <w:sz w:val="20"/>
                <w:szCs w:val="20"/>
                <w:lang w:val="vi-VN"/>
              </w:rPr>
              <w:t>, ghi rõ họ tên)</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_____________________</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1 </w:t>
      </w:r>
      <w:r w:rsidRPr="009C4757">
        <w:rPr>
          <w:rFonts w:ascii="Arial" w:eastAsia="Times New Roman" w:hAnsi="Arial" w:cs="Arial"/>
          <w:sz w:val="20"/>
          <w:szCs w:val="20"/>
          <w:lang w:val="vi-VN"/>
        </w:rPr>
        <w:t>Ghi s</w:t>
      </w:r>
      <w:r w:rsidRPr="009C4757">
        <w:rPr>
          <w:rFonts w:ascii="Arial" w:eastAsia="Times New Roman" w:hAnsi="Arial" w:cs="Arial"/>
          <w:sz w:val="20"/>
          <w:szCs w:val="20"/>
        </w:rPr>
        <w:t>ố</w:t>
      </w:r>
      <w:r w:rsidRPr="009C4757">
        <w:rPr>
          <w:rFonts w:ascii="Arial" w:eastAsia="Times New Roman" w:hAnsi="Arial" w:cs="Arial"/>
          <w:sz w:val="20"/>
          <w:szCs w:val="20"/>
          <w:lang w:val="vi-VN"/>
        </w:rPr>
        <w:t> s</w:t>
      </w:r>
      <w:r w:rsidRPr="009C4757">
        <w:rPr>
          <w:rFonts w:ascii="Arial" w:eastAsia="Times New Roman" w:hAnsi="Arial" w:cs="Arial"/>
          <w:sz w:val="20"/>
          <w:szCs w:val="20"/>
        </w:rPr>
        <w:t>ổ</w:t>
      </w:r>
      <w:r w:rsidRPr="009C4757">
        <w:rPr>
          <w:rFonts w:ascii="Arial" w:eastAsia="Times New Roman" w:hAnsi="Arial" w:cs="Arial"/>
          <w:sz w:val="20"/>
          <w:szCs w:val="20"/>
          <w:lang w:val="vi-VN"/>
        </w:rPr>
        <w:t> BHXH hoặc mã số BHXH. Việc ghi mã số bảo hiểm xã hội ch</w:t>
      </w:r>
      <w:r w:rsidRPr="009C4757">
        <w:rPr>
          <w:rFonts w:ascii="Arial" w:eastAsia="Times New Roman" w:hAnsi="Arial" w:cs="Arial"/>
          <w:sz w:val="20"/>
          <w:szCs w:val="20"/>
        </w:rPr>
        <w:t>ỉ</w:t>
      </w:r>
      <w:r w:rsidRPr="009C4757">
        <w:rPr>
          <w:rFonts w:ascii="Arial" w:eastAsia="Times New Roman" w:hAnsi="Arial" w:cs="Arial"/>
          <w:sz w:val="20"/>
          <w:szCs w:val="20"/>
          <w:lang w:val="vi-VN"/>
        </w:rPr>
        <w:t> áp dụng khi cơ quan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chính thức có thông báo về việc sử dụng mã số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hiểm xã hội thay cho số s</w:t>
      </w:r>
      <w:r w:rsidRPr="009C4757">
        <w:rPr>
          <w:rFonts w:ascii="Arial" w:eastAsia="Times New Roman" w:hAnsi="Arial" w:cs="Arial"/>
          <w:sz w:val="20"/>
          <w:szCs w:val="20"/>
        </w:rPr>
        <w:t>ổ</w:t>
      </w:r>
      <w:r w:rsidRPr="009C4757">
        <w:rPr>
          <w:rFonts w:ascii="Arial" w:eastAsia="Times New Roman" w:hAnsi="Arial" w:cs="Arial"/>
          <w:sz w:val="20"/>
          <w:szCs w:val="20"/>
          <w:lang w:val="vi-VN"/>
        </w:rPr>
        <w:t>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2</w:t>
      </w:r>
      <w:r w:rsidRPr="009C4757">
        <w:rPr>
          <w:rFonts w:ascii="Arial" w:eastAsia="Times New Roman" w:hAnsi="Arial" w:cs="Arial"/>
          <w:sz w:val="20"/>
          <w:szCs w:val="20"/>
          <w:lang w:val="vi-VN"/>
        </w:rPr>
        <w:t> Ghi rõ hiện có đang làm việc trong môi trường c</w:t>
      </w:r>
      <w:r w:rsidRPr="009C4757">
        <w:rPr>
          <w:rFonts w:ascii="Arial" w:eastAsia="Times New Roman" w:hAnsi="Arial" w:cs="Arial"/>
          <w:sz w:val="20"/>
          <w:szCs w:val="20"/>
        </w:rPr>
        <w:t>ó</w:t>
      </w:r>
      <w:r w:rsidRPr="009C4757">
        <w:rPr>
          <w:rFonts w:ascii="Arial" w:eastAsia="Times New Roman" w:hAnsi="Arial" w:cs="Arial"/>
          <w:sz w:val="20"/>
          <w:szCs w:val="20"/>
          <w:lang w:val="vi-VN"/>
        </w:rPr>
        <w:t> yếu tố gây bệnh nghề nghiệp được đề nghị khám hay không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là thân nhân của người lao động </w:t>
      </w:r>
      <w:r w:rsidRPr="009C4757">
        <w:rPr>
          <w:rFonts w:ascii="Arial" w:eastAsia="Times New Roman" w:hAnsi="Arial" w:cs="Arial"/>
          <w:sz w:val="20"/>
          <w:szCs w:val="20"/>
        </w:rPr>
        <w:t>đ</w:t>
      </w:r>
      <w:r w:rsidRPr="009C4757">
        <w:rPr>
          <w:rFonts w:ascii="Arial" w:eastAsia="Times New Roman" w:hAnsi="Arial" w:cs="Arial"/>
          <w:sz w:val="20"/>
          <w:szCs w:val="20"/>
          <w:lang w:val="vi-VN"/>
        </w:rPr>
        <w:t>ề nghị khám giám định đ</w:t>
      </w:r>
      <w:r w:rsidRPr="009C4757">
        <w:rPr>
          <w:rFonts w:ascii="Arial" w:eastAsia="Times New Roman" w:hAnsi="Arial" w:cs="Arial"/>
          <w:sz w:val="20"/>
          <w:szCs w:val="20"/>
        </w:rPr>
        <w:t>ể</w:t>
      </w:r>
      <w:r w:rsidRPr="009C4757">
        <w:rPr>
          <w:rFonts w:ascii="Arial" w:eastAsia="Times New Roman" w:hAnsi="Arial" w:cs="Arial"/>
          <w:sz w:val="20"/>
          <w:szCs w:val="20"/>
          <w:lang w:val="vi-VN"/>
        </w:rPr>
        <w:t> hưởng trợ cấp tu</w:t>
      </w:r>
      <w:r w:rsidRPr="009C4757">
        <w:rPr>
          <w:rFonts w:ascii="Arial" w:eastAsia="Times New Roman" w:hAnsi="Arial" w:cs="Arial"/>
          <w:sz w:val="20"/>
          <w:szCs w:val="20"/>
        </w:rPr>
        <w:t>ấ</w:t>
      </w:r>
      <w:r w:rsidRPr="009C4757">
        <w:rPr>
          <w:rFonts w:ascii="Arial" w:eastAsia="Times New Roman" w:hAnsi="Arial" w:cs="Arial"/>
          <w:sz w:val="20"/>
          <w:szCs w:val="20"/>
          <w:lang w:val="vi-VN"/>
        </w:rPr>
        <w:t>t h</w:t>
      </w:r>
      <w:r w:rsidRPr="009C4757">
        <w:rPr>
          <w:rFonts w:ascii="Arial" w:eastAsia="Times New Roman" w:hAnsi="Arial" w:cs="Arial"/>
          <w:sz w:val="20"/>
          <w:szCs w:val="20"/>
        </w:rPr>
        <w:t>ằ</w:t>
      </w:r>
      <w:r w:rsidRPr="009C4757">
        <w:rPr>
          <w:rFonts w:ascii="Arial" w:eastAsia="Times New Roman" w:hAnsi="Arial" w:cs="Arial"/>
          <w:sz w:val="20"/>
          <w:szCs w:val="20"/>
          <w:lang w:val="vi-VN"/>
        </w:rPr>
        <w:t>ng tháng th</w:t>
      </w:r>
      <w:r w:rsidRPr="009C4757">
        <w:rPr>
          <w:rFonts w:ascii="Arial" w:eastAsia="Times New Roman" w:hAnsi="Arial" w:cs="Arial"/>
          <w:sz w:val="20"/>
          <w:szCs w:val="20"/>
        </w:rPr>
        <w:t>ì</w:t>
      </w:r>
      <w:r w:rsidRPr="009C4757">
        <w:rPr>
          <w:rFonts w:ascii="Arial" w:eastAsia="Times New Roman" w:hAnsi="Arial" w:cs="Arial"/>
          <w:sz w:val="20"/>
          <w:szCs w:val="20"/>
          <w:lang w:val="vi-VN"/>
        </w:rPr>
        <w:t> không c</w:t>
      </w:r>
      <w:r w:rsidRPr="009C4757">
        <w:rPr>
          <w:rFonts w:ascii="Arial" w:eastAsia="Times New Roman" w:hAnsi="Arial" w:cs="Arial"/>
          <w:sz w:val="20"/>
          <w:szCs w:val="20"/>
        </w:rPr>
        <w:t>ầ</w:t>
      </w:r>
      <w:r w:rsidRPr="009C4757">
        <w:rPr>
          <w:rFonts w:ascii="Arial" w:eastAsia="Times New Roman" w:hAnsi="Arial" w:cs="Arial"/>
          <w:sz w:val="20"/>
          <w:szCs w:val="20"/>
          <w:lang w:val="vi-VN"/>
        </w:rPr>
        <w:t>n khai nội dung nghề/công việc.</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lastRenderedPageBreak/>
        <w:t>3</w:t>
      </w:r>
      <w:r w:rsidRPr="009C4757">
        <w:rPr>
          <w:rFonts w:ascii="Arial" w:eastAsia="Times New Roman" w:hAnsi="Arial" w:cs="Arial"/>
          <w:sz w:val="20"/>
          <w:szCs w:val="20"/>
          <w:lang w:val="vi-VN"/>
        </w:rPr>
        <w:t> Ghi rõ một </w:t>
      </w:r>
      <w:r w:rsidRPr="009C4757">
        <w:rPr>
          <w:rFonts w:ascii="Arial" w:eastAsia="Times New Roman" w:hAnsi="Arial" w:cs="Arial"/>
          <w:sz w:val="20"/>
          <w:szCs w:val="20"/>
        </w:rPr>
        <w:t>tr</w:t>
      </w:r>
      <w:r w:rsidRPr="009C4757">
        <w:rPr>
          <w:rFonts w:ascii="Arial" w:eastAsia="Times New Roman" w:hAnsi="Arial" w:cs="Arial"/>
          <w:sz w:val="20"/>
          <w:szCs w:val="20"/>
          <w:lang w:val="vi-VN"/>
        </w:rPr>
        <w:t>on</w:t>
      </w:r>
      <w:r w:rsidRPr="009C4757">
        <w:rPr>
          <w:rFonts w:ascii="Arial" w:eastAsia="Times New Roman" w:hAnsi="Arial" w:cs="Arial"/>
          <w:sz w:val="20"/>
          <w:szCs w:val="20"/>
        </w:rPr>
        <w:t>g</w:t>
      </w:r>
      <w:r w:rsidRPr="009C4757">
        <w:rPr>
          <w:rFonts w:ascii="Arial" w:eastAsia="Times New Roman" w:hAnsi="Arial" w:cs="Arial"/>
          <w:sz w:val="20"/>
          <w:szCs w:val="20"/>
          <w:lang w:val="vi-VN"/>
        </w:rPr>
        <w:t> các hình thức khám giám định sau: l</w:t>
      </w:r>
      <w:r w:rsidRPr="009C4757">
        <w:rPr>
          <w:rFonts w:ascii="Arial" w:eastAsia="Times New Roman" w:hAnsi="Arial" w:cs="Arial"/>
          <w:sz w:val="20"/>
          <w:szCs w:val="20"/>
        </w:rPr>
        <w:t>ầ</w:t>
      </w:r>
      <w:r w:rsidRPr="009C4757">
        <w:rPr>
          <w:rFonts w:ascii="Arial" w:eastAsia="Times New Roman" w:hAnsi="Arial" w:cs="Arial"/>
          <w:sz w:val="20"/>
          <w:szCs w:val="20"/>
          <w:lang w:val="vi-VN"/>
        </w:rPr>
        <w:t>n đ</w:t>
      </w:r>
      <w:r w:rsidRPr="009C4757">
        <w:rPr>
          <w:rFonts w:ascii="Arial" w:eastAsia="Times New Roman" w:hAnsi="Arial" w:cs="Arial"/>
          <w:sz w:val="20"/>
          <w:szCs w:val="20"/>
        </w:rPr>
        <w:t>ầ</w:t>
      </w:r>
      <w:r w:rsidRPr="009C4757">
        <w:rPr>
          <w:rFonts w:ascii="Arial" w:eastAsia="Times New Roman" w:hAnsi="Arial" w:cs="Arial"/>
          <w:sz w:val="20"/>
          <w:szCs w:val="20"/>
          <w:lang w:val="vi-VN"/>
        </w:rPr>
        <w:t>u/tái phá</w:t>
      </w:r>
      <w:r w:rsidRPr="009C4757">
        <w:rPr>
          <w:rFonts w:ascii="Arial" w:eastAsia="Times New Roman" w:hAnsi="Arial" w:cs="Arial"/>
          <w:sz w:val="20"/>
          <w:szCs w:val="20"/>
        </w:rPr>
        <w:t>t/</w:t>
      </w:r>
      <w:r w:rsidRPr="009C4757">
        <w:rPr>
          <w:rFonts w:ascii="Arial" w:eastAsia="Times New Roman" w:hAnsi="Arial" w:cs="Arial"/>
          <w:sz w:val="20"/>
          <w:szCs w:val="20"/>
          <w:lang w:val="vi-VN"/>
        </w:rPr>
        <w:t>lại</w:t>
      </w:r>
      <w:r w:rsidRPr="009C4757">
        <w:rPr>
          <w:rFonts w:ascii="Arial" w:eastAsia="Times New Roman" w:hAnsi="Arial" w:cs="Arial"/>
          <w:sz w:val="20"/>
          <w:szCs w:val="20"/>
        </w:rPr>
        <w:t>/ tổ</w:t>
      </w:r>
      <w:r w:rsidRPr="009C4757">
        <w:rPr>
          <w:rFonts w:ascii="Arial" w:eastAsia="Times New Roman" w:hAnsi="Arial" w:cs="Arial"/>
          <w:sz w:val="20"/>
          <w:szCs w:val="20"/>
          <w:lang w:val="vi-VN"/>
        </w:rPr>
        <w:t>ng hợp/phúc quy</w:t>
      </w:r>
      <w:r w:rsidRPr="009C4757">
        <w:rPr>
          <w:rFonts w:ascii="Arial" w:eastAsia="Times New Roman" w:hAnsi="Arial" w:cs="Arial"/>
          <w:sz w:val="20"/>
          <w:szCs w:val="20"/>
        </w:rPr>
        <w:t>ế</w:t>
      </w:r>
      <w:r w:rsidRPr="009C4757">
        <w:rPr>
          <w:rFonts w:ascii="Arial" w:eastAsia="Times New Roman" w:hAnsi="Arial" w:cs="Arial"/>
          <w:sz w:val="20"/>
          <w:szCs w:val="20"/>
          <w:lang w:val="vi-VN"/>
        </w:rPr>
        <w:t>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4</w:t>
      </w:r>
      <w:r w:rsidRPr="009C4757">
        <w:rPr>
          <w:rFonts w:ascii="Arial" w:eastAsia="Times New Roman" w:hAnsi="Arial" w:cs="Arial"/>
          <w:sz w:val="20"/>
          <w:szCs w:val="20"/>
          <w:lang w:val="vi-VN"/>
        </w:rPr>
        <w:t> Ghi rõ một trong các nội dung khám giám định sau: tai nạn lao động/bệnh nghề nghiệp/h</w:t>
      </w:r>
      <w:r w:rsidRPr="009C4757">
        <w:rPr>
          <w:rFonts w:ascii="Arial" w:eastAsia="Times New Roman" w:hAnsi="Arial" w:cs="Arial"/>
          <w:sz w:val="20"/>
          <w:szCs w:val="20"/>
        </w:rPr>
        <w:t>ư</w:t>
      </w:r>
      <w:r w:rsidRPr="009C4757">
        <w:rPr>
          <w:rFonts w:ascii="Arial" w:eastAsia="Times New Roman" w:hAnsi="Arial" w:cs="Arial"/>
          <w:sz w:val="20"/>
          <w:szCs w:val="20"/>
          <w:lang w:val="vi-VN"/>
        </w:rPr>
        <w:t>u trí/tu</w:t>
      </w:r>
      <w:r w:rsidRPr="009C4757">
        <w:rPr>
          <w:rFonts w:ascii="Arial" w:eastAsia="Times New Roman" w:hAnsi="Arial" w:cs="Arial"/>
          <w:sz w:val="20"/>
          <w:szCs w:val="20"/>
        </w:rPr>
        <w:t>ất/</w:t>
      </w:r>
      <w:r w:rsidRPr="009C4757">
        <w:rPr>
          <w:rFonts w:ascii="Arial" w:eastAsia="Times New Roman" w:hAnsi="Arial" w:cs="Arial"/>
          <w:sz w:val="20"/>
          <w:szCs w:val="20"/>
          <w:lang w:val="vi-VN"/>
        </w:rPr>
        <w:t>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BHXH một l</w:t>
      </w:r>
      <w:r w:rsidRPr="009C4757">
        <w:rPr>
          <w:rFonts w:ascii="Arial" w:eastAsia="Times New Roman" w:hAnsi="Arial" w:cs="Arial"/>
          <w:sz w:val="20"/>
          <w:szCs w:val="20"/>
        </w:rPr>
        <w:t>ầ</w:t>
      </w:r>
      <w:r w:rsidRPr="009C4757">
        <w:rPr>
          <w:rFonts w:ascii="Arial" w:eastAsia="Times New Roman" w:hAnsi="Arial" w:cs="Arial"/>
          <w:sz w:val="20"/>
          <w:szCs w:val="20"/>
          <w:lang w:val="vi-VN"/>
        </w:rPr>
        <w:t>n/hư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chế </w:t>
      </w:r>
      <w:r w:rsidRPr="009C4757">
        <w:rPr>
          <w:rFonts w:ascii="Arial" w:eastAsia="Times New Roman" w:hAnsi="Arial" w:cs="Arial"/>
          <w:sz w:val="20"/>
          <w:szCs w:val="20"/>
        </w:rPr>
        <w:t>đ</w:t>
      </w:r>
      <w:r w:rsidRPr="009C4757">
        <w:rPr>
          <w:rFonts w:ascii="Arial" w:eastAsia="Times New Roman" w:hAnsi="Arial" w:cs="Arial"/>
          <w:sz w:val="20"/>
          <w:szCs w:val="20"/>
          <w:lang w:val="vi-VN"/>
        </w:rPr>
        <w:t>ộ thai sản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5</w:t>
      </w:r>
      <w:r w:rsidRPr="009C4757">
        <w:rPr>
          <w:rFonts w:ascii="Arial" w:eastAsia="Times New Roman" w:hAnsi="Arial" w:cs="Arial"/>
          <w:sz w:val="20"/>
          <w:szCs w:val="20"/>
          <w:lang w:val="vi-VN"/>
        </w:rPr>
        <w:t>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bệnh, tật cần khám giám định theo các gi</w:t>
      </w:r>
      <w:r w:rsidRPr="009C4757">
        <w:rPr>
          <w:rFonts w:ascii="Arial" w:eastAsia="Times New Roman" w:hAnsi="Arial" w:cs="Arial"/>
          <w:sz w:val="20"/>
          <w:szCs w:val="20"/>
        </w:rPr>
        <w:t>ấ</w:t>
      </w:r>
      <w:r w:rsidRPr="009C4757">
        <w:rPr>
          <w:rFonts w:ascii="Arial" w:eastAsia="Times New Roman" w:hAnsi="Arial" w:cs="Arial"/>
          <w:sz w:val="20"/>
          <w:szCs w:val="20"/>
          <w:lang w:val="vi-VN"/>
        </w:rPr>
        <w:t>y tờ điều trị</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6</w:t>
      </w:r>
      <w:r w:rsidRPr="009C4757">
        <w:rPr>
          <w:rFonts w:ascii="Arial" w:eastAsia="Times New Roman" w:hAnsi="Arial" w:cs="Arial"/>
          <w:sz w:val="20"/>
          <w:szCs w:val="20"/>
          <w:lang w:val="vi-VN"/>
        </w:rPr>
        <w:t>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chế độ đang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và t</w:t>
      </w:r>
      <w:r w:rsidRPr="009C4757">
        <w:rPr>
          <w:rFonts w:ascii="Arial" w:eastAsia="Times New Roman" w:hAnsi="Arial" w:cs="Arial"/>
          <w:sz w:val="20"/>
          <w:szCs w:val="20"/>
        </w:rPr>
        <w:t>ỷ</w:t>
      </w:r>
      <w:r w:rsidRPr="009C4757">
        <w:rPr>
          <w:rFonts w:ascii="Arial" w:eastAsia="Times New Roman" w:hAnsi="Arial" w:cs="Arial"/>
          <w:sz w:val="20"/>
          <w:szCs w:val="20"/>
          <w:lang w:val="vi-VN"/>
        </w:rPr>
        <w:t> lệ tổn thương cơ thể nếu có. Nếu chưa </w:t>
      </w:r>
      <w:r w:rsidRPr="009C4757">
        <w:rPr>
          <w:rFonts w:ascii="Arial" w:eastAsia="Times New Roman" w:hAnsi="Arial" w:cs="Arial"/>
          <w:sz w:val="20"/>
          <w:szCs w:val="20"/>
        </w:rPr>
        <w:t>đ</w:t>
      </w:r>
      <w:r w:rsidRPr="009C4757">
        <w:rPr>
          <w:rFonts w:ascii="Arial" w:eastAsia="Times New Roman" w:hAnsi="Arial" w:cs="Arial"/>
          <w:sz w:val="20"/>
          <w:szCs w:val="20"/>
          <w:lang w:val="vi-VN"/>
        </w:rPr>
        <w:t>ược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ch</w:t>
      </w:r>
      <w:r w:rsidRPr="009C4757">
        <w:rPr>
          <w:rFonts w:ascii="Arial" w:eastAsia="Times New Roman" w:hAnsi="Arial" w:cs="Arial"/>
          <w:sz w:val="20"/>
          <w:szCs w:val="20"/>
        </w:rPr>
        <w:t>ế</w:t>
      </w:r>
      <w:r w:rsidRPr="009C4757">
        <w:rPr>
          <w:rFonts w:ascii="Arial" w:eastAsia="Times New Roman" w:hAnsi="Arial" w:cs="Arial"/>
          <w:sz w:val="20"/>
          <w:szCs w:val="20"/>
          <w:lang w:val="vi-VN"/>
        </w:rPr>
        <w:t> độ th</w:t>
      </w:r>
      <w:r w:rsidRPr="009C4757">
        <w:rPr>
          <w:rFonts w:ascii="Arial" w:eastAsia="Times New Roman" w:hAnsi="Arial" w:cs="Arial"/>
          <w:sz w:val="20"/>
          <w:szCs w:val="20"/>
        </w:rPr>
        <w:t>ì</w:t>
      </w:r>
      <w:r w:rsidRPr="009C4757">
        <w:rPr>
          <w:rFonts w:ascii="Arial" w:eastAsia="Times New Roman" w:hAnsi="Arial" w:cs="Arial"/>
          <w:sz w:val="20"/>
          <w:szCs w:val="20"/>
          <w:lang w:val="vi-VN"/>
        </w:rPr>
        <w:t> ghi: chưa.</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7</w:t>
      </w:r>
      <w:r w:rsidRPr="009C4757">
        <w:rPr>
          <w:rFonts w:ascii="Arial" w:eastAsia="Times New Roman" w:hAnsi="Arial" w:cs="Arial"/>
          <w:sz w:val="20"/>
          <w:szCs w:val="20"/>
          <w:lang w:val="vi-VN"/>
        </w:rPr>
        <w:t> Chỉ áp dụng đối với trường hợp thân nhân của người lao động là người chịu trách nhiệm lập hồ sơ </w:t>
      </w:r>
      <w:r w:rsidRPr="009C4757">
        <w:rPr>
          <w:rFonts w:ascii="Arial" w:eastAsia="Times New Roman" w:hAnsi="Arial" w:cs="Arial"/>
          <w:sz w:val="20"/>
          <w:szCs w:val="20"/>
        </w:rPr>
        <w:t>đ</w:t>
      </w:r>
      <w:r w:rsidRPr="009C4757">
        <w:rPr>
          <w:rFonts w:ascii="Arial" w:eastAsia="Times New Roman" w:hAnsi="Arial" w:cs="Arial"/>
          <w:sz w:val="20"/>
          <w:szCs w:val="20"/>
          <w:lang w:val="vi-VN"/>
        </w:rPr>
        <w:t>ề nghị giám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59" w:name="chuong_pl_3"/>
      <w:r w:rsidRPr="009C4757">
        <w:rPr>
          <w:rFonts w:ascii="Arial" w:eastAsia="Times New Roman" w:hAnsi="Arial" w:cs="Arial"/>
          <w:b/>
          <w:bCs/>
          <w:sz w:val="18"/>
          <w:szCs w:val="18"/>
          <w:lang w:val="vi-VN"/>
        </w:rPr>
        <w:t>PHỤ LỤC 3</w:t>
      </w:r>
      <w:bookmarkEnd w:id="59"/>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0" w:name="chuong_pl_3_name"/>
      <w:r w:rsidRPr="009C4757">
        <w:rPr>
          <w:rFonts w:ascii="Arial" w:eastAsia="Times New Roman" w:hAnsi="Arial" w:cs="Arial"/>
          <w:sz w:val="20"/>
          <w:szCs w:val="20"/>
          <w:lang w:val="vi-VN"/>
        </w:rPr>
        <w:t>MẪU GIẤY RA VIỆN</w:t>
      </w:r>
      <w:bookmarkEnd w:id="60"/>
      <w:r w:rsidRPr="009C4757">
        <w:rPr>
          <w:rFonts w:ascii="Arial" w:eastAsia="Times New Roman" w:hAnsi="Arial" w:cs="Arial"/>
          <w:sz w:val="20"/>
          <w:szCs w:val="20"/>
        </w:rPr>
        <w:br/>
      </w:r>
      <w:r w:rsidRPr="009C4757">
        <w:rPr>
          <w:rFonts w:ascii="Arial" w:eastAsia="Times New Roman" w:hAnsi="Arial" w:cs="Arial"/>
          <w:i/>
          <w:iCs/>
          <w:sz w:val="20"/>
          <w:szCs w:val="20"/>
          <w:lang w:val="vi-VN"/>
        </w:rPr>
        <w:t>(Kèm theo Thông tư số</w:t>
      </w:r>
      <w:r w:rsidRPr="009C4757">
        <w:rPr>
          <w:rFonts w:ascii="Arial" w:eastAsia="Times New Roman" w:hAnsi="Arial" w:cs="Arial"/>
          <w:i/>
          <w:iCs/>
          <w:sz w:val="20"/>
          <w:szCs w:val="20"/>
        </w:rPr>
        <w:t> 56</w:t>
      </w:r>
      <w:r w:rsidRPr="009C4757">
        <w:rPr>
          <w:rFonts w:ascii="Arial" w:eastAsia="Times New Roman" w:hAnsi="Arial" w:cs="Arial"/>
          <w:i/>
          <w:iCs/>
          <w:sz w:val="20"/>
          <w:szCs w:val="20"/>
          <w:lang w:val="vi-VN"/>
        </w:rPr>
        <w:t>/20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7/TT-BYT ngày</w:t>
      </w:r>
      <w:r w:rsidRPr="009C4757">
        <w:rPr>
          <w:rFonts w:ascii="Arial" w:eastAsia="Times New Roman" w:hAnsi="Arial" w:cs="Arial"/>
          <w:i/>
          <w:iCs/>
          <w:sz w:val="20"/>
          <w:szCs w:val="20"/>
        </w:rPr>
        <w:t> 29 </w:t>
      </w:r>
      <w:r w:rsidRPr="009C4757">
        <w:rPr>
          <w:rFonts w:ascii="Arial" w:eastAsia="Times New Roman" w:hAnsi="Arial" w:cs="Arial"/>
          <w:i/>
          <w:iCs/>
          <w:sz w:val="20"/>
          <w:szCs w:val="20"/>
          <w:lang w:val="vi-VN"/>
        </w:rPr>
        <w:t>tháng</w:t>
      </w:r>
      <w:r w:rsidRPr="009C4757">
        <w:rPr>
          <w:rFonts w:ascii="Arial" w:eastAsia="Times New Roman" w:hAnsi="Arial" w:cs="Arial"/>
          <w:i/>
          <w:iCs/>
          <w:sz w:val="20"/>
          <w:szCs w:val="20"/>
        </w:rPr>
        <w:t> 12 nă</w:t>
      </w:r>
      <w:r w:rsidRPr="009C4757">
        <w:rPr>
          <w:rFonts w:ascii="Arial" w:eastAsia="Times New Roman" w:hAnsi="Arial" w:cs="Arial"/>
          <w:i/>
          <w:iCs/>
          <w:sz w:val="20"/>
          <w:szCs w:val="20"/>
          <w:lang w:val="vi-VN"/>
        </w:rPr>
        <w:t>m 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 của Bộ trưởng Bộ Y tế)</w:t>
      </w:r>
    </w:p>
    <w:tbl>
      <w:tblPr>
        <w:tblW w:w="0" w:type="auto"/>
        <w:tblCellSpacing w:w="0" w:type="dxa"/>
        <w:tblCellMar>
          <w:left w:w="0" w:type="dxa"/>
          <w:right w:w="0" w:type="dxa"/>
        </w:tblCellMar>
        <w:tblLook w:val="04A0"/>
      </w:tblPr>
      <w:tblGrid>
        <w:gridCol w:w="1788"/>
        <w:gridCol w:w="4440"/>
        <w:gridCol w:w="2628"/>
      </w:tblGrid>
      <w:tr w:rsidR="009C4757" w:rsidRPr="009C4757" w:rsidTr="009C4757">
        <w:trPr>
          <w:tblCellSpacing w:w="0" w:type="dxa"/>
        </w:trPr>
        <w:tc>
          <w:tcPr>
            <w:tcW w:w="178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w:t>
            </w:r>
          </w:p>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BV:………….</w:t>
            </w:r>
          </w:p>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Khoa:………..</w:t>
            </w:r>
          </w:p>
        </w:tc>
        <w:tc>
          <w:tcPr>
            <w:tcW w:w="4440"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CỘNG HÒA XÃ HỘI CHỦ NGHĨA VIỆT NAM</w:t>
            </w:r>
            <w:r w:rsidRPr="009C4757">
              <w:rPr>
                <w:rFonts w:eastAsia="Times New Roman" w:cs="Times New Roman"/>
                <w:b/>
                <w:bCs/>
                <w:sz w:val="20"/>
                <w:szCs w:val="20"/>
                <w:lang w:val="vi-VN"/>
              </w:rPr>
              <w:br/>
              <w:t>Độc lập - Tự do - Hạnh phúc </w:t>
            </w:r>
            <w:r w:rsidRPr="009C4757">
              <w:rPr>
                <w:rFonts w:eastAsia="Times New Roman" w:cs="Times New Roman"/>
                <w:b/>
                <w:bCs/>
                <w:sz w:val="20"/>
                <w:szCs w:val="20"/>
                <w:lang w:val="vi-VN"/>
              </w:rPr>
              <w:br/>
              <w:t>---------------</w:t>
            </w:r>
          </w:p>
        </w:tc>
        <w:tc>
          <w:tcPr>
            <w:tcW w:w="2628" w:type="dxa"/>
            <w:tcMar>
              <w:top w:w="0" w:type="dxa"/>
              <w:left w:w="108" w:type="dxa"/>
              <w:bottom w:w="0" w:type="dxa"/>
              <w:right w:w="108" w:type="dxa"/>
            </w:tcMa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MS: 01/BV-01</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Số lưu trữ:………………..</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Mã Y tế …../…./…./…..</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GI</w:t>
      </w:r>
      <w:r w:rsidRPr="009C4757">
        <w:rPr>
          <w:rFonts w:ascii="Arial" w:eastAsia="Times New Roman" w:hAnsi="Arial" w:cs="Arial"/>
          <w:b/>
          <w:bCs/>
          <w:sz w:val="20"/>
          <w:szCs w:val="20"/>
        </w:rPr>
        <w:t>Ấ</w:t>
      </w:r>
      <w:r w:rsidRPr="009C4757">
        <w:rPr>
          <w:rFonts w:ascii="Arial" w:eastAsia="Times New Roman" w:hAnsi="Arial" w:cs="Arial"/>
          <w:b/>
          <w:bCs/>
          <w:sz w:val="20"/>
          <w:szCs w:val="20"/>
          <w:lang w:val="vi-VN"/>
        </w:rPr>
        <w:t>Y RA VIỆN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Họ tên người bệnh: </w:t>
      </w:r>
      <w:r w:rsidRPr="009C4757">
        <w:rPr>
          <w:rFonts w:ascii="Arial" w:eastAsia="Times New Roman" w:hAnsi="Arial" w:cs="Arial"/>
          <w:sz w:val="20"/>
          <w:szCs w:val="20"/>
        </w:rPr>
        <w:t>.............................................................. </w:t>
      </w:r>
      <w:r w:rsidRPr="009C4757">
        <w:rPr>
          <w:rFonts w:ascii="Arial" w:eastAsia="Times New Roman" w:hAnsi="Arial" w:cs="Arial"/>
          <w:sz w:val="20"/>
          <w:szCs w:val="20"/>
          <w:lang w:val="vi-VN"/>
        </w:rPr>
        <w:t>Tuổi: </w:t>
      </w:r>
      <w:r w:rsidRPr="009C4757">
        <w:rPr>
          <w:rFonts w:ascii="Arial" w:eastAsia="Times New Roman" w:hAnsi="Arial" w:cs="Arial"/>
          <w:sz w:val="20"/>
          <w:szCs w:val="20"/>
        </w:rPr>
        <w:t>………..</w:t>
      </w:r>
      <w:r w:rsidRPr="009C4757">
        <w:rPr>
          <w:rFonts w:ascii="Arial" w:eastAsia="Times New Roman" w:hAnsi="Arial" w:cs="Arial"/>
          <w:sz w:val="20"/>
          <w:szCs w:val="20"/>
          <w:lang w:val="vi-VN"/>
        </w:rPr>
        <w:t>Nam/Nữ</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Dân tộc: </w:t>
      </w:r>
      <w:r w:rsidRPr="009C4757">
        <w:rPr>
          <w:rFonts w:ascii="Arial" w:eastAsia="Times New Roman" w:hAnsi="Arial" w:cs="Arial"/>
          <w:sz w:val="20"/>
          <w:szCs w:val="20"/>
        </w:rPr>
        <w:t>………………………………….</w:t>
      </w:r>
      <w:r w:rsidRPr="009C4757">
        <w:rPr>
          <w:rFonts w:ascii="Arial" w:eastAsia="Times New Roman" w:hAnsi="Arial" w:cs="Arial"/>
          <w:sz w:val="20"/>
          <w:szCs w:val="20"/>
          <w:lang w:val="vi-VN"/>
        </w:rPr>
        <w:t>Nghề nghiệp: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Mã số BHXH/Thẻ BHYT số: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Địa chỉ: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Vào viện lúc:………….giờ………phút, ngày……tháng……năm......................................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Vào viện lúc:………….giờ………phút, ngày……tháng……năm......................................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Chẩn đoán:</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Phương pháp điều trị:</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Ghi chú: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tbl>
      <w:tblPr>
        <w:tblW w:w="0" w:type="auto"/>
        <w:tblCellSpacing w:w="0" w:type="dxa"/>
        <w:tblCellMar>
          <w:left w:w="0" w:type="dxa"/>
          <w:right w:w="0" w:type="dxa"/>
        </w:tblCellMar>
        <w:tblLook w:val="04A0"/>
      </w:tblPr>
      <w:tblGrid>
        <w:gridCol w:w="4428"/>
        <w:gridCol w:w="4428"/>
      </w:tblGrid>
      <w:tr w:rsidR="009C4757" w:rsidRPr="009C4757" w:rsidTr="009C4757">
        <w:trPr>
          <w:tblCellSpacing w:w="0" w:type="dxa"/>
        </w:trPr>
        <w:tc>
          <w:tcPr>
            <w:tcW w:w="442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i/>
                <w:iCs/>
                <w:sz w:val="20"/>
                <w:szCs w:val="20"/>
                <w:lang w:val="vi-VN"/>
              </w:rPr>
              <w:t>Ngày</w:t>
            </w:r>
            <w:r w:rsidRPr="009C4757">
              <w:rPr>
                <w:rFonts w:eastAsia="Times New Roman" w:cs="Times New Roman"/>
                <w:i/>
                <w:iCs/>
                <w:sz w:val="20"/>
                <w:szCs w:val="20"/>
              </w:rPr>
              <w:t>…..</w:t>
            </w:r>
            <w:r w:rsidRPr="009C4757">
              <w:rPr>
                <w:rFonts w:eastAsia="Times New Roman" w:cs="Times New Roman"/>
                <w:i/>
                <w:iCs/>
                <w:sz w:val="20"/>
                <w:szCs w:val="20"/>
                <w:lang w:val="vi-VN"/>
              </w:rPr>
              <w:t> th</w:t>
            </w:r>
            <w:r w:rsidRPr="009C4757">
              <w:rPr>
                <w:rFonts w:eastAsia="Times New Roman" w:cs="Times New Roman"/>
                <w:i/>
                <w:iCs/>
                <w:sz w:val="20"/>
                <w:szCs w:val="20"/>
              </w:rPr>
              <w:t>á</w:t>
            </w:r>
            <w:r w:rsidRPr="009C4757">
              <w:rPr>
                <w:rFonts w:eastAsia="Times New Roman" w:cs="Times New Roman"/>
                <w:i/>
                <w:iCs/>
                <w:sz w:val="20"/>
                <w:szCs w:val="20"/>
                <w:lang w:val="vi-VN"/>
              </w:rPr>
              <w:t>ng</w:t>
            </w:r>
            <w:r w:rsidRPr="009C4757">
              <w:rPr>
                <w:rFonts w:eastAsia="Times New Roman" w:cs="Times New Roman"/>
                <w:i/>
                <w:iCs/>
                <w:sz w:val="20"/>
                <w:szCs w:val="20"/>
              </w:rPr>
              <w:t>…..</w:t>
            </w:r>
            <w:r w:rsidRPr="009C4757">
              <w:rPr>
                <w:rFonts w:eastAsia="Times New Roman" w:cs="Times New Roman"/>
                <w:i/>
                <w:iCs/>
                <w:sz w:val="20"/>
                <w:szCs w:val="20"/>
                <w:lang w:val="vi-VN"/>
              </w:rPr>
              <w:t> năm</w:t>
            </w:r>
            <w:r w:rsidRPr="009C4757">
              <w:rPr>
                <w:rFonts w:eastAsia="Times New Roman" w:cs="Times New Roman"/>
                <w:i/>
                <w:iCs/>
                <w:sz w:val="20"/>
                <w:szCs w:val="20"/>
              </w:rPr>
              <w:t>……..</w:t>
            </w:r>
            <w:r w:rsidRPr="009C4757">
              <w:rPr>
                <w:rFonts w:eastAsia="Times New Roman" w:cs="Times New Roman"/>
                <w:i/>
                <w:iCs/>
                <w:sz w:val="20"/>
                <w:szCs w:val="20"/>
                <w:lang w:val="vi-VN"/>
              </w:rPr>
              <w:t> </w:t>
            </w:r>
            <w:r w:rsidRPr="009C4757">
              <w:rPr>
                <w:rFonts w:eastAsia="Times New Roman" w:cs="Times New Roman"/>
                <w:i/>
                <w:iCs/>
                <w:sz w:val="20"/>
                <w:szCs w:val="20"/>
                <w:lang w:val="vi-VN"/>
              </w:rPr>
              <w:br/>
            </w:r>
            <w:r w:rsidRPr="009C4757">
              <w:rPr>
                <w:rFonts w:eastAsia="Times New Roman" w:cs="Times New Roman"/>
                <w:b/>
                <w:bCs/>
                <w:sz w:val="20"/>
                <w:szCs w:val="20"/>
                <w:lang w:val="vi-VN"/>
              </w:rPr>
              <w:t>Thủ trưởng đ</w:t>
            </w:r>
            <w:r w:rsidRPr="009C4757">
              <w:rPr>
                <w:rFonts w:eastAsia="Times New Roman" w:cs="Times New Roman"/>
                <w:b/>
                <w:bCs/>
                <w:sz w:val="20"/>
                <w:szCs w:val="20"/>
              </w:rPr>
              <w:t>ơ</w:t>
            </w:r>
            <w:r w:rsidRPr="009C4757">
              <w:rPr>
                <w:rFonts w:eastAsia="Times New Roman" w:cs="Times New Roman"/>
                <w:b/>
                <w:bCs/>
                <w:sz w:val="20"/>
                <w:szCs w:val="20"/>
                <w:lang w:val="vi-VN"/>
              </w:rPr>
              <w:t>n vị </w:t>
            </w:r>
            <w:r w:rsidRPr="009C4757">
              <w:rPr>
                <w:rFonts w:eastAsia="Times New Roman" w:cs="Times New Roman"/>
                <w:b/>
                <w:bCs/>
                <w:sz w:val="20"/>
                <w:szCs w:val="20"/>
                <w:lang w:val="vi-VN"/>
              </w:rPr>
              <w:br/>
            </w:r>
            <w:r w:rsidRPr="009C4757">
              <w:rPr>
                <w:rFonts w:eastAsia="Times New Roman" w:cs="Times New Roman"/>
                <w:i/>
                <w:iCs/>
                <w:sz w:val="20"/>
                <w:szCs w:val="20"/>
                <w:lang w:val="vi-VN"/>
              </w:rPr>
              <w:t>(K</w:t>
            </w:r>
            <w:r w:rsidRPr="009C4757">
              <w:rPr>
                <w:rFonts w:eastAsia="Times New Roman" w:cs="Times New Roman"/>
                <w:i/>
                <w:iCs/>
                <w:sz w:val="20"/>
                <w:szCs w:val="20"/>
              </w:rPr>
              <w:t>ý</w:t>
            </w:r>
            <w:r w:rsidRPr="009C4757">
              <w:rPr>
                <w:rFonts w:eastAsia="Times New Roman" w:cs="Times New Roman"/>
                <w:i/>
                <w:iCs/>
                <w:sz w:val="20"/>
                <w:szCs w:val="20"/>
                <w:lang w:val="vi-VN"/>
              </w:rPr>
              <w:t> tên, đóng d</w:t>
            </w:r>
            <w:r w:rsidRPr="009C4757">
              <w:rPr>
                <w:rFonts w:eastAsia="Times New Roman" w:cs="Times New Roman"/>
                <w:i/>
                <w:iCs/>
                <w:sz w:val="20"/>
                <w:szCs w:val="20"/>
              </w:rPr>
              <w:t>ấ</w:t>
            </w:r>
            <w:r w:rsidRPr="009C4757">
              <w:rPr>
                <w:rFonts w:eastAsia="Times New Roman" w:cs="Times New Roman"/>
                <w:i/>
                <w:iCs/>
                <w:sz w:val="20"/>
                <w:szCs w:val="20"/>
                <w:lang w:val="vi-VN"/>
              </w:rPr>
              <w:t>u)</w:t>
            </w:r>
          </w:p>
        </w:tc>
        <w:tc>
          <w:tcPr>
            <w:tcW w:w="442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i/>
                <w:iCs/>
                <w:sz w:val="20"/>
                <w:szCs w:val="20"/>
                <w:lang w:val="vi-VN"/>
              </w:rPr>
              <w:t>Ngày</w:t>
            </w:r>
            <w:r w:rsidRPr="009C4757">
              <w:rPr>
                <w:rFonts w:eastAsia="Times New Roman" w:cs="Times New Roman"/>
                <w:i/>
                <w:iCs/>
                <w:sz w:val="20"/>
                <w:szCs w:val="20"/>
              </w:rPr>
              <w:t>…..</w:t>
            </w:r>
            <w:r w:rsidRPr="009C4757">
              <w:rPr>
                <w:rFonts w:eastAsia="Times New Roman" w:cs="Times New Roman"/>
                <w:i/>
                <w:iCs/>
                <w:sz w:val="20"/>
                <w:szCs w:val="20"/>
                <w:lang w:val="vi-VN"/>
              </w:rPr>
              <w:t> th</w:t>
            </w:r>
            <w:r w:rsidRPr="009C4757">
              <w:rPr>
                <w:rFonts w:eastAsia="Times New Roman" w:cs="Times New Roman"/>
                <w:i/>
                <w:iCs/>
                <w:sz w:val="20"/>
                <w:szCs w:val="20"/>
              </w:rPr>
              <w:t>á</w:t>
            </w:r>
            <w:r w:rsidRPr="009C4757">
              <w:rPr>
                <w:rFonts w:eastAsia="Times New Roman" w:cs="Times New Roman"/>
                <w:i/>
                <w:iCs/>
                <w:sz w:val="20"/>
                <w:szCs w:val="20"/>
                <w:lang w:val="vi-VN"/>
              </w:rPr>
              <w:t>ng</w:t>
            </w:r>
            <w:r w:rsidRPr="009C4757">
              <w:rPr>
                <w:rFonts w:eastAsia="Times New Roman" w:cs="Times New Roman"/>
                <w:i/>
                <w:iCs/>
                <w:sz w:val="20"/>
                <w:szCs w:val="20"/>
              </w:rPr>
              <w:t>…..</w:t>
            </w:r>
            <w:r w:rsidRPr="009C4757">
              <w:rPr>
                <w:rFonts w:eastAsia="Times New Roman" w:cs="Times New Roman"/>
                <w:i/>
                <w:iCs/>
                <w:sz w:val="20"/>
                <w:szCs w:val="20"/>
                <w:lang w:val="vi-VN"/>
              </w:rPr>
              <w:t> năm</w:t>
            </w:r>
            <w:r w:rsidRPr="009C4757">
              <w:rPr>
                <w:rFonts w:eastAsia="Times New Roman" w:cs="Times New Roman"/>
                <w:i/>
                <w:iCs/>
                <w:sz w:val="20"/>
                <w:szCs w:val="20"/>
              </w:rPr>
              <w:t>……..</w:t>
            </w:r>
            <w:r w:rsidRPr="009C4757">
              <w:rPr>
                <w:rFonts w:eastAsia="Times New Roman" w:cs="Times New Roman"/>
                <w:i/>
                <w:iCs/>
                <w:sz w:val="20"/>
                <w:szCs w:val="20"/>
                <w:lang w:val="vi-VN"/>
              </w:rPr>
              <w:t> </w:t>
            </w:r>
            <w:r w:rsidRPr="009C4757">
              <w:rPr>
                <w:rFonts w:eastAsia="Times New Roman" w:cs="Times New Roman"/>
                <w:i/>
                <w:iCs/>
                <w:sz w:val="20"/>
                <w:szCs w:val="20"/>
                <w:lang w:val="vi-VN"/>
              </w:rPr>
              <w:br/>
            </w:r>
            <w:r w:rsidRPr="009C4757">
              <w:rPr>
                <w:rFonts w:eastAsia="Times New Roman" w:cs="Times New Roman"/>
                <w:b/>
                <w:bCs/>
                <w:sz w:val="20"/>
                <w:szCs w:val="20"/>
              </w:rPr>
              <w:t>Trưởng khoa</w:t>
            </w:r>
          </w:p>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Họ tên……………………………….</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HƯỚNG D</w:t>
      </w:r>
      <w:r w:rsidRPr="009C4757">
        <w:rPr>
          <w:rFonts w:ascii="Arial" w:eastAsia="Times New Roman" w:hAnsi="Arial" w:cs="Arial"/>
          <w:b/>
          <w:bCs/>
          <w:sz w:val="20"/>
          <w:szCs w:val="20"/>
        </w:rPr>
        <w:t>Ẫ</w:t>
      </w:r>
      <w:r w:rsidRPr="009C4757">
        <w:rPr>
          <w:rFonts w:ascii="Arial" w:eastAsia="Times New Roman" w:hAnsi="Arial" w:cs="Arial"/>
          <w:b/>
          <w:bCs/>
          <w:sz w:val="20"/>
          <w:szCs w:val="20"/>
          <w:lang w:val="vi-VN"/>
        </w:rPr>
        <w:t>N GHI GIẤY RA VIỆN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 Phần Mã số BHXH/Thẻ BHYT: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Ghi số sổ BHXH hoặc mã số BHXH. Việc ghi mã số bảo hiểm xã hội chỉ áp dụng khi cơ quan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chính thức có thông báo về việc sử dụng mã số bảo hiểm xã hội thay cho số sổ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II. Phần chẩn đoán:</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Phải mô tả cụ thể về t</w:t>
      </w:r>
      <w:r w:rsidRPr="009C4757">
        <w:rPr>
          <w:rFonts w:ascii="Arial" w:eastAsia="Times New Roman" w:hAnsi="Arial" w:cs="Arial"/>
          <w:sz w:val="20"/>
          <w:szCs w:val="20"/>
        </w:rPr>
        <w:t>ì</w:t>
      </w:r>
      <w:r w:rsidRPr="009C4757">
        <w:rPr>
          <w:rFonts w:ascii="Arial" w:eastAsia="Times New Roman" w:hAnsi="Arial" w:cs="Arial"/>
          <w:sz w:val="20"/>
          <w:szCs w:val="20"/>
          <w:lang w:val="vi-VN"/>
        </w:rPr>
        <w:t>nh trạng sức khỏe hoặc ghi tên bệnh. Trường hợp m</w:t>
      </w:r>
      <w:r w:rsidRPr="009C4757">
        <w:rPr>
          <w:rFonts w:ascii="Arial" w:eastAsia="Times New Roman" w:hAnsi="Arial" w:cs="Arial"/>
          <w:sz w:val="20"/>
          <w:szCs w:val="20"/>
        </w:rPr>
        <w:t>ắ</w:t>
      </w:r>
      <w:r w:rsidRPr="009C4757">
        <w:rPr>
          <w:rFonts w:ascii="Arial" w:eastAsia="Times New Roman" w:hAnsi="Arial" w:cs="Arial"/>
          <w:sz w:val="20"/>
          <w:szCs w:val="20"/>
          <w:lang w:val="vi-VN"/>
        </w:rPr>
        <w:t>c bệnh cần chữa trị dài ngày th</w:t>
      </w:r>
      <w:r w:rsidRPr="009C4757">
        <w:rPr>
          <w:rFonts w:ascii="Arial" w:eastAsia="Times New Roman" w:hAnsi="Arial" w:cs="Arial"/>
          <w:sz w:val="20"/>
          <w:szCs w:val="20"/>
        </w:rPr>
        <w:t>ì</w:t>
      </w:r>
      <w:r w:rsidRPr="009C4757">
        <w:rPr>
          <w:rFonts w:ascii="Arial" w:eastAsia="Times New Roman" w:hAnsi="Arial" w:cs="Arial"/>
          <w:sz w:val="20"/>
          <w:szCs w:val="20"/>
          <w:lang w:val="vi-VN"/>
        </w:rPr>
        <w:t> ghi mã bệnh; trường hợp chưa có mà bệnh thì ghi đầy đủ tên bệnh. Việc ghi mã bệnh và tên bệnh thực hiện theo quy định tại Thông tư số </w:t>
      </w:r>
      <w:hyperlink r:id="rId22" w:tgtFrame="_blank" w:history="1">
        <w:r w:rsidRPr="009C4757">
          <w:rPr>
            <w:rFonts w:ascii="Arial" w:eastAsia="Times New Roman" w:hAnsi="Arial" w:cs="Arial"/>
            <w:color w:val="0E70C3"/>
            <w:sz w:val="20"/>
            <w:szCs w:val="20"/>
            <w:lang w:val="vi-VN"/>
          </w:rPr>
          <w:t>46/2016/TT-BYT</w:t>
        </w:r>
      </w:hyperlink>
      <w:r w:rsidRPr="009C4757">
        <w:rPr>
          <w:rFonts w:ascii="Arial" w:eastAsia="Times New Roman" w:hAnsi="Arial" w:cs="Arial"/>
          <w:sz w:val="20"/>
          <w:szCs w:val="20"/>
          <w:lang w:val="vi-VN"/>
        </w:rPr>
        <w:t>ngày 30 tháng 12 năm 2016 của Bộ trưởng Bộ Y tế ban hành danh mục bệnh dài ngày;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 Trường hợp đ</w:t>
      </w:r>
      <w:r w:rsidRPr="009C4757">
        <w:rPr>
          <w:rFonts w:ascii="Arial" w:eastAsia="Times New Roman" w:hAnsi="Arial" w:cs="Arial"/>
          <w:sz w:val="20"/>
          <w:szCs w:val="20"/>
        </w:rPr>
        <w:t>ì</w:t>
      </w:r>
      <w:r w:rsidRPr="009C4757">
        <w:rPr>
          <w:rFonts w:ascii="Arial" w:eastAsia="Times New Roman" w:hAnsi="Arial" w:cs="Arial"/>
          <w:sz w:val="20"/>
          <w:szCs w:val="20"/>
          <w:lang w:val="vi-VN"/>
        </w:rPr>
        <w:t>nh chỉ thai nghén: Ghi rõ nguyên nhân đình chỉ thai nghén.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II. Phần phương pháp điều trị:</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Ghi chỉ định điều trị. Trường hợp phải đình chỉ thai nghén: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Dưới 22 tuần tuổi thì căn cứ tình trạng thực tế để ghi phương pháp điều trị theo một trong các trường hợp sau: Sảy thai, nạo thai, hút thai, mổ lấy thai, trừ trường hợp giảm thiểu thai trong quá trình thực hiện thụ tinh trong ống nghi</w:t>
      </w:r>
      <w:r w:rsidRPr="009C4757">
        <w:rPr>
          <w:rFonts w:ascii="Arial" w:eastAsia="Times New Roman" w:hAnsi="Arial" w:cs="Arial"/>
          <w:sz w:val="20"/>
          <w:szCs w:val="20"/>
        </w:rPr>
        <w:t>ệ</w:t>
      </w:r>
      <w:r w:rsidRPr="009C4757">
        <w:rPr>
          <w:rFonts w:ascii="Arial" w:eastAsia="Times New Roman" w:hAnsi="Arial" w:cs="Arial"/>
          <w:sz w:val="20"/>
          <w:szCs w:val="20"/>
          <w:lang w:val="vi-VN"/>
        </w:rPr>
        <w:t>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Từ 22 tuần tuổi trở lên ghi rõ là đẻ thường, đẻ thủ thuật hay mổ đẻ.</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Việc xác định tuần tuổi của thai dựa v</w:t>
      </w:r>
      <w:r w:rsidRPr="009C4757">
        <w:rPr>
          <w:rFonts w:ascii="Arial" w:eastAsia="Times New Roman" w:hAnsi="Arial" w:cs="Arial"/>
          <w:sz w:val="20"/>
          <w:szCs w:val="20"/>
        </w:rPr>
        <w:t>à</w:t>
      </w:r>
      <w:r w:rsidRPr="009C4757">
        <w:rPr>
          <w:rFonts w:ascii="Arial" w:eastAsia="Times New Roman" w:hAnsi="Arial" w:cs="Arial"/>
          <w:sz w:val="20"/>
          <w:szCs w:val="20"/>
          <w:lang w:val="vi-VN"/>
        </w:rPr>
        <w:t>o ngày có kinh cuối cùng hoặc kết quả siêu âm trong 3 tháng đầu của thai kỳ. Trường hợp người bệnh phải đình chỉ thai nghén vì lý do bệnh </w:t>
      </w:r>
      <w:r w:rsidRPr="009C4757">
        <w:rPr>
          <w:rFonts w:ascii="Arial" w:eastAsia="Times New Roman" w:hAnsi="Arial" w:cs="Arial"/>
          <w:sz w:val="20"/>
          <w:szCs w:val="20"/>
        </w:rPr>
        <w:t>l</w:t>
      </w:r>
      <w:r w:rsidRPr="009C4757">
        <w:rPr>
          <w:rFonts w:ascii="Arial" w:eastAsia="Times New Roman" w:hAnsi="Arial" w:cs="Arial"/>
          <w:sz w:val="20"/>
          <w:szCs w:val="20"/>
          <w:lang w:val="vi-VN"/>
        </w:rPr>
        <w:t>ý th</w:t>
      </w:r>
      <w:r w:rsidRPr="009C4757">
        <w:rPr>
          <w:rFonts w:ascii="Arial" w:eastAsia="Times New Roman" w:hAnsi="Arial" w:cs="Arial"/>
          <w:sz w:val="20"/>
          <w:szCs w:val="20"/>
        </w:rPr>
        <w:t>ì</w:t>
      </w:r>
      <w:r w:rsidRPr="009C4757">
        <w:rPr>
          <w:rFonts w:ascii="Arial" w:eastAsia="Times New Roman" w:hAnsi="Arial" w:cs="Arial"/>
          <w:sz w:val="20"/>
          <w:szCs w:val="20"/>
          <w:lang w:val="vi-VN"/>
        </w:rPr>
        <w:t> ghi rõ chẩn đoán theo hướng dẫn chuyên môn đồng thời ghi cụm từ "(phá thai bệnh lý)" ngay sau phần chẩn </w:t>
      </w:r>
      <w:r w:rsidRPr="009C4757">
        <w:rPr>
          <w:rFonts w:ascii="Arial" w:eastAsia="Times New Roman" w:hAnsi="Arial" w:cs="Arial"/>
          <w:sz w:val="20"/>
          <w:szCs w:val="20"/>
        </w:rPr>
        <w:t>đ</w:t>
      </w:r>
      <w:r w:rsidRPr="009C4757">
        <w:rPr>
          <w:rFonts w:ascii="Arial" w:eastAsia="Times New Roman" w:hAnsi="Arial" w:cs="Arial"/>
          <w:sz w:val="20"/>
          <w:szCs w:val="20"/>
          <w:lang w:val="vi-VN"/>
        </w:rPr>
        <w:t>o</w:t>
      </w:r>
      <w:r w:rsidRPr="009C4757">
        <w:rPr>
          <w:rFonts w:ascii="Arial" w:eastAsia="Times New Roman" w:hAnsi="Arial" w:cs="Arial"/>
          <w:sz w:val="20"/>
          <w:szCs w:val="20"/>
        </w:rPr>
        <w:t>á</w:t>
      </w:r>
      <w:r w:rsidRPr="009C4757">
        <w:rPr>
          <w:rFonts w:ascii="Arial" w:eastAsia="Times New Roman" w:hAnsi="Arial" w:cs="Arial"/>
          <w:sz w:val="20"/>
          <w:szCs w:val="20"/>
          <w:lang w:val="vi-VN"/>
        </w:rPr>
        <w:t>n. Ví dụ: Ch</w:t>
      </w:r>
      <w:r w:rsidRPr="009C4757">
        <w:rPr>
          <w:rFonts w:ascii="Arial" w:eastAsia="Times New Roman" w:hAnsi="Arial" w:cs="Arial"/>
          <w:sz w:val="20"/>
          <w:szCs w:val="20"/>
        </w:rPr>
        <w:t>ử</w:t>
      </w:r>
      <w:r w:rsidRPr="009C4757">
        <w:rPr>
          <w:rFonts w:ascii="Arial" w:eastAsia="Times New Roman" w:hAnsi="Arial" w:cs="Arial"/>
          <w:sz w:val="20"/>
          <w:szCs w:val="20"/>
          <w:lang w:val="vi-VN"/>
        </w:rPr>
        <w:t>a ngoài tử cung (phá thai bệnh lý).</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III. Phần gh</w:t>
      </w:r>
      <w:r w:rsidRPr="009C4757">
        <w:rPr>
          <w:rFonts w:ascii="Arial" w:eastAsia="Times New Roman" w:hAnsi="Arial" w:cs="Arial"/>
          <w:b/>
          <w:bCs/>
          <w:sz w:val="20"/>
          <w:szCs w:val="20"/>
        </w:rPr>
        <w:t>i</w:t>
      </w:r>
      <w:r w:rsidRPr="009C4757">
        <w:rPr>
          <w:rFonts w:ascii="Arial" w:eastAsia="Times New Roman" w:hAnsi="Arial" w:cs="Arial"/>
          <w:b/>
          <w:bCs/>
          <w:sz w:val="20"/>
          <w:szCs w:val="20"/>
          <w:lang w:val="vi-VN"/>
        </w:rPr>
        <w:t> ch</w:t>
      </w:r>
      <w:r w:rsidRPr="009C4757">
        <w:rPr>
          <w:rFonts w:ascii="Arial" w:eastAsia="Times New Roman" w:hAnsi="Arial" w:cs="Arial"/>
          <w:b/>
          <w:bCs/>
          <w:sz w:val="20"/>
          <w:szCs w:val="20"/>
        </w:rPr>
        <w:t>ú</w:t>
      </w:r>
      <w:r w:rsidRPr="009C4757">
        <w:rPr>
          <w:rFonts w:ascii="Arial" w:eastAsia="Times New Roman" w:hAnsi="Arial" w:cs="Arial"/>
          <w:b/>
          <w:bCs/>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Ghi lời d</w:t>
      </w:r>
      <w:r w:rsidRPr="009C4757">
        <w:rPr>
          <w:rFonts w:ascii="Arial" w:eastAsia="Times New Roman" w:hAnsi="Arial" w:cs="Arial"/>
          <w:sz w:val="20"/>
          <w:szCs w:val="20"/>
        </w:rPr>
        <w:t>ặ</w:t>
      </w:r>
      <w:r w:rsidRPr="009C4757">
        <w:rPr>
          <w:rFonts w:ascii="Arial" w:eastAsia="Times New Roman" w:hAnsi="Arial" w:cs="Arial"/>
          <w:sz w:val="20"/>
          <w:szCs w:val="20"/>
          <w:lang w:val="vi-VN"/>
        </w:rPr>
        <w:t>n của thầy thuốc, Cách ghi lời dặn của thầy thuốc trong một số trường hợp: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người bệnh cần nghỉ để điều trị bệnh hoặc để ổn định sức khỏe sau kh</w:t>
      </w:r>
      <w:r w:rsidRPr="009C4757">
        <w:rPr>
          <w:rFonts w:ascii="Arial" w:eastAsia="Times New Roman" w:hAnsi="Arial" w:cs="Arial"/>
          <w:sz w:val="20"/>
          <w:szCs w:val="20"/>
        </w:rPr>
        <w:t>i</w:t>
      </w:r>
      <w:r w:rsidRPr="009C4757">
        <w:rPr>
          <w:rFonts w:ascii="Arial" w:eastAsia="Times New Roman" w:hAnsi="Arial" w:cs="Arial"/>
          <w:sz w:val="20"/>
          <w:szCs w:val="20"/>
          <w:lang w:val="vi-VN"/>
        </w:rPr>
        <w:t>điều trị nội trú: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số ngày mà người bệnh cần nghỉ để điều trị ngoại trú sau khi ra viện. Việc quyết định số ngày nghỉ phải căn cứ vào tình trạng s</w:t>
      </w:r>
      <w:r w:rsidRPr="009C4757">
        <w:rPr>
          <w:rFonts w:ascii="Arial" w:eastAsia="Times New Roman" w:hAnsi="Arial" w:cs="Arial"/>
          <w:sz w:val="20"/>
          <w:szCs w:val="20"/>
        </w:rPr>
        <w:t>ứ</w:t>
      </w:r>
      <w:r w:rsidRPr="009C4757">
        <w:rPr>
          <w:rFonts w:ascii="Arial" w:eastAsia="Times New Roman" w:hAnsi="Arial" w:cs="Arial"/>
          <w:sz w:val="20"/>
          <w:szCs w:val="20"/>
          <w:lang w:val="vi-VN"/>
        </w:rPr>
        <w:t>c khỏe của người bệnh nhưng tối đa không quá 30 ngày.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lao động nữ cần ngh</w:t>
      </w:r>
      <w:r w:rsidRPr="009C4757">
        <w:rPr>
          <w:rFonts w:ascii="Arial" w:eastAsia="Times New Roman" w:hAnsi="Arial" w:cs="Arial"/>
          <w:sz w:val="20"/>
          <w:szCs w:val="20"/>
        </w:rPr>
        <w:t>ỉ </w:t>
      </w:r>
      <w:r w:rsidRPr="009C4757">
        <w:rPr>
          <w:rFonts w:ascii="Arial" w:eastAsia="Times New Roman" w:hAnsi="Arial" w:cs="Arial"/>
          <w:sz w:val="20"/>
          <w:szCs w:val="20"/>
          <w:lang w:val="vi-VN"/>
        </w:rPr>
        <w:t>để dưỡng thai thì sau khi ghi số ngày nghỉ phải ghi rõ là "để dưỡng thai". Ví dụ: Số ngày nghỉ: 10 ngày để dư</w:t>
      </w:r>
      <w:r w:rsidRPr="009C4757">
        <w:rPr>
          <w:rFonts w:ascii="Arial" w:eastAsia="Times New Roman" w:hAnsi="Arial" w:cs="Arial"/>
          <w:sz w:val="20"/>
          <w:szCs w:val="20"/>
        </w:rPr>
        <w:t>ỡ</w:t>
      </w:r>
      <w:r w:rsidRPr="009C4757">
        <w:rPr>
          <w:rFonts w:ascii="Arial" w:eastAsia="Times New Roman" w:hAnsi="Arial" w:cs="Arial"/>
          <w:sz w:val="20"/>
          <w:szCs w:val="20"/>
          <w:lang w:val="vi-VN"/>
        </w:rPr>
        <w:t>ng thai. Việc quyết định số ngày nghỉ phải căn cứ vào tình trạng sức khỏe của người bệnh nhưng tối đa không quá 30 ngày.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người có thai từ 22 tuần tuổi tr</w:t>
      </w:r>
      <w:r w:rsidRPr="009C4757">
        <w:rPr>
          <w:rFonts w:ascii="Arial" w:eastAsia="Times New Roman" w:hAnsi="Arial" w:cs="Arial"/>
          <w:sz w:val="20"/>
          <w:szCs w:val="20"/>
        </w:rPr>
        <w:t>ở</w:t>
      </w:r>
      <w:r w:rsidRPr="009C4757">
        <w:rPr>
          <w:rFonts w:ascii="Arial" w:eastAsia="Times New Roman" w:hAnsi="Arial" w:cs="Arial"/>
          <w:sz w:val="20"/>
          <w:szCs w:val="20"/>
          <w:lang w:val="vi-VN"/>
        </w:rPr>
        <w:t> phải đình chỉ thai nghén thì ghi là đẻ non, con chết.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đẻ non ghi rõ s</w:t>
      </w:r>
      <w:r w:rsidRPr="009C4757">
        <w:rPr>
          <w:rFonts w:ascii="Arial" w:eastAsia="Times New Roman" w:hAnsi="Arial" w:cs="Arial"/>
          <w:sz w:val="20"/>
          <w:szCs w:val="20"/>
        </w:rPr>
        <w:t>ố</w:t>
      </w:r>
      <w:r w:rsidRPr="009C4757">
        <w:rPr>
          <w:rFonts w:ascii="Arial" w:eastAsia="Times New Roman" w:hAnsi="Arial" w:cs="Arial"/>
          <w:sz w:val="20"/>
          <w:szCs w:val="20"/>
          <w:lang w:val="vi-VN"/>
        </w:rPr>
        <w:t> con và tình trạng con sau sinh.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Trong trường hợp người mất hoặc bị hạn chế năng lực hành vi dân sự hoặc trẻ em dưới 16 tu</w:t>
      </w:r>
      <w:r w:rsidRPr="009C4757">
        <w:rPr>
          <w:rFonts w:ascii="Arial" w:eastAsia="Times New Roman" w:hAnsi="Arial" w:cs="Arial"/>
          <w:sz w:val="20"/>
          <w:szCs w:val="20"/>
        </w:rPr>
        <w:t>ổ</w:t>
      </w:r>
      <w:r w:rsidRPr="009C4757">
        <w:rPr>
          <w:rFonts w:ascii="Arial" w:eastAsia="Times New Roman" w:hAnsi="Arial" w:cs="Arial"/>
          <w:sz w:val="20"/>
          <w:szCs w:val="20"/>
          <w:lang w:val="vi-VN"/>
        </w:rPr>
        <w:t>i phải ghi đầy đủ họ, tên của cha, mẹ hoặc người giám hộ của người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IV. Ngày, tháng, năm và chữ ký:</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Việc ghi ngày, tháng, năm tại phần ch</w:t>
      </w:r>
      <w:r w:rsidRPr="009C4757">
        <w:rPr>
          <w:rFonts w:ascii="Arial" w:eastAsia="Times New Roman" w:hAnsi="Arial" w:cs="Arial"/>
          <w:sz w:val="20"/>
          <w:szCs w:val="20"/>
        </w:rPr>
        <w:t>ữ</w:t>
      </w:r>
      <w:r w:rsidRPr="009C4757">
        <w:rPr>
          <w:rFonts w:ascii="Arial" w:eastAsia="Times New Roman" w:hAnsi="Arial" w:cs="Arial"/>
          <w:sz w:val="20"/>
          <w:szCs w:val="20"/>
          <w:lang w:val="vi-VN"/>
        </w:rPr>
        <w:t> ký của Trưởng khoa điều trị phải trùng với ngày ra viện.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Tại phần "Trưởng khoa": Trưởng khoa hoặc Phó trưởng khoa k</w:t>
      </w:r>
      <w:r w:rsidRPr="009C4757">
        <w:rPr>
          <w:rFonts w:ascii="Arial" w:eastAsia="Times New Roman" w:hAnsi="Arial" w:cs="Arial"/>
          <w:sz w:val="20"/>
          <w:szCs w:val="20"/>
        </w:rPr>
        <w:t>ý</w:t>
      </w:r>
      <w:r w:rsidRPr="009C4757">
        <w:rPr>
          <w:rFonts w:ascii="Arial" w:eastAsia="Times New Roman" w:hAnsi="Arial" w:cs="Arial"/>
          <w:sz w:val="20"/>
          <w:szCs w:val="20"/>
          <w:lang w:val="vi-VN"/>
        </w:rPr>
        <w:t> tên theo quy chế làm việc của cơ sở khám bệnh, chữa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Tại phần "Thủ trưởng đơn vị": Người đứng đ</w:t>
      </w:r>
      <w:r w:rsidRPr="009C4757">
        <w:rPr>
          <w:rFonts w:ascii="Arial" w:eastAsia="Times New Roman" w:hAnsi="Arial" w:cs="Arial"/>
          <w:sz w:val="20"/>
          <w:szCs w:val="20"/>
        </w:rPr>
        <w:t>ầ</w:t>
      </w:r>
      <w:r w:rsidRPr="009C4757">
        <w:rPr>
          <w:rFonts w:ascii="Arial" w:eastAsia="Times New Roman" w:hAnsi="Arial" w:cs="Arial"/>
          <w:sz w:val="20"/>
          <w:szCs w:val="20"/>
          <w:lang w:val="vi-VN"/>
        </w:rPr>
        <w:t>u cơ sở khám bệnh, chữa bệnh hoặc người được người đứng đầu cơ sở khám bệnh, chữa bệnh ủy quyền được ký và đóng dấu của cơ sở khám bệnh, chữa bệnh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cơ sở khám bệnh, chữa bệnh chỉ có 01 người có đủ thẩm quyền khám và ký giấy ra viện thì người đó chỉ cần ký và đóng dấu vào phần người thủ trưởng đơn vị.</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1" w:name="chuong_pl_4"/>
      <w:r w:rsidRPr="009C4757">
        <w:rPr>
          <w:rFonts w:ascii="Arial" w:eastAsia="Times New Roman" w:hAnsi="Arial" w:cs="Arial"/>
          <w:b/>
          <w:bCs/>
          <w:sz w:val="18"/>
          <w:szCs w:val="18"/>
          <w:lang w:val="vi-VN"/>
        </w:rPr>
        <w:t>PHỤ LỤC 4</w:t>
      </w:r>
      <w:bookmarkEnd w:id="61"/>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2" w:name="chuong_pl_4_name"/>
      <w:r w:rsidRPr="009C4757">
        <w:rPr>
          <w:rFonts w:ascii="Arial" w:eastAsia="Times New Roman" w:hAnsi="Arial" w:cs="Arial"/>
          <w:sz w:val="20"/>
          <w:szCs w:val="20"/>
          <w:lang w:val="vi-VN"/>
        </w:rPr>
        <w:t>MẪU BẢN TÓM TẮT HỒ SƠ BỆNH ÁN</w:t>
      </w:r>
      <w:bookmarkEnd w:id="62"/>
      <w:r w:rsidRPr="009C4757">
        <w:rPr>
          <w:rFonts w:ascii="Arial" w:eastAsia="Times New Roman" w:hAnsi="Arial" w:cs="Arial"/>
          <w:sz w:val="20"/>
          <w:szCs w:val="20"/>
        </w:rPr>
        <w:br/>
      </w:r>
      <w:r w:rsidRPr="009C4757">
        <w:rPr>
          <w:rFonts w:ascii="Arial" w:eastAsia="Times New Roman" w:hAnsi="Arial" w:cs="Arial"/>
          <w:i/>
          <w:iCs/>
          <w:sz w:val="20"/>
          <w:szCs w:val="20"/>
          <w:lang w:val="vi-VN"/>
        </w:rPr>
        <w:t>(Kèm theo Thông tư số</w:t>
      </w:r>
      <w:r w:rsidRPr="009C4757">
        <w:rPr>
          <w:rFonts w:ascii="Arial" w:eastAsia="Times New Roman" w:hAnsi="Arial" w:cs="Arial"/>
          <w:i/>
          <w:iCs/>
          <w:sz w:val="20"/>
          <w:szCs w:val="20"/>
        </w:rPr>
        <w:t> 56</w:t>
      </w:r>
      <w:r w:rsidRPr="009C4757">
        <w:rPr>
          <w:rFonts w:ascii="Arial" w:eastAsia="Times New Roman" w:hAnsi="Arial" w:cs="Arial"/>
          <w:i/>
          <w:iCs/>
          <w:sz w:val="20"/>
          <w:szCs w:val="20"/>
          <w:lang w:val="vi-VN"/>
        </w:rPr>
        <w:t>/20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7/TT-BYT ngày</w:t>
      </w:r>
      <w:r w:rsidRPr="009C4757">
        <w:rPr>
          <w:rFonts w:ascii="Arial" w:eastAsia="Times New Roman" w:hAnsi="Arial" w:cs="Arial"/>
          <w:i/>
          <w:iCs/>
          <w:sz w:val="20"/>
          <w:szCs w:val="20"/>
        </w:rPr>
        <w:t> 29 </w:t>
      </w:r>
      <w:r w:rsidRPr="009C4757">
        <w:rPr>
          <w:rFonts w:ascii="Arial" w:eastAsia="Times New Roman" w:hAnsi="Arial" w:cs="Arial"/>
          <w:i/>
          <w:iCs/>
          <w:sz w:val="20"/>
          <w:szCs w:val="20"/>
          <w:lang w:val="vi-VN"/>
        </w:rPr>
        <w:t>tháng</w:t>
      </w:r>
      <w:r w:rsidRPr="009C4757">
        <w:rPr>
          <w:rFonts w:ascii="Arial" w:eastAsia="Times New Roman" w:hAnsi="Arial" w:cs="Arial"/>
          <w:i/>
          <w:iCs/>
          <w:sz w:val="20"/>
          <w:szCs w:val="20"/>
        </w:rPr>
        <w:t> 12nă</w:t>
      </w:r>
      <w:r w:rsidRPr="009C4757">
        <w:rPr>
          <w:rFonts w:ascii="Arial" w:eastAsia="Times New Roman" w:hAnsi="Arial" w:cs="Arial"/>
          <w:i/>
          <w:iCs/>
          <w:sz w:val="20"/>
          <w:szCs w:val="20"/>
          <w:lang w:val="vi-VN"/>
        </w:rPr>
        <w:t>m 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 của Bộ trưởng Bộ Y tế)</w:t>
      </w:r>
    </w:p>
    <w:tbl>
      <w:tblPr>
        <w:tblW w:w="5000" w:type="pct"/>
        <w:tblCellSpacing w:w="0" w:type="dxa"/>
        <w:tblCellMar>
          <w:left w:w="0" w:type="dxa"/>
          <w:right w:w="0" w:type="dxa"/>
        </w:tblCellMar>
        <w:tblLook w:val="04A0"/>
      </w:tblPr>
      <w:tblGrid>
        <w:gridCol w:w="2930"/>
        <w:gridCol w:w="5858"/>
      </w:tblGrid>
      <w:tr w:rsidR="009C4757" w:rsidRPr="009C4757" w:rsidTr="009C4757">
        <w:trPr>
          <w:tblCellSpacing w:w="0" w:type="dxa"/>
        </w:trPr>
        <w:tc>
          <w:tcPr>
            <w:tcW w:w="1650" w:type="pct"/>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w:t>
            </w:r>
            <w:r w:rsidRPr="009C4757">
              <w:rPr>
                <w:rFonts w:eastAsia="Times New Roman" w:cs="Times New Roman"/>
                <w:sz w:val="20"/>
                <w:szCs w:val="20"/>
              </w:rPr>
              <w:br/>
              <w:t>Bệnh viện:……………….</w:t>
            </w:r>
          </w:p>
        </w:tc>
        <w:tc>
          <w:tcPr>
            <w:tcW w:w="3300" w:type="pct"/>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rPr>
              <w:t>TÓM TẮT HỒ SƠ BỆNH ÁN</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1. Họ và tên</w:t>
      </w:r>
      <w:r w:rsidRPr="009C4757">
        <w:rPr>
          <w:rFonts w:ascii="Arial" w:eastAsia="Times New Roman" w:hAnsi="Arial" w:cs="Arial"/>
          <w:sz w:val="20"/>
          <w:szCs w:val="20"/>
          <w:lang w:val="vi-VN"/>
        </w:rPr>
        <w:t> (In hoa):</w:t>
      </w:r>
      <w:r w:rsidRPr="009C4757">
        <w:rPr>
          <w:rFonts w:ascii="Arial" w:eastAsia="Times New Roman" w:hAnsi="Arial" w:cs="Arial"/>
          <w:sz w:val="20"/>
          <w:szCs w:val="20"/>
        </w:rPr>
        <w:t>.................................................................... </w:t>
      </w:r>
      <w:r w:rsidRPr="009C4757">
        <w:rPr>
          <w:rFonts w:ascii="Arial" w:eastAsia="Times New Roman" w:hAnsi="Arial" w:cs="Arial"/>
          <w:b/>
          <w:bCs/>
          <w:sz w:val="20"/>
          <w:szCs w:val="20"/>
          <w:lang w:val="vi-VN"/>
        </w:rPr>
        <w:t>2. Năm sinh:</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3. Gi</w:t>
      </w:r>
      <w:r w:rsidRPr="009C4757">
        <w:rPr>
          <w:rFonts w:ascii="Arial" w:eastAsia="Times New Roman" w:hAnsi="Arial" w:cs="Arial"/>
          <w:b/>
          <w:bCs/>
          <w:sz w:val="20"/>
          <w:szCs w:val="20"/>
        </w:rPr>
        <w:t>ớ</w:t>
      </w:r>
      <w:r w:rsidRPr="009C4757">
        <w:rPr>
          <w:rFonts w:ascii="Arial" w:eastAsia="Times New Roman" w:hAnsi="Arial" w:cs="Arial"/>
          <w:b/>
          <w:bCs/>
          <w:sz w:val="20"/>
          <w:szCs w:val="20"/>
          <w:lang w:val="vi-VN"/>
        </w:rPr>
        <w:t>i:</w:t>
      </w:r>
      <w:r w:rsidRPr="009C4757">
        <w:rPr>
          <w:rFonts w:ascii="Arial" w:eastAsia="Times New Roman" w:hAnsi="Arial" w:cs="Arial"/>
          <w:sz w:val="20"/>
          <w:szCs w:val="20"/>
          <w:lang w:val="vi-VN"/>
        </w:rPr>
        <w:t> </w:t>
      </w:r>
      <w:r w:rsidRPr="009C4757">
        <w:rPr>
          <w:rFonts w:ascii="Arial" w:eastAsia="Times New Roman" w:hAnsi="Arial" w:cs="Arial"/>
          <w:sz w:val="20"/>
          <w:szCs w:val="20"/>
        </w:rPr>
        <w:t>     </w:t>
      </w:r>
      <w:r w:rsidRPr="009C4757">
        <w:rPr>
          <w:rFonts w:ascii="Arial" w:eastAsia="Times New Roman" w:hAnsi="Arial" w:cs="Arial"/>
          <w:sz w:val="20"/>
          <w:szCs w:val="20"/>
          <w:lang w:val="vi-VN"/>
        </w:rPr>
        <w:t>Nam □  N</w:t>
      </w:r>
      <w:r w:rsidRPr="009C4757">
        <w:rPr>
          <w:rFonts w:ascii="Arial" w:eastAsia="Times New Roman" w:hAnsi="Arial" w:cs="Arial"/>
          <w:sz w:val="20"/>
          <w:szCs w:val="20"/>
        </w:rPr>
        <w:t>ữ</w:t>
      </w:r>
      <w:r w:rsidRPr="009C4757">
        <w:rPr>
          <w:rFonts w:ascii="Arial" w:eastAsia="Times New Roman" w:hAnsi="Arial" w:cs="Arial"/>
          <w:sz w:val="20"/>
          <w:szCs w:val="20"/>
          <w:lang w:val="vi-VN"/>
        </w:rPr>
        <w:t> □ </w:t>
      </w:r>
      <w:r w:rsidRPr="009C4757">
        <w:rPr>
          <w:rFonts w:ascii="Arial" w:eastAsia="Times New Roman" w:hAnsi="Arial" w:cs="Arial"/>
          <w:sz w:val="20"/>
          <w:szCs w:val="20"/>
        </w:rPr>
        <w:t>       </w:t>
      </w:r>
      <w:r w:rsidRPr="009C4757">
        <w:rPr>
          <w:rFonts w:ascii="Arial" w:eastAsia="Times New Roman" w:hAnsi="Arial" w:cs="Arial"/>
          <w:b/>
          <w:bCs/>
          <w:sz w:val="20"/>
          <w:szCs w:val="20"/>
          <w:lang w:val="vi-VN"/>
        </w:rPr>
        <w:t>4. Dân tộc:</w:t>
      </w:r>
      <w:r w:rsidRPr="009C4757">
        <w:rPr>
          <w:rFonts w:ascii="Arial" w:eastAsia="Times New Roman" w:hAnsi="Arial" w:cs="Arial"/>
          <w:sz w:val="20"/>
          <w:szCs w:val="20"/>
          <w:lang w:val="vi-VN"/>
        </w:rPr>
        <w:t>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5. M</w:t>
      </w:r>
      <w:r w:rsidRPr="009C4757">
        <w:rPr>
          <w:rFonts w:ascii="Arial" w:eastAsia="Times New Roman" w:hAnsi="Arial" w:cs="Arial"/>
          <w:b/>
          <w:bCs/>
          <w:sz w:val="20"/>
          <w:szCs w:val="20"/>
        </w:rPr>
        <w:t>ã</w:t>
      </w:r>
      <w:r w:rsidRPr="009C4757">
        <w:rPr>
          <w:rFonts w:ascii="Arial" w:eastAsia="Times New Roman" w:hAnsi="Arial" w:cs="Arial"/>
          <w:b/>
          <w:bCs/>
          <w:sz w:val="20"/>
          <w:szCs w:val="20"/>
          <w:lang w:val="vi-VN"/>
        </w:rPr>
        <w:t> số BHXH/Thẻ BHYT s</w:t>
      </w:r>
      <w:r w:rsidRPr="009C4757">
        <w:rPr>
          <w:rFonts w:ascii="Arial" w:eastAsia="Times New Roman" w:hAnsi="Arial" w:cs="Arial"/>
          <w:b/>
          <w:bCs/>
          <w:sz w:val="20"/>
          <w:szCs w:val="20"/>
        </w:rPr>
        <w:t>ố</w:t>
      </w:r>
      <w:r w:rsidRPr="009C4757">
        <w:rPr>
          <w:rFonts w:ascii="Arial" w:eastAsia="Times New Roman" w:hAnsi="Arial" w:cs="Arial"/>
          <w:b/>
          <w:bCs/>
          <w:sz w:val="20"/>
          <w:szCs w:val="20"/>
          <w:lang w:val="vi-VN"/>
        </w:rPr>
        <w:t>:</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6. Nghề nghiệp: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7. Cơ quan/Đơn vị công tác:</w:t>
      </w:r>
      <w:r w:rsidRPr="009C4757">
        <w:rPr>
          <w:rFonts w:ascii="Arial" w:eastAsia="Times New Roman" w:hAnsi="Arial" w:cs="Arial"/>
          <w:sz w:val="20"/>
          <w:szCs w:val="20"/>
          <w:lang w:val="vi-VN"/>
        </w:rPr>
        <w:t>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8. Địa chỉ:</w:t>
      </w:r>
      <w:r w:rsidRPr="009C4757">
        <w:rPr>
          <w:rFonts w:ascii="Arial" w:eastAsia="Times New Roman" w:hAnsi="Arial" w:cs="Arial"/>
          <w:sz w:val="20"/>
          <w:szCs w:val="20"/>
          <w:lang w:val="vi-VN"/>
        </w:rPr>
        <w:t> Số nhà</w:t>
      </w:r>
      <w:r w:rsidRPr="009C4757">
        <w:rPr>
          <w:rFonts w:ascii="Arial" w:eastAsia="Times New Roman" w:hAnsi="Arial" w:cs="Arial"/>
          <w:sz w:val="20"/>
          <w:szCs w:val="20"/>
        </w:rPr>
        <w:t>……….</w:t>
      </w:r>
      <w:r w:rsidRPr="009C4757">
        <w:rPr>
          <w:rFonts w:ascii="Arial" w:eastAsia="Times New Roman" w:hAnsi="Arial" w:cs="Arial"/>
          <w:sz w:val="20"/>
          <w:szCs w:val="20"/>
          <w:lang w:val="vi-VN"/>
        </w:rPr>
        <w:t>Thôn, tổ </w:t>
      </w:r>
      <w:r w:rsidRPr="009C4757">
        <w:rPr>
          <w:rFonts w:ascii="Arial" w:eastAsia="Times New Roman" w:hAnsi="Arial" w:cs="Arial"/>
          <w:sz w:val="20"/>
          <w:szCs w:val="20"/>
        </w:rPr>
        <w:t>……..</w:t>
      </w:r>
      <w:r w:rsidRPr="009C4757">
        <w:rPr>
          <w:rFonts w:ascii="Arial" w:eastAsia="Times New Roman" w:hAnsi="Arial" w:cs="Arial"/>
          <w:sz w:val="20"/>
          <w:szCs w:val="20"/>
          <w:lang w:val="vi-VN"/>
        </w:rPr>
        <w:t>Xã, phường, thị trấn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Huyện (Quận): </w:t>
      </w:r>
      <w:r w:rsidRPr="009C4757">
        <w:rPr>
          <w:rFonts w:ascii="Arial" w:eastAsia="Times New Roman" w:hAnsi="Arial" w:cs="Arial"/>
          <w:sz w:val="20"/>
          <w:szCs w:val="20"/>
        </w:rPr>
        <w:t>………………………….</w:t>
      </w:r>
      <w:r w:rsidRPr="009C4757">
        <w:rPr>
          <w:rFonts w:ascii="Arial" w:eastAsia="Times New Roman" w:hAnsi="Arial" w:cs="Arial"/>
          <w:sz w:val="20"/>
          <w:szCs w:val="20"/>
          <w:lang w:val="vi-VN"/>
        </w:rPr>
        <w:t>Tỉnh, thành phố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9. </w:t>
      </w:r>
      <w:r w:rsidRPr="009C4757">
        <w:rPr>
          <w:rFonts w:ascii="Arial" w:eastAsia="Times New Roman" w:hAnsi="Arial" w:cs="Arial"/>
          <w:b/>
          <w:bCs/>
          <w:sz w:val="20"/>
          <w:szCs w:val="20"/>
          <w:lang w:val="vi-VN"/>
        </w:rPr>
        <w:t>Vào viện</w:t>
      </w:r>
      <w:r w:rsidRPr="009C4757">
        <w:rPr>
          <w:rFonts w:ascii="Arial" w:eastAsia="Times New Roman" w:hAnsi="Arial" w:cs="Arial"/>
          <w:sz w:val="20"/>
          <w:szCs w:val="20"/>
          <w:lang w:val="vi-VN"/>
        </w:rPr>
        <w:t> ngày</w:t>
      </w:r>
      <w:r w:rsidRPr="009C4757">
        <w:rPr>
          <w:rFonts w:ascii="Arial" w:eastAsia="Times New Roman" w:hAnsi="Arial" w:cs="Arial"/>
          <w:sz w:val="20"/>
          <w:szCs w:val="20"/>
        </w:rPr>
        <w:t>………</w:t>
      </w:r>
      <w:r w:rsidRPr="009C4757">
        <w:rPr>
          <w:rFonts w:ascii="Arial" w:eastAsia="Times New Roman" w:hAnsi="Arial" w:cs="Arial"/>
          <w:sz w:val="20"/>
          <w:szCs w:val="20"/>
          <w:lang w:val="vi-VN"/>
        </w:rPr>
        <w:t>/</w:t>
      </w:r>
      <w:r w:rsidRPr="009C4757">
        <w:rPr>
          <w:rFonts w:ascii="Arial" w:eastAsia="Times New Roman" w:hAnsi="Arial" w:cs="Arial"/>
          <w:sz w:val="20"/>
          <w:szCs w:val="20"/>
        </w:rPr>
        <w:t>……. </w:t>
      </w:r>
      <w:r w:rsidRPr="009C4757">
        <w:rPr>
          <w:rFonts w:ascii="Arial" w:eastAsia="Times New Roman" w:hAnsi="Arial" w:cs="Arial"/>
          <w:sz w:val="20"/>
          <w:szCs w:val="20"/>
          <w:lang w:val="vi-VN"/>
        </w:rPr>
        <w:t>/20</w:t>
      </w:r>
      <w:r w:rsidRPr="009C4757">
        <w:rPr>
          <w:rFonts w:ascii="Arial" w:eastAsia="Times New Roman" w:hAnsi="Arial" w:cs="Arial"/>
          <w:sz w:val="20"/>
          <w:szCs w:val="20"/>
        </w:rPr>
        <w:t>…….</w:t>
      </w:r>
      <w:r w:rsidRPr="009C4757">
        <w:rPr>
          <w:rFonts w:ascii="Arial" w:eastAsia="Times New Roman" w:hAnsi="Arial" w:cs="Arial"/>
          <w:sz w:val="20"/>
          <w:szCs w:val="20"/>
          <w:lang w:val="vi-VN"/>
        </w:rPr>
        <w:t>; </w:t>
      </w:r>
      <w:r w:rsidRPr="009C4757">
        <w:rPr>
          <w:rFonts w:ascii="Arial" w:eastAsia="Times New Roman" w:hAnsi="Arial" w:cs="Arial"/>
          <w:b/>
          <w:bCs/>
          <w:sz w:val="20"/>
          <w:szCs w:val="20"/>
          <w:lang w:val="vi-VN"/>
        </w:rPr>
        <w:t>Ra viện</w:t>
      </w:r>
      <w:r w:rsidRPr="009C4757">
        <w:rPr>
          <w:rFonts w:ascii="Arial" w:eastAsia="Times New Roman" w:hAnsi="Arial" w:cs="Arial"/>
          <w:sz w:val="20"/>
          <w:szCs w:val="20"/>
          <w:lang w:val="vi-VN"/>
        </w:rPr>
        <w:t> ngày </w:t>
      </w:r>
      <w:r w:rsidRPr="009C4757">
        <w:rPr>
          <w:rFonts w:ascii="Arial" w:eastAsia="Times New Roman" w:hAnsi="Arial" w:cs="Arial"/>
          <w:sz w:val="20"/>
          <w:szCs w:val="20"/>
        </w:rPr>
        <w:t>…….</w:t>
      </w:r>
      <w:r w:rsidRPr="009C4757">
        <w:rPr>
          <w:rFonts w:ascii="Arial" w:eastAsia="Times New Roman" w:hAnsi="Arial" w:cs="Arial"/>
          <w:sz w:val="20"/>
          <w:szCs w:val="20"/>
          <w:lang w:val="vi-VN"/>
        </w:rPr>
        <w:t>/</w:t>
      </w:r>
      <w:r w:rsidRPr="009C4757">
        <w:rPr>
          <w:rFonts w:ascii="Arial" w:eastAsia="Times New Roman" w:hAnsi="Arial" w:cs="Arial"/>
          <w:sz w:val="20"/>
          <w:szCs w:val="20"/>
        </w:rPr>
        <w:t>….. </w:t>
      </w:r>
      <w:r w:rsidRPr="009C4757">
        <w:rPr>
          <w:rFonts w:ascii="Arial" w:eastAsia="Times New Roman" w:hAnsi="Arial" w:cs="Arial"/>
          <w:sz w:val="20"/>
          <w:szCs w:val="20"/>
          <w:lang w:val="vi-VN"/>
        </w:rPr>
        <w:t>/20</w:t>
      </w:r>
      <w:r w:rsidRPr="009C4757">
        <w:rPr>
          <w:rFonts w:ascii="Arial" w:eastAsia="Times New Roman" w:hAnsi="Arial" w:cs="Arial"/>
          <w:sz w:val="20"/>
          <w:szCs w:val="20"/>
        </w:rPr>
        <w:t>…..</w:t>
      </w:r>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10. Chẩn đoán lúc vào viện:</w:t>
      </w:r>
      <w:r w:rsidRPr="009C4757">
        <w:rPr>
          <w:rFonts w:ascii="Arial" w:eastAsia="Times New Roman" w:hAnsi="Arial" w:cs="Arial"/>
          <w:sz w:val="20"/>
          <w:szCs w:val="20"/>
          <w:lang w:val="vi-VN"/>
        </w:rPr>
        <w:t>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11. Chẩn đoán lúc ra viện: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12. Tóm tắt bệnh án:</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Quá trình bệnh lý và diễn biến lâm sàng: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Tóm tắt kết quả xét nghiệm cận lâm sàng có giá trị chẩn </w:t>
      </w:r>
      <w:r w:rsidRPr="009C4757">
        <w:rPr>
          <w:rFonts w:ascii="Arial" w:eastAsia="Times New Roman" w:hAnsi="Arial" w:cs="Arial"/>
          <w:sz w:val="20"/>
          <w:szCs w:val="20"/>
        </w:rPr>
        <w:t>đ</w:t>
      </w:r>
      <w:r w:rsidRPr="009C4757">
        <w:rPr>
          <w:rFonts w:ascii="Arial" w:eastAsia="Times New Roman" w:hAnsi="Arial" w:cs="Arial"/>
          <w:sz w:val="20"/>
          <w:szCs w:val="20"/>
          <w:lang w:val="vi-VN"/>
        </w:rPr>
        <w:t>oán: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Phương pháp điều trị: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Tình trạng người bệnh ra viện: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13.</w:t>
      </w:r>
      <w:r w:rsidRPr="009C4757">
        <w:rPr>
          <w:rFonts w:ascii="Arial" w:eastAsia="Times New Roman" w:hAnsi="Arial" w:cs="Arial"/>
          <w:sz w:val="20"/>
          <w:szCs w:val="20"/>
          <w:lang w:val="vi-VN"/>
        </w:rPr>
        <w:t> </w:t>
      </w:r>
      <w:r w:rsidRPr="009C4757">
        <w:rPr>
          <w:rFonts w:ascii="Arial" w:eastAsia="Times New Roman" w:hAnsi="Arial" w:cs="Arial"/>
          <w:b/>
          <w:bCs/>
          <w:sz w:val="20"/>
          <w:szCs w:val="20"/>
          <w:lang w:val="vi-VN"/>
        </w:rPr>
        <w:t>Ghi chú:</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tbl>
      <w:tblPr>
        <w:tblW w:w="0" w:type="auto"/>
        <w:tblCellSpacing w:w="0" w:type="dxa"/>
        <w:tblCellMar>
          <w:left w:w="0" w:type="dxa"/>
          <w:right w:w="0" w:type="dxa"/>
        </w:tblCellMar>
        <w:tblLook w:val="04A0"/>
      </w:tblPr>
      <w:tblGrid>
        <w:gridCol w:w="4428"/>
        <w:gridCol w:w="4428"/>
      </w:tblGrid>
      <w:tr w:rsidR="009C4757" w:rsidRPr="009C4757" w:rsidTr="009C4757">
        <w:trPr>
          <w:tblCellSpacing w:w="0" w:type="dxa"/>
        </w:trPr>
        <w:tc>
          <w:tcPr>
            <w:tcW w:w="4428" w:type="dxa"/>
            <w:tcMar>
              <w:top w:w="0" w:type="dxa"/>
              <w:left w:w="108" w:type="dxa"/>
              <w:bottom w:w="0" w:type="dxa"/>
              <w:right w:w="108" w:type="dxa"/>
            </w:tcMa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w:t>
            </w:r>
          </w:p>
        </w:tc>
        <w:tc>
          <w:tcPr>
            <w:tcW w:w="442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i/>
                <w:iCs/>
                <w:sz w:val="20"/>
                <w:szCs w:val="20"/>
              </w:rPr>
              <w:t>……</w:t>
            </w:r>
            <w:r w:rsidRPr="009C4757">
              <w:rPr>
                <w:rFonts w:eastAsia="Times New Roman" w:cs="Times New Roman"/>
                <w:i/>
                <w:iCs/>
                <w:sz w:val="20"/>
                <w:szCs w:val="20"/>
                <w:lang w:val="vi-VN"/>
              </w:rPr>
              <w:t>ngày </w:t>
            </w:r>
            <w:r w:rsidRPr="009C4757">
              <w:rPr>
                <w:rFonts w:eastAsia="Times New Roman" w:cs="Times New Roman"/>
                <w:i/>
                <w:iCs/>
                <w:sz w:val="20"/>
                <w:szCs w:val="20"/>
              </w:rPr>
              <w:t>….</w:t>
            </w:r>
            <w:r w:rsidRPr="009C4757">
              <w:rPr>
                <w:rFonts w:eastAsia="Times New Roman" w:cs="Times New Roman"/>
                <w:i/>
                <w:iCs/>
                <w:sz w:val="20"/>
                <w:szCs w:val="20"/>
                <w:lang w:val="vi-VN"/>
              </w:rPr>
              <w:t>tháng </w:t>
            </w:r>
            <w:r w:rsidRPr="009C4757">
              <w:rPr>
                <w:rFonts w:eastAsia="Times New Roman" w:cs="Times New Roman"/>
                <w:i/>
                <w:iCs/>
                <w:sz w:val="20"/>
                <w:szCs w:val="20"/>
              </w:rPr>
              <w:t>…..</w:t>
            </w:r>
            <w:r w:rsidRPr="009C4757">
              <w:rPr>
                <w:rFonts w:eastAsia="Times New Roman" w:cs="Times New Roman"/>
                <w:i/>
                <w:iCs/>
                <w:sz w:val="20"/>
                <w:szCs w:val="20"/>
                <w:lang w:val="vi-VN"/>
              </w:rPr>
              <w:t>năm</w:t>
            </w:r>
            <w:r w:rsidRPr="009C4757">
              <w:rPr>
                <w:rFonts w:eastAsia="Times New Roman" w:cs="Times New Roman"/>
                <w:i/>
                <w:iCs/>
                <w:sz w:val="20"/>
                <w:szCs w:val="20"/>
              </w:rPr>
              <w:t>…..</w:t>
            </w:r>
            <w:r w:rsidRPr="009C4757">
              <w:rPr>
                <w:rFonts w:eastAsia="Times New Roman" w:cs="Times New Roman"/>
                <w:i/>
                <w:iCs/>
                <w:sz w:val="20"/>
                <w:szCs w:val="20"/>
              </w:rPr>
              <w:br/>
            </w:r>
            <w:r w:rsidRPr="009C4757">
              <w:rPr>
                <w:rFonts w:eastAsia="Times New Roman" w:cs="Times New Roman"/>
                <w:b/>
                <w:bCs/>
                <w:sz w:val="20"/>
                <w:szCs w:val="20"/>
                <w:lang w:val="vi-VN"/>
              </w:rPr>
              <w:t>Thủ trưởng đơn vị </w:t>
            </w:r>
            <w:r w:rsidRPr="009C4757">
              <w:rPr>
                <w:rFonts w:eastAsia="Times New Roman" w:cs="Times New Roman"/>
                <w:b/>
                <w:bCs/>
                <w:sz w:val="20"/>
                <w:szCs w:val="20"/>
              </w:rPr>
              <w:br/>
            </w:r>
            <w:r w:rsidRPr="009C4757">
              <w:rPr>
                <w:rFonts w:eastAsia="Times New Roman" w:cs="Times New Roman"/>
                <w:i/>
                <w:iCs/>
                <w:sz w:val="20"/>
                <w:szCs w:val="20"/>
                <w:lang w:val="vi-VN"/>
              </w:rPr>
              <w:t>(k</w:t>
            </w:r>
            <w:r w:rsidRPr="009C4757">
              <w:rPr>
                <w:rFonts w:eastAsia="Times New Roman" w:cs="Times New Roman"/>
                <w:i/>
                <w:iCs/>
                <w:sz w:val="20"/>
                <w:szCs w:val="20"/>
              </w:rPr>
              <w:t>ý</w:t>
            </w:r>
            <w:r w:rsidRPr="009C4757">
              <w:rPr>
                <w:rFonts w:eastAsia="Times New Roman" w:cs="Times New Roman"/>
                <w:i/>
                <w:iCs/>
                <w:sz w:val="20"/>
                <w:szCs w:val="20"/>
                <w:lang w:val="vi-VN"/>
              </w:rPr>
              <w:t> tên, đóng dấu)</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Hướng dẫn ghi Tóm tắt hồ sơ bệnh án: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Việc ghi tóm tắt hồ sơ bệnh án phải bảo đảm tính thống nhất với hồ sơ bệnh án của người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Trường hợp người mất hoặc bị hạn ch</w:t>
      </w:r>
      <w:r w:rsidRPr="009C4757">
        <w:rPr>
          <w:rFonts w:ascii="Arial" w:eastAsia="Times New Roman" w:hAnsi="Arial" w:cs="Arial"/>
          <w:sz w:val="20"/>
          <w:szCs w:val="20"/>
        </w:rPr>
        <w:t>ế</w:t>
      </w:r>
      <w:r w:rsidRPr="009C4757">
        <w:rPr>
          <w:rFonts w:ascii="Arial" w:eastAsia="Times New Roman" w:hAnsi="Arial" w:cs="Arial"/>
          <w:sz w:val="20"/>
          <w:szCs w:val="20"/>
          <w:lang w:val="vi-VN"/>
        </w:rPr>
        <w:t> năng lực hành vi dân sự hoặc </w:t>
      </w:r>
      <w:r w:rsidRPr="009C4757">
        <w:rPr>
          <w:rFonts w:ascii="Arial" w:eastAsia="Times New Roman" w:hAnsi="Arial" w:cs="Arial"/>
          <w:sz w:val="20"/>
          <w:szCs w:val="20"/>
        </w:rPr>
        <w:t>tr</w:t>
      </w:r>
      <w:r w:rsidRPr="009C4757">
        <w:rPr>
          <w:rFonts w:ascii="Arial" w:eastAsia="Times New Roman" w:hAnsi="Arial" w:cs="Arial"/>
          <w:sz w:val="20"/>
          <w:szCs w:val="20"/>
          <w:lang w:val="vi-VN"/>
        </w:rPr>
        <w:t>ẻ </w:t>
      </w:r>
      <w:r w:rsidRPr="009C4757">
        <w:rPr>
          <w:rFonts w:ascii="Arial" w:eastAsia="Times New Roman" w:hAnsi="Arial" w:cs="Arial"/>
          <w:sz w:val="20"/>
          <w:szCs w:val="20"/>
        </w:rPr>
        <w:t>e</w:t>
      </w:r>
      <w:r w:rsidRPr="009C4757">
        <w:rPr>
          <w:rFonts w:ascii="Arial" w:eastAsia="Times New Roman" w:hAnsi="Arial" w:cs="Arial"/>
          <w:sz w:val="20"/>
          <w:szCs w:val="20"/>
          <w:lang w:val="vi-VN"/>
        </w:rPr>
        <w:t>m dưới 16 tuổi ph</w:t>
      </w:r>
      <w:r w:rsidRPr="009C4757">
        <w:rPr>
          <w:rFonts w:ascii="Arial" w:eastAsia="Times New Roman" w:hAnsi="Arial" w:cs="Arial"/>
          <w:sz w:val="20"/>
          <w:szCs w:val="20"/>
        </w:rPr>
        <w:t>ả</w:t>
      </w:r>
      <w:r w:rsidRPr="009C4757">
        <w:rPr>
          <w:rFonts w:ascii="Arial" w:eastAsia="Times New Roman" w:hAnsi="Arial" w:cs="Arial"/>
          <w:sz w:val="20"/>
          <w:szCs w:val="20"/>
          <w:lang w:val="vi-VN"/>
        </w:rPr>
        <w:t>i ghi đầy đủ họ, tên của cha, mẹ hoặc người giám hộ của người bệnh tại phần ghi chú.</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Trường hợp con chết sau khi sinh thì ghi ngày/tháng/năm sinh của con và ngày/thán</w:t>
      </w:r>
      <w:r w:rsidRPr="009C4757">
        <w:rPr>
          <w:rFonts w:ascii="Arial" w:eastAsia="Times New Roman" w:hAnsi="Arial" w:cs="Arial"/>
          <w:sz w:val="20"/>
          <w:szCs w:val="20"/>
        </w:rPr>
        <w:t>g</w:t>
      </w:r>
      <w:r w:rsidRPr="009C4757">
        <w:rPr>
          <w:rFonts w:ascii="Arial" w:eastAsia="Times New Roman" w:hAnsi="Arial" w:cs="Arial"/>
          <w:sz w:val="20"/>
          <w:szCs w:val="20"/>
          <w:lang w:val="vi-VN"/>
        </w:rPr>
        <w:t>/năm con chết, số con bị ch</w:t>
      </w:r>
      <w:r w:rsidRPr="009C4757">
        <w:rPr>
          <w:rFonts w:ascii="Arial" w:eastAsia="Times New Roman" w:hAnsi="Arial" w:cs="Arial"/>
          <w:sz w:val="20"/>
          <w:szCs w:val="20"/>
        </w:rPr>
        <w:t>ế</w:t>
      </w:r>
      <w:r w:rsidRPr="009C4757">
        <w:rPr>
          <w:rFonts w:ascii="Arial" w:eastAsia="Times New Roman" w:hAnsi="Arial" w:cs="Arial"/>
          <w:sz w:val="20"/>
          <w:szCs w:val="20"/>
          <w:lang w:val="vi-VN"/>
        </w:rPr>
        <w:t>t tại phần tình trạng người bệnh ra viện.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Phần Mã số BHXH/Th</w:t>
      </w:r>
      <w:r w:rsidRPr="009C4757">
        <w:rPr>
          <w:rFonts w:ascii="Arial" w:eastAsia="Times New Roman" w:hAnsi="Arial" w:cs="Arial"/>
          <w:sz w:val="20"/>
          <w:szCs w:val="20"/>
        </w:rPr>
        <w:t>ẻ</w:t>
      </w:r>
      <w:r w:rsidRPr="009C4757">
        <w:rPr>
          <w:rFonts w:ascii="Arial" w:eastAsia="Times New Roman" w:hAnsi="Arial" w:cs="Arial"/>
          <w:sz w:val="20"/>
          <w:szCs w:val="20"/>
          <w:lang w:val="vi-VN"/>
        </w:rPr>
        <w:t> BHYT: Ghi số sổ BHXH ho</w:t>
      </w:r>
      <w:r w:rsidRPr="009C4757">
        <w:rPr>
          <w:rFonts w:ascii="Arial" w:eastAsia="Times New Roman" w:hAnsi="Arial" w:cs="Arial"/>
          <w:sz w:val="20"/>
          <w:szCs w:val="20"/>
        </w:rPr>
        <w:t>ặ</w:t>
      </w:r>
      <w:r w:rsidRPr="009C4757">
        <w:rPr>
          <w:rFonts w:ascii="Arial" w:eastAsia="Times New Roman" w:hAnsi="Arial" w:cs="Arial"/>
          <w:sz w:val="20"/>
          <w:szCs w:val="20"/>
          <w:lang w:val="vi-VN"/>
        </w:rPr>
        <w:t>c mã số BHXH. Việc ghi mã số bảo hiểm xã hội ch</w:t>
      </w:r>
      <w:r w:rsidRPr="009C4757">
        <w:rPr>
          <w:rFonts w:ascii="Arial" w:eastAsia="Times New Roman" w:hAnsi="Arial" w:cs="Arial"/>
          <w:sz w:val="20"/>
          <w:szCs w:val="20"/>
        </w:rPr>
        <w:t>ỉ</w:t>
      </w:r>
      <w:r w:rsidRPr="009C4757">
        <w:rPr>
          <w:rFonts w:ascii="Arial" w:eastAsia="Times New Roman" w:hAnsi="Arial" w:cs="Arial"/>
          <w:sz w:val="20"/>
          <w:szCs w:val="20"/>
          <w:lang w:val="vi-VN"/>
        </w:rPr>
        <w:t> áp dụng khi cơ quan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hiểm xã hội chính thức có thông báo về việc sử dụng mã s</w:t>
      </w:r>
      <w:r w:rsidRPr="009C4757">
        <w:rPr>
          <w:rFonts w:ascii="Arial" w:eastAsia="Times New Roman" w:hAnsi="Arial" w:cs="Arial"/>
          <w:sz w:val="20"/>
          <w:szCs w:val="20"/>
        </w:rPr>
        <w:t>ố</w:t>
      </w:r>
      <w:r w:rsidRPr="009C4757">
        <w:rPr>
          <w:rFonts w:ascii="Arial" w:eastAsia="Times New Roman" w:hAnsi="Arial" w:cs="Arial"/>
          <w:sz w:val="20"/>
          <w:szCs w:val="20"/>
          <w:lang w:val="vi-VN"/>
        </w:rPr>
        <w:t>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thay cho s</w:t>
      </w:r>
      <w:r w:rsidRPr="009C4757">
        <w:rPr>
          <w:rFonts w:ascii="Arial" w:eastAsia="Times New Roman" w:hAnsi="Arial" w:cs="Arial"/>
          <w:sz w:val="20"/>
          <w:szCs w:val="20"/>
        </w:rPr>
        <w:t>ố</w:t>
      </w:r>
      <w:r w:rsidRPr="009C4757">
        <w:rPr>
          <w:rFonts w:ascii="Arial" w:eastAsia="Times New Roman" w:hAnsi="Arial" w:cs="Arial"/>
          <w:sz w:val="20"/>
          <w:szCs w:val="20"/>
          <w:lang w:val="vi-VN"/>
        </w:rPr>
        <w:t> s</w:t>
      </w:r>
      <w:r w:rsidRPr="009C4757">
        <w:rPr>
          <w:rFonts w:ascii="Arial" w:eastAsia="Times New Roman" w:hAnsi="Arial" w:cs="Arial"/>
          <w:sz w:val="20"/>
          <w:szCs w:val="20"/>
        </w:rPr>
        <w:t>ổ</w:t>
      </w:r>
      <w:r w:rsidRPr="009C4757">
        <w:rPr>
          <w:rFonts w:ascii="Arial" w:eastAsia="Times New Roman" w:hAnsi="Arial" w:cs="Arial"/>
          <w:sz w:val="20"/>
          <w:szCs w:val="20"/>
          <w:lang w:val="vi-VN"/>
        </w:rPr>
        <w:t>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40" w:lineRule="auto"/>
        <w:rPr>
          <w:rFonts w:ascii="Arial" w:eastAsia="Times New Roman" w:hAnsi="Arial" w:cs="Arial"/>
          <w:color w:val="000000"/>
          <w:sz w:val="18"/>
          <w:szCs w:val="18"/>
        </w:rPr>
      </w:pPr>
      <w:r w:rsidRPr="009C4757">
        <w:rPr>
          <w:rFonts w:ascii="Arial" w:eastAsia="Times New Roman" w:hAnsi="Arial" w:cs="Arial"/>
          <w:color w:val="000000"/>
          <w:sz w:val="20"/>
          <w:szCs w:val="20"/>
          <w:lang w:val="vi-VN"/>
        </w:rPr>
        <w:br w:type="textWrapping" w:clear="all"/>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3" w:name="chuong_pl_5"/>
      <w:r w:rsidRPr="009C4757">
        <w:rPr>
          <w:rFonts w:ascii="Arial" w:eastAsia="Times New Roman" w:hAnsi="Arial" w:cs="Arial"/>
          <w:b/>
          <w:bCs/>
          <w:sz w:val="18"/>
          <w:szCs w:val="18"/>
          <w:lang w:val="vi-VN"/>
        </w:rPr>
        <w:t>PHỤ LỤC 5</w:t>
      </w:r>
      <w:bookmarkEnd w:id="63"/>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4" w:name="chuong_pl_5_name"/>
      <w:r w:rsidRPr="009C4757">
        <w:rPr>
          <w:rFonts w:ascii="Arial" w:eastAsia="Times New Roman" w:hAnsi="Arial" w:cs="Arial"/>
          <w:sz w:val="20"/>
          <w:szCs w:val="20"/>
          <w:lang w:val="vi-VN"/>
        </w:rPr>
        <w:t>MẪU GIẤY CHỨNG SINH</w:t>
      </w:r>
      <w:bookmarkEnd w:id="64"/>
      <w:r w:rsidRPr="009C4757">
        <w:rPr>
          <w:rFonts w:ascii="Arial" w:eastAsia="Times New Roman" w:hAnsi="Arial" w:cs="Arial"/>
          <w:sz w:val="20"/>
          <w:szCs w:val="20"/>
        </w:rPr>
        <w:br/>
      </w:r>
      <w:r w:rsidRPr="009C4757">
        <w:rPr>
          <w:rFonts w:ascii="Arial" w:eastAsia="Times New Roman" w:hAnsi="Arial" w:cs="Arial"/>
          <w:i/>
          <w:iCs/>
          <w:sz w:val="20"/>
          <w:szCs w:val="20"/>
          <w:lang w:val="vi-VN"/>
        </w:rPr>
        <w:t>(Kèm theo Thông tư số</w:t>
      </w:r>
      <w:r w:rsidRPr="009C4757">
        <w:rPr>
          <w:rFonts w:ascii="Arial" w:eastAsia="Times New Roman" w:hAnsi="Arial" w:cs="Arial"/>
          <w:i/>
          <w:iCs/>
          <w:sz w:val="20"/>
          <w:szCs w:val="20"/>
        </w:rPr>
        <w:t> 56</w:t>
      </w:r>
      <w:r w:rsidRPr="009C4757">
        <w:rPr>
          <w:rFonts w:ascii="Arial" w:eastAsia="Times New Roman" w:hAnsi="Arial" w:cs="Arial"/>
          <w:i/>
          <w:iCs/>
          <w:sz w:val="20"/>
          <w:szCs w:val="20"/>
          <w:lang w:val="vi-VN"/>
        </w:rPr>
        <w:t>/20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7/TT-BYT ngày</w:t>
      </w:r>
      <w:r w:rsidRPr="009C4757">
        <w:rPr>
          <w:rFonts w:ascii="Arial" w:eastAsia="Times New Roman" w:hAnsi="Arial" w:cs="Arial"/>
          <w:i/>
          <w:iCs/>
          <w:sz w:val="20"/>
          <w:szCs w:val="20"/>
        </w:rPr>
        <w:t> 29 </w:t>
      </w:r>
      <w:r w:rsidRPr="009C4757">
        <w:rPr>
          <w:rFonts w:ascii="Arial" w:eastAsia="Times New Roman" w:hAnsi="Arial" w:cs="Arial"/>
          <w:i/>
          <w:iCs/>
          <w:sz w:val="20"/>
          <w:szCs w:val="20"/>
          <w:lang w:val="vi-VN"/>
        </w:rPr>
        <w:t>tháng</w:t>
      </w:r>
      <w:r w:rsidRPr="009C4757">
        <w:rPr>
          <w:rFonts w:ascii="Arial" w:eastAsia="Times New Roman" w:hAnsi="Arial" w:cs="Arial"/>
          <w:i/>
          <w:iCs/>
          <w:sz w:val="20"/>
          <w:szCs w:val="20"/>
        </w:rPr>
        <w:t> 12nă</w:t>
      </w:r>
      <w:r w:rsidRPr="009C4757">
        <w:rPr>
          <w:rFonts w:ascii="Arial" w:eastAsia="Times New Roman" w:hAnsi="Arial" w:cs="Arial"/>
          <w:i/>
          <w:iCs/>
          <w:sz w:val="20"/>
          <w:szCs w:val="20"/>
          <w:lang w:val="vi-VN"/>
        </w:rPr>
        <w:t>m 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 của Bộ trưởng Bộ Y tế)</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72"/>
        <w:gridCol w:w="4056"/>
      </w:tblGrid>
      <w:tr w:rsidR="009C4757" w:rsidRPr="009C4757" w:rsidTr="009C4757">
        <w:trPr>
          <w:tblCellSpacing w:w="0" w:type="dxa"/>
        </w:trPr>
        <w:tc>
          <w:tcPr>
            <w:tcW w:w="2500" w:type="pct"/>
            <w:tcBorders>
              <w:top w:val="single" w:sz="8" w:space="0" w:color="auto"/>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lang w:val="vi-VN"/>
              </w:rPr>
              <w:t>Cơ s</w:t>
            </w:r>
            <w:r w:rsidRPr="009C4757">
              <w:rPr>
                <w:rFonts w:eastAsia="Times New Roman" w:cs="Times New Roman"/>
                <w:b/>
                <w:bCs/>
                <w:sz w:val="20"/>
                <w:szCs w:val="20"/>
              </w:rPr>
              <w:t>ở</w:t>
            </w:r>
            <w:r w:rsidRPr="009C4757">
              <w:rPr>
                <w:rFonts w:eastAsia="Times New Roman" w:cs="Times New Roman"/>
                <w:b/>
                <w:bCs/>
                <w:sz w:val="20"/>
                <w:szCs w:val="20"/>
                <w:lang w:val="vi-VN"/>
              </w:rPr>
              <w:t> KB, CB </w:t>
            </w:r>
            <w:r w:rsidRPr="009C4757">
              <w:rPr>
                <w:rFonts w:eastAsia="Times New Roman" w:cs="Times New Roman"/>
                <w:b/>
                <w:bCs/>
                <w:sz w:val="20"/>
                <w:szCs w:val="20"/>
              </w:rPr>
              <w:t>                                          </w:t>
            </w:r>
            <w:r w:rsidRPr="009C4757">
              <w:rPr>
                <w:rFonts w:eastAsia="Times New Roman" w:cs="Times New Roman"/>
                <w:b/>
                <w:bCs/>
                <w:sz w:val="20"/>
                <w:szCs w:val="20"/>
                <w:lang w:val="vi-VN"/>
              </w:rPr>
              <w:t>Số:</w:t>
            </w:r>
            <w:r w:rsidRPr="009C4757">
              <w:rPr>
                <w:rFonts w:eastAsia="Times New Roman" w:cs="Times New Roman"/>
                <w:b/>
                <w:bCs/>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rPr>
              <w:t>                                                                </w:t>
            </w:r>
            <w:r w:rsidRPr="009C4757">
              <w:rPr>
                <w:rFonts w:eastAsia="Times New Roman" w:cs="Times New Roman"/>
                <w:b/>
                <w:bCs/>
                <w:sz w:val="20"/>
                <w:szCs w:val="20"/>
                <w:lang w:val="vi-VN"/>
              </w:rPr>
              <w:t>Quyển s</w:t>
            </w:r>
            <w:r w:rsidRPr="009C4757">
              <w:rPr>
                <w:rFonts w:eastAsia="Times New Roman" w:cs="Times New Roman"/>
                <w:b/>
                <w:bCs/>
                <w:sz w:val="20"/>
                <w:szCs w:val="20"/>
              </w:rPr>
              <w:t>ố</w:t>
            </w:r>
            <w:r w:rsidRPr="009C4757">
              <w:rPr>
                <w:rFonts w:eastAsia="Times New Roman" w:cs="Times New Roman"/>
                <w:b/>
                <w:bCs/>
                <w:sz w:val="20"/>
                <w:szCs w:val="20"/>
                <w:lang w:val="vi-VN"/>
              </w:rPr>
              <w:t>: </w:t>
            </w:r>
            <w:r w:rsidRPr="009C4757">
              <w:rPr>
                <w:rFonts w:eastAsia="Times New Roman" w:cs="Times New Roman"/>
                <w:b/>
                <w:bCs/>
                <w:sz w:val="20"/>
                <w:szCs w:val="20"/>
              </w:rPr>
              <w:t>…………….</w:t>
            </w:r>
          </w:p>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GIẤY CH</w:t>
            </w:r>
            <w:r w:rsidRPr="009C4757">
              <w:rPr>
                <w:rFonts w:eastAsia="Times New Roman" w:cs="Times New Roman"/>
                <w:b/>
                <w:bCs/>
                <w:sz w:val="20"/>
                <w:szCs w:val="20"/>
              </w:rPr>
              <w:t>Ứ</w:t>
            </w:r>
            <w:r w:rsidRPr="009C4757">
              <w:rPr>
                <w:rFonts w:eastAsia="Times New Roman" w:cs="Times New Roman"/>
                <w:b/>
                <w:bCs/>
                <w:sz w:val="20"/>
                <w:szCs w:val="20"/>
                <w:lang w:val="vi-VN"/>
              </w:rPr>
              <w:t>NG SINH</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Họ và tên m</w:t>
            </w:r>
            <w:r w:rsidRPr="009C4757">
              <w:rPr>
                <w:rFonts w:eastAsia="Times New Roman" w:cs="Times New Roman"/>
                <w:sz w:val="20"/>
                <w:szCs w:val="20"/>
              </w:rPr>
              <w:t>ẹ</w:t>
            </w:r>
            <w:r w:rsidRPr="009C4757">
              <w:rPr>
                <w:rFonts w:eastAsia="Times New Roman" w:cs="Times New Roman"/>
                <w:sz w:val="20"/>
                <w:szCs w:val="20"/>
                <w:lang w:val="vi-VN"/>
              </w:rPr>
              <w:t>/Người nuôi dưỡng: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Năm sinh: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Nơi đăng ký thường trú: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Mã số BHXH/Thẻ BHYT số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Giấy CMND/Thẻ căn cước/H</w:t>
            </w:r>
            <w:r w:rsidRPr="009C4757">
              <w:rPr>
                <w:rFonts w:eastAsia="Times New Roman" w:cs="Times New Roman"/>
                <w:sz w:val="20"/>
                <w:szCs w:val="20"/>
              </w:rPr>
              <w:t>ộ</w:t>
            </w:r>
            <w:r w:rsidRPr="009C4757">
              <w:rPr>
                <w:rFonts w:eastAsia="Times New Roman" w:cs="Times New Roman"/>
                <w:sz w:val="20"/>
                <w:szCs w:val="20"/>
                <w:lang w:val="vi-VN"/>
              </w:rPr>
              <w:t xml:space="preserve"> chiếu </w:t>
            </w:r>
            <w:r w:rsidRPr="009C4757">
              <w:rPr>
                <w:rFonts w:eastAsia="Times New Roman" w:cs="Times New Roman"/>
                <w:sz w:val="20"/>
                <w:szCs w:val="20"/>
                <w:lang w:val="vi-VN"/>
              </w:rPr>
              <w:lastRenderedPageBreak/>
              <w:t>số: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Ngày cấp: </w:t>
            </w:r>
            <w:r w:rsidRPr="009C4757">
              <w:rPr>
                <w:rFonts w:eastAsia="Times New Roman" w:cs="Times New Roman"/>
                <w:sz w:val="20"/>
                <w:szCs w:val="20"/>
              </w:rPr>
              <w:t>……….</w:t>
            </w:r>
            <w:r w:rsidRPr="009C4757">
              <w:rPr>
                <w:rFonts w:eastAsia="Times New Roman" w:cs="Times New Roman"/>
                <w:sz w:val="20"/>
                <w:szCs w:val="20"/>
                <w:lang w:val="vi-VN"/>
              </w:rPr>
              <w:t>/ </w:t>
            </w:r>
            <w:r w:rsidRPr="009C4757">
              <w:rPr>
                <w:rFonts w:eastAsia="Times New Roman" w:cs="Times New Roman"/>
                <w:sz w:val="20"/>
                <w:szCs w:val="20"/>
              </w:rPr>
              <w:t>……….</w:t>
            </w:r>
            <w:r w:rsidRPr="009C4757">
              <w:rPr>
                <w:rFonts w:eastAsia="Times New Roman" w:cs="Times New Roman"/>
                <w:sz w:val="20"/>
                <w:szCs w:val="20"/>
                <w:lang w:val="vi-VN"/>
              </w:rPr>
              <w:t>/</w:t>
            </w:r>
            <w:r w:rsidRPr="009C4757">
              <w:rPr>
                <w:rFonts w:eastAsia="Times New Roman" w:cs="Times New Roman"/>
                <w:sz w:val="20"/>
                <w:szCs w:val="20"/>
              </w:rPr>
              <w:t>…………..</w:t>
            </w:r>
            <w:r w:rsidRPr="009C4757">
              <w:rPr>
                <w:rFonts w:eastAsia="Times New Roman" w:cs="Times New Roman"/>
                <w:sz w:val="20"/>
                <w:szCs w:val="20"/>
                <w:lang w:val="vi-VN"/>
              </w:rPr>
              <w:t> Nơi cấp: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Dân t</w:t>
            </w:r>
            <w:r w:rsidRPr="009C4757">
              <w:rPr>
                <w:rFonts w:eastAsia="Times New Roman" w:cs="Times New Roman"/>
                <w:sz w:val="20"/>
                <w:szCs w:val="20"/>
              </w:rPr>
              <w:t>ộ</w:t>
            </w:r>
            <w:r w:rsidRPr="009C4757">
              <w:rPr>
                <w:rFonts w:eastAsia="Times New Roman" w:cs="Times New Roman"/>
                <w:sz w:val="20"/>
                <w:szCs w:val="20"/>
                <w:lang w:val="vi-VN"/>
              </w:rPr>
              <w:t>c: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H</w:t>
            </w:r>
            <w:r w:rsidRPr="009C4757">
              <w:rPr>
                <w:rFonts w:eastAsia="Times New Roman" w:cs="Times New Roman"/>
                <w:sz w:val="20"/>
                <w:szCs w:val="20"/>
              </w:rPr>
              <w:t>ọ</w:t>
            </w:r>
            <w:r w:rsidRPr="009C4757">
              <w:rPr>
                <w:rFonts w:eastAsia="Times New Roman" w:cs="Times New Roman"/>
                <w:sz w:val="20"/>
                <w:szCs w:val="20"/>
                <w:lang w:val="vi-VN"/>
              </w:rPr>
              <w:t> và tên cha: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Đã sinh con vào lúc:...giờ...phút, ngày</w:t>
            </w:r>
            <w:r w:rsidRPr="009C4757">
              <w:rPr>
                <w:rFonts w:eastAsia="Times New Roman" w:cs="Times New Roman"/>
                <w:sz w:val="20"/>
                <w:szCs w:val="20"/>
              </w:rPr>
              <w:t>….</w:t>
            </w:r>
            <w:r w:rsidRPr="009C4757">
              <w:rPr>
                <w:rFonts w:eastAsia="Times New Roman" w:cs="Times New Roman"/>
                <w:sz w:val="20"/>
                <w:szCs w:val="20"/>
                <w:lang w:val="vi-VN"/>
              </w:rPr>
              <w:t> tháng</w:t>
            </w:r>
            <w:r w:rsidRPr="009C4757">
              <w:rPr>
                <w:rFonts w:eastAsia="Times New Roman" w:cs="Times New Roman"/>
                <w:sz w:val="20"/>
                <w:szCs w:val="20"/>
              </w:rPr>
              <w:t>…..</w:t>
            </w:r>
            <w:r w:rsidRPr="009C4757">
              <w:rPr>
                <w:rFonts w:eastAsia="Times New Roman" w:cs="Times New Roman"/>
                <w:sz w:val="20"/>
                <w:szCs w:val="20"/>
                <w:lang w:val="vi-VN"/>
              </w:rPr>
              <w:t> năm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Tại:................................................................................................</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Số con trong lần sinh này: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Giới tính của con: </w:t>
            </w:r>
            <w:r w:rsidRPr="009C4757">
              <w:rPr>
                <w:rFonts w:eastAsia="Times New Roman" w:cs="Times New Roman"/>
                <w:sz w:val="20"/>
                <w:szCs w:val="20"/>
              </w:rPr>
              <w:t>………………………..</w:t>
            </w:r>
            <w:r w:rsidRPr="009C4757">
              <w:rPr>
                <w:rFonts w:eastAsia="Times New Roman" w:cs="Times New Roman"/>
                <w:sz w:val="20"/>
                <w:szCs w:val="20"/>
                <w:lang w:val="vi-VN"/>
              </w:rPr>
              <w:t>Cân n</w:t>
            </w:r>
            <w:r w:rsidRPr="009C4757">
              <w:rPr>
                <w:rFonts w:eastAsia="Times New Roman" w:cs="Times New Roman"/>
                <w:sz w:val="20"/>
                <w:szCs w:val="20"/>
              </w:rPr>
              <w:t>ặ</w:t>
            </w:r>
            <w:r w:rsidRPr="009C4757">
              <w:rPr>
                <w:rFonts w:eastAsia="Times New Roman" w:cs="Times New Roman"/>
                <w:sz w:val="20"/>
                <w:szCs w:val="20"/>
                <w:lang w:val="vi-VN"/>
              </w:rPr>
              <w:t>ng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D</w:t>
            </w:r>
            <w:r w:rsidRPr="009C4757">
              <w:rPr>
                <w:rFonts w:eastAsia="Times New Roman" w:cs="Times New Roman"/>
                <w:sz w:val="20"/>
                <w:szCs w:val="20"/>
              </w:rPr>
              <w:t>ự</w:t>
            </w:r>
            <w:r w:rsidRPr="009C4757">
              <w:rPr>
                <w:rFonts w:eastAsia="Times New Roman" w:cs="Times New Roman"/>
                <w:sz w:val="20"/>
                <w:szCs w:val="20"/>
                <w:lang w:val="vi-VN"/>
              </w:rPr>
              <w:t> đ</w:t>
            </w:r>
            <w:r w:rsidRPr="009C4757">
              <w:rPr>
                <w:rFonts w:eastAsia="Times New Roman" w:cs="Times New Roman"/>
                <w:sz w:val="20"/>
                <w:szCs w:val="20"/>
              </w:rPr>
              <w:t>ị</w:t>
            </w:r>
            <w:r w:rsidRPr="009C4757">
              <w:rPr>
                <w:rFonts w:eastAsia="Times New Roman" w:cs="Times New Roman"/>
                <w:sz w:val="20"/>
                <w:szCs w:val="20"/>
                <w:lang w:val="vi-VN"/>
              </w:rPr>
              <w:t>nh đ</w:t>
            </w:r>
            <w:r w:rsidRPr="009C4757">
              <w:rPr>
                <w:rFonts w:eastAsia="Times New Roman" w:cs="Times New Roman"/>
                <w:sz w:val="20"/>
                <w:szCs w:val="20"/>
              </w:rPr>
              <w:t>ặ</w:t>
            </w:r>
            <w:r w:rsidRPr="009C4757">
              <w:rPr>
                <w:rFonts w:eastAsia="Times New Roman" w:cs="Times New Roman"/>
                <w:sz w:val="20"/>
                <w:szCs w:val="20"/>
                <w:lang w:val="vi-VN"/>
              </w:rPr>
              <w:t>t tên con là: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Ghi chú: </w:t>
            </w:r>
            <w:r w:rsidRPr="009C4757">
              <w:rPr>
                <w:rFonts w:eastAsia="Times New Roman" w:cs="Times New Roman"/>
                <w:sz w:val="20"/>
                <w:szCs w:val="20"/>
              </w:rPr>
              <w:t>........................................................................................</w:t>
            </w:r>
          </w:p>
          <w:p w:rsidR="009C4757" w:rsidRPr="009C4757" w:rsidRDefault="009C4757" w:rsidP="009C4757">
            <w:pPr>
              <w:spacing w:before="120" w:after="0" w:line="234" w:lineRule="atLeast"/>
              <w:jc w:val="right"/>
              <w:rPr>
                <w:rFonts w:eastAsia="Times New Roman" w:cs="Times New Roman"/>
                <w:sz w:val="24"/>
                <w:szCs w:val="24"/>
              </w:rPr>
            </w:pPr>
            <w:r w:rsidRPr="009C4757">
              <w:rPr>
                <w:rFonts w:eastAsia="Times New Roman" w:cs="Times New Roman"/>
                <w:i/>
                <w:iCs/>
                <w:sz w:val="20"/>
                <w:szCs w:val="20"/>
              </w:rPr>
              <w:t>……..,</w:t>
            </w:r>
            <w:r w:rsidRPr="009C4757">
              <w:rPr>
                <w:rFonts w:eastAsia="Times New Roman" w:cs="Times New Roman"/>
                <w:i/>
                <w:iCs/>
                <w:sz w:val="20"/>
                <w:szCs w:val="20"/>
                <w:lang w:val="vi-VN"/>
              </w:rPr>
              <w:t>ngày... tháng.... năm </w:t>
            </w:r>
            <w:r w:rsidRPr="009C4757">
              <w:rPr>
                <w:rFonts w:eastAsia="Times New Roman" w:cs="Times New Roman"/>
                <w:i/>
                <w:iCs/>
                <w:sz w:val="20"/>
                <w:szCs w:val="20"/>
              </w:rPr>
              <w:t>……</w:t>
            </w:r>
          </w:p>
          <w:tbl>
            <w:tblPr>
              <w:tblW w:w="0" w:type="auto"/>
              <w:tblCellSpacing w:w="0" w:type="dxa"/>
              <w:tblCellMar>
                <w:left w:w="0" w:type="dxa"/>
                <w:right w:w="0" w:type="dxa"/>
              </w:tblCellMar>
              <w:tblLook w:val="04A0"/>
            </w:tblPr>
            <w:tblGrid>
              <w:gridCol w:w="1181"/>
              <w:gridCol w:w="1180"/>
              <w:gridCol w:w="1180"/>
              <w:gridCol w:w="1191"/>
            </w:tblGrid>
            <w:tr w:rsidR="009C4757" w:rsidRPr="009C4757">
              <w:trPr>
                <w:tblCellSpacing w:w="0" w:type="dxa"/>
              </w:trPr>
              <w:tc>
                <w:tcPr>
                  <w:tcW w:w="161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Cha, mẹ, người nuôi dưỡng</w:t>
                  </w:r>
                  <w:r w:rsidRPr="009C4757">
                    <w:rPr>
                      <w:rFonts w:eastAsia="Times New Roman" w:cs="Times New Roman"/>
                      <w:sz w:val="20"/>
                      <w:szCs w:val="20"/>
                    </w:rPr>
                    <w:br/>
                    <w:t>(ký, ghi rõ họ tên)</w:t>
                  </w:r>
                </w:p>
              </w:tc>
              <w:tc>
                <w:tcPr>
                  <w:tcW w:w="1619"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Người đỡ đẻ</w:t>
                  </w:r>
                  <w:r w:rsidRPr="009C4757">
                    <w:rPr>
                      <w:rFonts w:eastAsia="Times New Roman" w:cs="Times New Roman"/>
                      <w:sz w:val="20"/>
                      <w:szCs w:val="20"/>
                    </w:rPr>
                    <w:br/>
                    <w:t>(ký, ghi rõ họ tên)</w:t>
                  </w:r>
                </w:p>
              </w:tc>
              <w:tc>
                <w:tcPr>
                  <w:tcW w:w="1619"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Người ghi phiếu</w:t>
                  </w:r>
                  <w:r w:rsidRPr="009C4757">
                    <w:rPr>
                      <w:rFonts w:eastAsia="Times New Roman" w:cs="Times New Roman"/>
                      <w:sz w:val="20"/>
                      <w:szCs w:val="20"/>
                    </w:rPr>
                    <w:br/>
                    <w:t>(Ký, ghi rõ chức danh</w:t>
                  </w:r>
                </w:p>
              </w:tc>
              <w:tc>
                <w:tcPr>
                  <w:tcW w:w="1619"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Thủ trưởng cơ sở y tế</w:t>
                  </w:r>
                  <w:r w:rsidRPr="009C4757">
                    <w:rPr>
                      <w:rFonts w:eastAsia="Times New Roman" w:cs="Times New Roman"/>
                      <w:sz w:val="20"/>
                      <w:szCs w:val="20"/>
                    </w:rPr>
                    <w:br/>
                    <w:t>(Ký, ghi rõ họ, tên và đóng dấu)</w:t>
                  </w:r>
                </w:p>
              </w:tc>
            </w:tr>
          </w:tbl>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i/>
                <w:iCs/>
                <w:sz w:val="20"/>
                <w:szCs w:val="20"/>
                <w:lang w:val="vi-VN"/>
              </w:rPr>
              <w:t>Lưu </w:t>
            </w:r>
            <w:r w:rsidRPr="009C4757">
              <w:rPr>
                <w:rFonts w:eastAsia="Times New Roman" w:cs="Times New Roman"/>
                <w:b/>
                <w:bCs/>
                <w:i/>
                <w:iCs/>
                <w:sz w:val="20"/>
                <w:szCs w:val="20"/>
              </w:rPr>
              <w:t>ý</w:t>
            </w:r>
            <w:r w:rsidRPr="009C4757">
              <w:rPr>
                <w:rFonts w:eastAsia="Times New Roman" w:cs="Times New Roman"/>
                <w:b/>
                <w:bCs/>
                <w:i/>
                <w:iCs/>
                <w:sz w:val="20"/>
                <w:szCs w:val="20"/>
                <w:lang w:val="vi-VN"/>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Gi</w:t>
            </w:r>
            <w:r w:rsidRPr="009C4757">
              <w:rPr>
                <w:rFonts w:eastAsia="Times New Roman" w:cs="Times New Roman"/>
                <w:sz w:val="20"/>
                <w:szCs w:val="20"/>
              </w:rPr>
              <w:t>ấy</w:t>
            </w:r>
            <w:r w:rsidRPr="009C4757">
              <w:rPr>
                <w:rFonts w:eastAsia="Times New Roman" w:cs="Times New Roman"/>
                <w:sz w:val="20"/>
                <w:szCs w:val="20"/>
                <w:lang w:val="vi-VN"/>
              </w:rPr>
              <w:t> chứng sinh c</w:t>
            </w:r>
            <w:r w:rsidRPr="009C4757">
              <w:rPr>
                <w:rFonts w:eastAsia="Times New Roman" w:cs="Times New Roman"/>
                <w:sz w:val="20"/>
                <w:szCs w:val="20"/>
              </w:rPr>
              <w:t>ấ</w:t>
            </w:r>
            <w:r w:rsidRPr="009C4757">
              <w:rPr>
                <w:rFonts w:eastAsia="Times New Roman" w:cs="Times New Roman"/>
                <w:sz w:val="20"/>
                <w:szCs w:val="20"/>
                <w:lang w:val="vi-VN"/>
              </w:rPr>
              <w:t>p lần đầu: Số: </w:t>
            </w:r>
            <w:r w:rsidRPr="009C4757">
              <w:rPr>
                <w:rFonts w:eastAsia="Times New Roman" w:cs="Times New Roman"/>
                <w:sz w:val="20"/>
                <w:szCs w:val="20"/>
              </w:rPr>
              <w:t>         </w:t>
            </w:r>
            <w:r w:rsidRPr="009C4757">
              <w:rPr>
                <w:rFonts w:eastAsia="Times New Roman" w:cs="Times New Roman"/>
                <w:sz w:val="20"/>
                <w:szCs w:val="20"/>
                <w:lang w:val="vi-VN"/>
              </w:rPr>
              <w:t>Quyển số: </w:t>
            </w:r>
            <w:r w:rsidRPr="009C4757">
              <w:rPr>
                <w:rFonts w:eastAsia="Times New Roman" w:cs="Times New Roman"/>
                <w:sz w:val="20"/>
                <w:szCs w:val="20"/>
              </w:rPr>
              <w:t>           </w:t>
            </w:r>
            <w:r w:rsidRPr="009C4757">
              <w:rPr>
                <w:rFonts w:eastAsia="Times New Roman" w:cs="Times New Roman"/>
                <w:sz w:val="20"/>
                <w:szCs w:val="20"/>
                <w:lang w:val="vi-VN"/>
              </w:rPr>
              <w:t>(nếu cấp lại)</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Tên dự định </w:t>
            </w:r>
            <w:r w:rsidRPr="009C4757">
              <w:rPr>
                <w:rFonts w:eastAsia="Times New Roman" w:cs="Times New Roman"/>
                <w:sz w:val="20"/>
                <w:szCs w:val="20"/>
              </w:rPr>
              <w:t>đặ</w:t>
            </w:r>
            <w:r w:rsidRPr="009C4757">
              <w:rPr>
                <w:rFonts w:eastAsia="Times New Roman" w:cs="Times New Roman"/>
                <w:sz w:val="20"/>
                <w:szCs w:val="20"/>
                <w:lang w:val="vi-VN"/>
              </w:rPr>
              <w:t>t có thể </w:t>
            </w:r>
            <w:r w:rsidRPr="009C4757">
              <w:rPr>
                <w:rFonts w:eastAsia="Times New Roman" w:cs="Times New Roman"/>
                <w:sz w:val="20"/>
                <w:szCs w:val="20"/>
              </w:rPr>
              <w:t>đ</w:t>
            </w:r>
            <w:r w:rsidRPr="009C4757">
              <w:rPr>
                <w:rFonts w:eastAsia="Times New Roman" w:cs="Times New Roman"/>
                <w:sz w:val="20"/>
                <w:szCs w:val="20"/>
                <w:lang w:val="vi-VN"/>
              </w:rPr>
              <w:t>ược thay </w:t>
            </w:r>
            <w:r w:rsidRPr="009C4757">
              <w:rPr>
                <w:rFonts w:eastAsia="Times New Roman" w:cs="Times New Roman"/>
                <w:sz w:val="20"/>
                <w:szCs w:val="20"/>
              </w:rPr>
              <w:t>đ</w:t>
            </w:r>
            <w:r w:rsidRPr="009C4757">
              <w:rPr>
                <w:rFonts w:eastAsia="Times New Roman" w:cs="Times New Roman"/>
                <w:sz w:val="20"/>
                <w:szCs w:val="20"/>
                <w:lang w:val="vi-VN"/>
              </w:rPr>
              <w:t>ổi khi </w:t>
            </w:r>
            <w:r w:rsidRPr="009C4757">
              <w:rPr>
                <w:rFonts w:eastAsia="Times New Roman" w:cs="Times New Roman"/>
                <w:sz w:val="20"/>
                <w:szCs w:val="20"/>
              </w:rPr>
              <w:t>đ</w:t>
            </w:r>
            <w:r w:rsidRPr="009C4757">
              <w:rPr>
                <w:rFonts w:eastAsia="Times New Roman" w:cs="Times New Roman"/>
                <w:sz w:val="20"/>
                <w:szCs w:val="20"/>
                <w:lang w:val="vi-VN"/>
              </w:rPr>
              <w:t>ăng ký khai sinh</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Trong thời hạn 60 ngày, k</w:t>
            </w:r>
            <w:r w:rsidRPr="009C4757">
              <w:rPr>
                <w:rFonts w:eastAsia="Times New Roman" w:cs="Times New Roman"/>
                <w:sz w:val="20"/>
                <w:szCs w:val="20"/>
              </w:rPr>
              <w:t>ể từ</w:t>
            </w:r>
            <w:r w:rsidRPr="009C4757">
              <w:rPr>
                <w:rFonts w:eastAsia="Times New Roman" w:cs="Times New Roman"/>
                <w:sz w:val="20"/>
                <w:szCs w:val="20"/>
                <w:lang w:val="vi-VN"/>
              </w:rPr>
              <w:t> ngày sinh con, cha/</w:t>
            </w:r>
            <w:r w:rsidRPr="009C4757">
              <w:rPr>
                <w:rFonts w:eastAsia="Times New Roman" w:cs="Times New Roman"/>
                <w:sz w:val="20"/>
                <w:szCs w:val="20"/>
              </w:rPr>
              <w:t>mẹ</w:t>
            </w:r>
            <w:r w:rsidRPr="009C4757">
              <w:rPr>
                <w:rFonts w:eastAsia="Times New Roman" w:cs="Times New Roman"/>
                <w:sz w:val="20"/>
                <w:szCs w:val="20"/>
                <w:lang w:val="vi-VN"/>
              </w:rPr>
              <w:t> hoặc người nu</w:t>
            </w:r>
            <w:r w:rsidRPr="009C4757">
              <w:rPr>
                <w:rFonts w:eastAsia="Times New Roman" w:cs="Times New Roman"/>
                <w:sz w:val="20"/>
                <w:szCs w:val="20"/>
              </w:rPr>
              <w:t>ô</w:t>
            </w:r>
            <w:r w:rsidRPr="009C4757">
              <w:rPr>
                <w:rFonts w:eastAsia="Times New Roman" w:cs="Times New Roman"/>
                <w:sz w:val="20"/>
                <w:szCs w:val="20"/>
                <w:lang w:val="vi-VN"/>
              </w:rPr>
              <w:t>i dư</w:t>
            </w:r>
            <w:r w:rsidRPr="009C4757">
              <w:rPr>
                <w:rFonts w:eastAsia="Times New Roman" w:cs="Times New Roman"/>
                <w:sz w:val="20"/>
                <w:szCs w:val="20"/>
              </w:rPr>
              <w:t>ỡ</w:t>
            </w:r>
            <w:r w:rsidRPr="009C4757">
              <w:rPr>
                <w:rFonts w:eastAsia="Times New Roman" w:cs="Times New Roman"/>
                <w:sz w:val="20"/>
                <w:szCs w:val="20"/>
                <w:lang w:val="vi-VN"/>
              </w:rPr>
              <w:t>ng ph</w:t>
            </w:r>
            <w:r w:rsidRPr="009C4757">
              <w:rPr>
                <w:rFonts w:eastAsia="Times New Roman" w:cs="Times New Roman"/>
                <w:sz w:val="20"/>
                <w:szCs w:val="20"/>
              </w:rPr>
              <w:t>ả</w:t>
            </w:r>
            <w:r w:rsidRPr="009C4757">
              <w:rPr>
                <w:rFonts w:eastAsia="Times New Roman" w:cs="Times New Roman"/>
                <w:sz w:val="20"/>
                <w:szCs w:val="20"/>
                <w:lang w:val="vi-VN"/>
              </w:rPr>
              <w:t>i </w:t>
            </w:r>
            <w:r w:rsidRPr="009C4757">
              <w:rPr>
                <w:rFonts w:eastAsia="Times New Roman" w:cs="Times New Roman"/>
                <w:sz w:val="20"/>
                <w:szCs w:val="20"/>
              </w:rPr>
              <w:t>đ</w:t>
            </w:r>
            <w:r w:rsidRPr="009C4757">
              <w:rPr>
                <w:rFonts w:eastAsia="Times New Roman" w:cs="Times New Roman"/>
                <w:sz w:val="20"/>
                <w:szCs w:val="20"/>
                <w:lang w:val="vi-VN"/>
              </w:rPr>
              <w:t>i khai sinh cho tr</w:t>
            </w:r>
            <w:r w:rsidRPr="009C4757">
              <w:rPr>
                <w:rFonts w:eastAsia="Times New Roman" w:cs="Times New Roman"/>
                <w:sz w:val="20"/>
                <w:szCs w:val="20"/>
              </w:rPr>
              <w:t>ẻ</w:t>
            </w:r>
          </w:p>
        </w:tc>
        <w:tc>
          <w:tcPr>
            <w:tcW w:w="2500" w:type="pct"/>
            <w:tcBorders>
              <w:top w:val="single" w:sz="8" w:space="0" w:color="auto"/>
              <w:left w:val="nil"/>
              <w:bottom w:val="single" w:sz="8" w:space="0" w:color="auto"/>
              <w:right w:val="single" w:sz="8" w:space="0" w:color="auto"/>
            </w:tcBorders>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lang w:val="vi-VN"/>
              </w:rPr>
              <w:lastRenderedPageBreak/>
              <w:t>Cơ s</w:t>
            </w:r>
            <w:r w:rsidRPr="009C4757">
              <w:rPr>
                <w:rFonts w:eastAsia="Times New Roman" w:cs="Times New Roman"/>
                <w:b/>
                <w:bCs/>
                <w:sz w:val="20"/>
                <w:szCs w:val="20"/>
              </w:rPr>
              <w:t>ở</w:t>
            </w:r>
            <w:r w:rsidRPr="009C4757">
              <w:rPr>
                <w:rFonts w:eastAsia="Times New Roman" w:cs="Times New Roman"/>
                <w:b/>
                <w:bCs/>
                <w:sz w:val="20"/>
                <w:szCs w:val="20"/>
                <w:lang w:val="vi-VN"/>
              </w:rPr>
              <w:t> KB, CB </w:t>
            </w:r>
            <w:r w:rsidRPr="009C4757">
              <w:rPr>
                <w:rFonts w:eastAsia="Times New Roman" w:cs="Times New Roman"/>
                <w:b/>
                <w:bCs/>
                <w:sz w:val="20"/>
                <w:szCs w:val="20"/>
              </w:rPr>
              <w:t>                                          </w:t>
            </w:r>
            <w:r w:rsidRPr="009C4757">
              <w:rPr>
                <w:rFonts w:eastAsia="Times New Roman" w:cs="Times New Roman"/>
                <w:b/>
                <w:bCs/>
                <w:sz w:val="20"/>
                <w:szCs w:val="20"/>
                <w:lang w:val="vi-VN"/>
              </w:rPr>
              <w:t>Số:</w:t>
            </w:r>
            <w:r w:rsidRPr="009C4757">
              <w:rPr>
                <w:rFonts w:eastAsia="Times New Roman" w:cs="Times New Roman"/>
                <w:b/>
                <w:bCs/>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rPr>
              <w:t>                                                                </w:t>
            </w:r>
            <w:r w:rsidRPr="009C4757">
              <w:rPr>
                <w:rFonts w:eastAsia="Times New Roman" w:cs="Times New Roman"/>
                <w:b/>
                <w:bCs/>
                <w:sz w:val="20"/>
                <w:szCs w:val="20"/>
                <w:lang w:val="vi-VN"/>
              </w:rPr>
              <w:t>Quyển s</w:t>
            </w:r>
            <w:r w:rsidRPr="009C4757">
              <w:rPr>
                <w:rFonts w:eastAsia="Times New Roman" w:cs="Times New Roman"/>
                <w:b/>
                <w:bCs/>
                <w:sz w:val="20"/>
                <w:szCs w:val="20"/>
              </w:rPr>
              <w:t>ố</w:t>
            </w:r>
            <w:r w:rsidRPr="009C4757">
              <w:rPr>
                <w:rFonts w:eastAsia="Times New Roman" w:cs="Times New Roman"/>
                <w:b/>
                <w:bCs/>
                <w:sz w:val="20"/>
                <w:szCs w:val="20"/>
                <w:lang w:val="vi-VN"/>
              </w:rPr>
              <w:t>: </w:t>
            </w:r>
            <w:r w:rsidRPr="009C4757">
              <w:rPr>
                <w:rFonts w:eastAsia="Times New Roman" w:cs="Times New Roman"/>
                <w:b/>
                <w:bCs/>
                <w:sz w:val="20"/>
                <w:szCs w:val="20"/>
              </w:rPr>
              <w:t>…………….</w:t>
            </w:r>
          </w:p>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GIẤY CH</w:t>
            </w:r>
            <w:r w:rsidRPr="009C4757">
              <w:rPr>
                <w:rFonts w:eastAsia="Times New Roman" w:cs="Times New Roman"/>
                <w:b/>
                <w:bCs/>
                <w:sz w:val="20"/>
                <w:szCs w:val="20"/>
              </w:rPr>
              <w:t>Ứ</w:t>
            </w:r>
            <w:r w:rsidRPr="009C4757">
              <w:rPr>
                <w:rFonts w:eastAsia="Times New Roman" w:cs="Times New Roman"/>
                <w:b/>
                <w:bCs/>
                <w:sz w:val="20"/>
                <w:szCs w:val="20"/>
                <w:lang w:val="vi-VN"/>
              </w:rPr>
              <w:t>NG SINH</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Họ và tên m</w:t>
            </w:r>
            <w:r w:rsidRPr="009C4757">
              <w:rPr>
                <w:rFonts w:eastAsia="Times New Roman" w:cs="Times New Roman"/>
                <w:sz w:val="20"/>
                <w:szCs w:val="20"/>
              </w:rPr>
              <w:t>ẹ</w:t>
            </w:r>
            <w:r w:rsidRPr="009C4757">
              <w:rPr>
                <w:rFonts w:eastAsia="Times New Roman" w:cs="Times New Roman"/>
                <w:sz w:val="20"/>
                <w:szCs w:val="20"/>
                <w:lang w:val="vi-VN"/>
              </w:rPr>
              <w:t>/Người nuôi dưỡng: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Năm sinh: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Nơi đăng ký thường trú: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Mã số BHXH/Thẻ BHYT số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lastRenderedPageBreak/>
              <w:t>Giấy CMND/Thẻ căn cước/H</w:t>
            </w:r>
            <w:r w:rsidRPr="009C4757">
              <w:rPr>
                <w:rFonts w:eastAsia="Times New Roman" w:cs="Times New Roman"/>
                <w:sz w:val="20"/>
                <w:szCs w:val="20"/>
              </w:rPr>
              <w:t>ộ</w:t>
            </w:r>
            <w:r w:rsidRPr="009C4757">
              <w:rPr>
                <w:rFonts w:eastAsia="Times New Roman" w:cs="Times New Roman"/>
                <w:sz w:val="20"/>
                <w:szCs w:val="20"/>
                <w:lang w:val="vi-VN"/>
              </w:rPr>
              <w:t> chiếu số: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Ngày cấp: </w:t>
            </w:r>
            <w:r w:rsidRPr="009C4757">
              <w:rPr>
                <w:rFonts w:eastAsia="Times New Roman" w:cs="Times New Roman"/>
                <w:sz w:val="20"/>
                <w:szCs w:val="20"/>
              </w:rPr>
              <w:t>……….</w:t>
            </w:r>
            <w:r w:rsidRPr="009C4757">
              <w:rPr>
                <w:rFonts w:eastAsia="Times New Roman" w:cs="Times New Roman"/>
                <w:sz w:val="20"/>
                <w:szCs w:val="20"/>
                <w:lang w:val="vi-VN"/>
              </w:rPr>
              <w:t>/ </w:t>
            </w:r>
            <w:r w:rsidRPr="009C4757">
              <w:rPr>
                <w:rFonts w:eastAsia="Times New Roman" w:cs="Times New Roman"/>
                <w:sz w:val="20"/>
                <w:szCs w:val="20"/>
              </w:rPr>
              <w:t>……….</w:t>
            </w:r>
            <w:r w:rsidRPr="009C4757">
              <w:rPr>
                <w:rFonts w:eastAsia="Times New Roman" w:cs="Times New Roman"/>
                <w:sz w:val="20"/>
                <w:szCs w:val="20"/>
                <w:lang w:val="vi-VN"/>
              </w:rPr>
              <w:t>/</w:t>
            </w:r>
            <w:r w:rsidRPr="009C4757">
              <w:rPr>
                <w:rFonts w:eastAsia="Times New Roman" w:cs="Times New Roman"/>
                <w:sz w:val="20"/>
                <w:szCs w:val="20"/>
              </w:rPr>
              <w:t>…………..</w:t>
            </w:r>
            <w:r w:rsidRPr="009C4757">
              <w:rPr>
                <w:rFonts w:eastAsia="Times New Roman" w:cs="Times New Roman"/>
                <w:sz w:val="20"/>
                <w:szCs w:val="20"/>
                <w:lang w:val="vi-VN"/>
              </w:rPr>
              <w:t> Nơi cấp: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Dân t</w:t>
            </w:r>
            <w:r w:rsidRPr="009C4757">
              <w:rPr>
                <w:rFonts w:eastAsia="Times New Roman" w:cs="Times New Roman"/>
                <w:sz w:val="20"/>
                <w:szCs w:val="20"/>
              </w:rPr>
              <w:t>ộ</w:t>
            </w:r>
            <w:r w:rsidRPr="009C4757">
              <w:rPr>
                <w:rFonts w:eastAsia="Times New Roman" w:cs="Times New Roman"/>
                <w:sz w:val="20"/>
                <w:szCs w:val="20"/>
                <w:lang w:val="vi-VN"/>
              </w:rPr>
              <w:t>c: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H</w:t>
            </w:r>
            <w:r w:rsidRPr="009C4757">
              <w:rPr>
                <w:rFonts w:eastAsia="Times New Roman" w:cs="Times New Roman"/>
                <w:sz w:val="20"/>
                <w:szCs w:val="20"/>
              </w:rPr>
              <w:t>ọ</w:t>
            </w:r>
            <w:r w:rsidRPr="009C4757">
              <w:rPr>
                <w:rFonts w:eastAsia="Times New Roman" w:cs="Times New Roman"/>
                <w:sz w:val="20"/>
                <w:szCs w:val="20"/>
                <w:lang w:val="vi-VN"/>
              </w:rPr>
              <w:t> và tên cha: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Đã sinh con vào lúc:...giờ...phút, ngày</w:t>
            </w:r>
            <w:r w:rsidRPr="009C4757">
              <w:rPr>
                <w:rFonts w:eastAsia="Times New Roman" w:cs="Times New Roman"/>
                <w:sz w:val="20"/>
                <w:szCs w:val="20"/>
              </w:rPr>
              <w:t>….</w:t>
            </w:r>
            <w:r w:rsidRPr="009C4757">
              <w:rPr>
                <w:rFonts w:eastAsia="Times New Roman" w:cs="Times New Roman"/>
                <w:sz w:val="20"/>
                <w:szCs w:val="20"/>
                <w:lang w:val="vi-VN"/>
              </w:rPr>
              <w:t> tháng</w:t>
            </w:r>
            <w:r w:rsidRPr="009C4757">
              <w:rPr>
                <w:rFonts w:eastAsia="Times New Roman" w:cs="Times New Roman"/>
                <w:sz w:val="20"/>
                <w:szCs w:val="20"/>
              </w:rPr>
              <w:t>…..</w:t>
            </w:r>
            <w:r w:rsidRPr="009C4757">
              <w:rPr>
                <w:rFonts w:eastAsia="Times New Roman" w:cs="Times New Roman"/>
                <w:sz w:val="20"/>
                <w:szCs w:val="20"/>
                <w:lang w:val="vi-VN"/>
              </w:rPr>
              <w:t> năm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Tại:....................................................................................................</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Số con trong lần sinh này: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Giới tính của con: </w:t>
            </w:r>
            <w:r w:rsidRPr="009C4757">
              <w:rPr>
                <w:rFonts w:eastAsia="Times New Roman" w:cs="Times New Roman"/>
                <w:sz w:val="20"/>
                <w:szCs w:val="20"/>
              </w:rPr>
              <w:t>………………………..</w:t>
            </w:r>
            <w:r w:rsidRPr="009C4757">
              <w:rPr>
                <w:rFonts w:eastAsia="Times New Roman" w:cs="Times New Roman"/>
                <w:sz w:val="20"/>
                <w:szCs w:val="20"/>
                <w:lang w:val="vi-VN"/>
              </w:rPr>
              <w:t>Cân n</w:t>
            </w:r>
            <w:r w:rsidRPr="009C4757">
              <w:rPr>
                <w:rFonts w:eastAsia="Times New Roman" w:cs="Times New Roman"/>
                <w:sz w:val="20"/>
                <w:szCs w:val="20"/>
              </w:rPr>
              <w:t>ặ</w:t>
            </w:r>
            <w:r w:rsidRPr="009C4757">
              <w:rPr>
                <w:rFonts w:eastAsia="Times New Roman" w:cs="Times New Roman"/>
                <w:sz w:val="20"/>
                <w:szCs w:val="20"/>
                <w:lang w:val="vi-VN"/>
              </w:rPr>
              <w:t>ng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D</w:t>
            </w:r>
            <w:r w:rsidRPr="009C4757">
              <w:rPr>
                <w:rFonts w:eastAsia="Times New Roman" w:cs="Times New Roman"/>
                <w:sz w:val="20"/>
                <w:szCs w:val="20"/>
              </w:rPr>
              <w:t>ự</w:t>
            </w:r>
            <w:r w:rsidRPr="009C4757">
              <w:rPr>
                <w:rFonts w:eastAsia="Times New Roman" w:cs="Times New Roman"/>
                <w:sz w:val="20"/>
                <w:szCs w:val="20"/>
                <w:lang w:val="vi-VN"/>
              </w:rPr>
              <w:t> đ</w:t>
            </w:r>
            <w:r w:rsidRPr="009C4757">
              <w:rPr>
                <w:rFonts w:eastAsia="Times New Roman" w:cs="Times New Roman"/>
                <w:sz w:val="20"/>
                <w:szCs w:val="20"/>
              </w:rPr>
              <w:t>ị</w:t>
            </w:r>
            <w:r w:rsidRPr="009C4757">
              <w:rPr>
                <w:rFonts w:eastAsia="Times New Roman" w:cs="Times New Roman"/>
                <w:sz w:val="20"/>
                <w:szCs w:val="20"/>
                <w:lang w:val="vi-VN"/>
              </w:rPr>
              <w:t>nh đ</w:t>
            </w:r>
            <w:r w:rsidRPr="009C4757">
              <w:rPr>
                <w:rFonts w:eastAsia="Times New Roman" w:cs="Times New Roman"/>
                <w:sz w:val="20"/>
                <w:szCs w:val="20"/>
              </w:rPr>
              <w:t>ặ</w:t>
            </w:r>
            <w:r w:rsidRPr="009C4757">
              <w:rPr>
                <w:rFonts w:eastAsia="Times New Roman" w:cs="Times New Roman"/>
                <w:sz w:val="20"/>
                <w:szCs w:val="20"/>
                <w:lang w:val="vi-VN"/>
              </w:rPr>
              <w:t>t tên con là: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Ghi chú: </w:t>
            </w:r>
            <w:r w:rsidRPr="009C4757">
              <w:rPr>
                <w:rFonts w:eastAsia="Times New Roman" w:cs="Times New Roman"/>
                <w:sz w:val="20"/>
                <w:szCs w:val="20"/>
              </w:rPr>
              <w:t>............................................................................................</w:t>
            </w:r>
          </w:p>
          <w:p w:rsidR="009C4757" w:rsidRPr="009C4757" w:rsidRDefault="009C4757" w:rsidP="009C4757">
            <w:pPr>
              <w:spacing w:before="120" w:after="0" w:line="234" w:lineRule="atLeast"/>
              <w:jc w:val="right"/>
              <w:rPr>
                <w:rFonts w:eastAsia="Times New Roman" w:cs="Times New Roman"/>
                <w:sz w:val="24"/>
                <w:szCs w:val="24"/>
              </w:rPr>
            </w:pPr>
            <w:r w:rsidRPr="009C4757">
              <w:rPr>
                <w:rFonts w:eastAsia="Times New Roman" w:cs="Times New Roman"/>
                <w:i/>
                <w:iCs/>
                <w:sz w:val="20"/>
                <w:szCs w:val="20"/>
              </w:rPr>
              <w:t>……..,</w:t>
            </w:r>
            <w:r w:rsidRPr="009C4757">
              <w:rPr>
                <w:rFonts w:eastAsia="Times New Roman" w:cs="Times New Roman"/>
                <w:i/>
                <w:iCs/>
                <w:sz w:val="20"/>
                <w:szCs w:val="20"/>
                <w:lang w:val="vi-VN"/>
              </w:rPr>
              <w:t>ngày... tháng.... năm </w:t>
            </w:r>
            <w:r w:rsidRPr="009C4757">
              <w:rPr>
                <w:rFonts w:eastAsia="Times New Roman" w:cs="Times New Roman"/>
                <w:i/>
                <w:iCs/>
                <w:sz w:val="20"/>
                <w:szCs w:val="20"/>
              </w:rPr>
              <w:t>……</w:t>
            </w:r>
          </w:p>
          <w:tbl>
            <w:tblPr>
              <w:tblW w:w="0" w:type="auto"/>
              <w:tblCellSpacing w:w="0" w:type="dxa"/>
              <w:tblCellMar>
                <w:left w:w="0" w:type="dxa"/>
                <w:right w:w="0" w:type="dxa"/>
              </w:tblCellMar>
              <w:tblLook w:val="04A0"/>
            </w:tblPr>
            <w:tblGrid>
              <w:gridCol w:w="1006"/>
              <w:gridCol w:w="1005"/>
              <w:gridCol w:w="1005"/>
              <w:gridCol w:w="1020"/>
            </w:tblGrid>
            <w:tr w:rsidR="009C4757" w:rsidRPr="009C4757">
              <w:trPr>
                <w:tblCellSpacing w:w="0" w:type="dxa"/>
              </w:trPr>
              <w:tc>
                <w:tcPr>
                  <w:tcW w:w="161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Cha, mẹ, người nuôi dưỡng</w:t>
                  </w:r>
                  <w:r w:rsidRPr="009C4757">
                    <w:rPr>
                      <w:rFonts w:eastAsia="Times New Roman" w:cs="Times New Roman"/>
                      <w:sz w:val="20"/>
                      <w:szCs w:val="20"/>
                    </w:rPr>
                    <w:br/>
                    <w:t>(ký, ghi rõ họ tên)</w:t>
                  </w:r>
                </w:p>
              </w:tc>
              <w:tc>
                <w:tcPr>
                  <w:tcW w:w="1619"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Người đỡ đẻ</w:t>
                  </w:r>
                  <w:r w:rsidRPr="009C4757">
                    <w:rPr>
                      <w:rFonts w:eastAsia="Times New Roman" w:cs="Times New Roman"/>
                      <w:sz w:val="20"/>
                      <w:szCs w:val="20"/>
                    </w:rPr>
                    <w:br/>
                    <w:t>(ký, ghi rõ họ tên)</w:t>
                  </w:r>
                </w:p>
              </w:tc>
              <w:tc>
                <w:tcPr>
                  <w:tcW w:w="1619"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Người ghi phiếu</w:t>
                  </w:r>
                  <w:r w:rsidRPr="009C4757">
                    <w:rPr>
                      <w:rFonts w:eastAsia="Times New Roman" w:cs="Times New Roman"/>
                      <w:sz w:val="20"/>
                      <w:szCs w:val="20"/>
                    </w:rPr>
                    <w:br/>
                    <w:t>(Ký, ghi rõ chức danh</w:t>
                  </w:r>
                </w:p>
              </w:tc>
              <w:tc>
                <w:tcPr>
                  <w:tcW w:w="1619"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Thủ trưởng cơ sở y tế</w:t>
                  </w:r>
                  <w:r w:rsidRPr="009C4757">
                    <w:rPr>
                      <w:rFonts w:eastAsia="Times New Roman" w:cs="Times New Roman"/>
                      <w:sz w:val="20"/>
                      <w:szCs w:val="20"/>
                    </w:rPr>
                    <w:br/>
                    <w:t>(Ký, ghi rõ họ, tên và đóng dấu)</w:t>
                  </w:r>
                </w:p>
              </w:tc>
            </w:tr>
          </w:tbl>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i/>
                <w:iCs/>
                <w:sz w:val="20"/>
                <w:szCs w:val="20"/>
                <w:lang w:val="vi-VN"/>
              </w:rPr>
              <w:t>Lưu </w:t>
            </w:r>
            <w:r w:rsidRPr="009C4757">
              <w:rPr>
                <w:rFonts w:eastAsia="Times New Roman" w:cs="Times New Roman"/>
                <w:b/>
                <w:bCs/>
                <w:i/>
                <w:iCs/>
                <w:sz w:val="20"/>
                <w:szCs w:val="20"/>
              </w:rPr>
              <w:t>ý</w:t>
            </w:r>
            <w:r w:rsidRPr="009C4757">
              <w:rPr>
                <w:rFonts w:eastAsia="Times New Roman" w:cs="Times New Roman"/>
                <w:b/>
                <w:bCs/>
                <w:i/>
                <w:iCs/>
                <w:sz w:val="20"/>
                <w:szCs w:val="20"/>
                <w:lang w:val="vi-VN"/>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Gi</w:t>
            </w:r>
            <w:r w:rsidRPr="009C4757">
              <w:rPr>
                <w:rFonts w:eastAsia="Times New Roman" w:cs="Times New Roman"/>
                <w:sz w:val="20"/>
                <w:szCs w:val="20"/>
              </w:rPr>
              <w:t>ấy</w:t>
            </w:r>
            <w:r w:rsidRPr="009C4757">
              <w:rPr>
                <w:rFonts w:eastAsia="Times New Roman" w:cs="Times New Roman"/>
                <w:sz w:val="20"/>
                <w:szCs w:val="20"/>
                <w:lang w:val="vi-VN"/>
              </w:rPr>
              <w:t> chứng sinh c</w:t>
            </w:r>
            <w:r w:rsidRPr="009C4757">
              <w:rPr>
                <w:rFonts w:eastAsia="Times New Roman" w:cs="Times New Roman"/>
                <w:sz w:val="20"/>
                <w:szCs w:val="20"/>
              </w:rPr>
              <w:t>ấ</w:t>
            </w:r>
            <w:r w:rsidRPr="009C4757">
              <w:rPr>
                <w:rFonts w:eastAsia="Times New Roman" w:cs="Times New Roman"/>
                <w:sz w:val="20"/>
                <w:szCs w:val="20"/>
                <w:lang w:val="vi-VN"/>
              </w:rPr>
              <w:t>p lần đầu: Số: </w:t>
            </w:r>
            <w:r w:rsidRPr="009C4757">
              <w:rPr>
                <w:rFonts w:eastAsia="Times New Roman" w:cs="Times New Roman"/>
                <w:sz w:val="20"/>
                <w:szCs w:val="20"/>
              </w:rPr>
              <w:t>         </w:t>
            </w:r>
            <w:r w:rsidRPr="009C4757">
              <w:rPr>
                <w:rFonts w:eastAsia="Times New Roman" w:cs="Times New Roman"/>
                <w:sz w:val="20"/>
                <w:szCs w:val="20"/>
                <w:lang w:val="vi-VN"/>
              </w:rPr>
              <w:t>Quyển số: </w:t>
            </w:r>
            <w:r w:rsidRPr="009C4757">
              <w:rPr>
                <w:rFonts w:eastAsia="Times New Roman" w:cs="Times New Roman"/>
                <w:sz w:val="20"/>
                <w:szCs w:val="20"/>
              </w:rPr>
              <w:t>           </w:t>
            </w:r>
            <w:r w:rsidRPr="009C4757">
              <w:rPr>
                <w:rFonts w:eastAsia="Times New Roman" w:cs="Times New Roman"/>
                <w:sz w:val="20"/>
                <w:szCs w:val="20"/>
                <w:lang w:val="vi-VN"/>
              </w:rPr>
              <w:t>(nếu cấp lại)</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Tên dự định </w:t>
            </w:r>
            <w:r w:rsidRPr="009C4757">
              <w:rPr>
                <w:rFonts w:eastAsia="Times New Roman" w:cs="Times New Roman"/>
                <w:sz w:val="20"/>
                <w:szCs w:val="20"/>
              </w:rPr>
              <w:t>đặ</w:t>
            </w:r>
            <w:r w:rsidRPr="009C4757">
              <w:rPr>
                <w:rFonts w:eastAsia="Times New Roman" w:cs="Times New Roman"/>
                <w:sz w:val="20"/>
                <w:szCs w:val="20"/>
                <w:lang w:val="vi-VN"/>
              </w:rPr>
              <w:t>t có thể </w:t>
            </w:r>
            <w:r w:rsidRPr="009C4757">
              <w:rPr>
                <w:rFonts w:eastAsia="Times New Roman" w:cs="Times New Roman"/>
                <w:sz w:val="20"/>
                <w:szCs w:val="20"/>
              </w:rPr>
              <w:t>đ</w:t>
            </w:r>
            <w:r w:rsidRPr="009C4757">
              <w:rPr>
                <w:rFonts w:eastAsia="Times New Roman" w:cs="Times New Roman"/>
                <w:sz w:val="20"/>
                <w:szCs w:val="20"/>
                <w:lang w:val="vi-VN"/>
              </w:rPr>
              <w:t>ược thay </w:t>
            </w:r>
            <w:r w:rsidRPr="009C4757">
              <w:rPr>
                <w:rFonts w:eastAsia="Times New Roman" w:cs="Times New Roman"/>
                <w:sz w:val="20"/>
                <w:szCs w:val="20"/>
              </w:rPr>
              <w:t>đ</w:t>
            </w:r>
            <w:r w:rsidRPr="009C4757">
              <w:rPr>
                <w:rFonts w:eastAsia="Times New Roman" w:cs="Times New Roman"/>
                <w:sz w:val="20"/>
                <w:szCs w:val="20"/>
                <w:lang w:val="vi-VN"/>
              </w:rPr>
              <w:t>ổi khi </w:t>
            </w:r>
            <w:r w:rsidRPr="009C4757">
              <w:rPr>
                <w:rFonts w:eastAsia="Times New Roman" w:cs="Times New Roman"/>
                <w:sz w:val="20"/>
                <w:szCs w:val="20"/>
              </w:rPr>
              <w:t>đ</w:t>
            </w:r>
            <w:r w:rsidRPr="009C4757">
              <w:rPr>
                <w:rFonts w:eastAsia="Times New Roman" w:cs="Times New Roman"/>
                <w:sz w:val="20"/>
                <w:szCs w:val="20"/>
                <w:lang w:val="vi-VN"/>
              </w:rPr>
              <w:t>ăng ký khai sinh</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Trong thời hạn 60 ngày, k</w:t>
            </w:r>
            <w:r w:rsidRPr="009C4757">
              <w:rPr>
                <w:rFonts w:eastAsia="Times New Roman" w:cs="Times New Roman"/>
                <w:sz w:val="20"/>
                <w:szCs w:val="20"/>
              </w:rPr>
              <w:t>ể từ</w:t>
            </w:r>
            <w:r w:rsidRPr="009C4757">
              <w:rPr>
                <w:rFonts w:eastAsia="Times New Roman" w:cs="Times New Roman"/>
                <w:sz w:val="20"/>
                <w:szCs w:val="20"/>
                <w:lang w:val="vi-VN"/>
              </w:rPr>
              <w:t> ngày sinh con, cha/</w:t>
            </w:r>
            <w:r w:rsidRPr="009C4757">
              <w:rPr>
                <w:rFonts w:eastAsia="Times New Roman" w:cs="Times New Roman"/>
                <w:sz w:val="20"/>
                <w:szCs w:val="20"/>
              </w:rPr>
              <w:t>mẹ</w:t>
            </w:r>
            <w:r w:rsidRPr="009C4757">
              <w:rPr>
                <w:rFonts w:eastAsia="Times New Roman" w:cs="Times New Roman"/>
                <w:sz w:val="20"/>
                <w:szCs w:val="20"/>
                <w:lang w:val="vi-VN"/>
              </w:rPr>
              <w:t> hoặc người nu</w:t>
            </w:r>
            <w:r w:rsidRPr="009C4757">
              <w:rPr>
                <w:rFonts w:eastAsia="Times New Roman" w:cs="Times New Roman"/>
                <w:sz w:val="20"/>
                <w:szCs w:val="20"/>
              </w:rPr>
              <w:t>ô</w:t>
            </w:r>
            <w:r w:rsidRPr="009C4757">
              <w:rPr>
                <w:rFonts w:eastAsia="Times New Roman" w:cs="Times New Roman"/>
                <w:sz w:val="20"/>
                <w:szCs w:val="20"/>
                <w:lang w:val="vi-VN"/>
              </w:rPr>
              <w:t>i dư</w:t>
            </w:r>
            <w:r w:rsidRPr="009C4757">
              <w:rPr>
                <w:rFonts w:eastAsia="Times New Roman" w:cs="Times New Roman"/>
                <w:sz w:val="20"/>
                <w:szCs w:val="20"/>
              </w:rPr>
              <w:t>ỡ</w:t>
            </w:r>
            <w:r w:rsidRPr="009C4757">
              <w:rPr>
                <w:rFonts w:eastAsia="Times New Roman" w:cs="Times New Roman"/>
                <w:sz w:val="20"/>
                <w:szCs w:val="20"/>
                <w:lang w:val="vi-VN"/>
              </w:rPr>
              <w:t>ng ph</w:t>
            </w:r>
            <w:r w:rsidRPr="009C4757">
              <w:rPr>
                <w:rFonts w:eastAsia="Times New Roman" w:cs="Times New Roman"/>
                <w:sz w:val="20"/>
                <w:szCs w:val="20"/>
              </w:rPr>
              <w:t>ả</w:t>
            </w:r>
            <w:r w:rsidRPr="009C4757">
              <w:rPr>
                <w:rFonts w:eastAsia="Times New Roman" w:cs="Times New Roman"/>
                <w:sz w:val="20"/>
                <w:szCs w:val="20"/>
                <w:lang w:val="vi-VN"/>
              </w:rPr>
              <w:t>i </w:t>
            </w:r>
            <w:r w:rsidRPr="009C4757">
              <w:rPr>
                <w:rFonts w:eastAsia="Times New Roman" w:cs="Times New Roman"/>
                <w:sz w:val="20"/>
                <w:szCs w:val="20"/>
              </w:rPr>
              <w:t>đ</w:t>
            </w:r>
            <w:r w:rsidRPr="009C4757">
              <w:rPr>
                <w:rFonts w:eastAsia="Times New Roman" w:cs="Times New Roman"/>
                <w:sz w:val="20"/>
                <w:szCs w:val="20"/>
                <w:lang w:val="vi-VN"/>
              </w:rPr>
              <w:t>i khai sinh cho tr</w:t>
            </w:r>
            <w:r w:rsidRPr="009C4757">
              <w:rPr>
                <w:rFonts w:eastAsia="Times New Roman" w:cs="Times New Roman"/>
                <w:sz w:val="20"/>
                <w:szCs w:val="20"/>
              </w:rPr>
              <w:t>ẻ</w:t>
            </w:r>
          </w:p>
        </w:tc>
      </w:tr>
    </w:tbl>
    <w:p w:rsidR="009C4757" w:rsidRPr="009C4757" w:rsidRDefault="009C4757" w:rsidP="009C4757">
      <w:pPr>
        <w:shd w:val="clear" w:color="auto" w:fill="FFFFFF"/>
        <w:spacing w:before="0" w:after="0" w:line="240" w:lineRule="auto"/>
        <w:rPr>
          <w:rFonts w:ascii="Arial" w:eastAsia="Times New Roman" w:hAnsi="Arial" w:cs="Arial"/>
          <w:color w:val="000000"/>
          <w:sz w:val="18"/>
          <w:szCs w:val="18"/>
        </w:rPr>
      </w:pPr>
      <w:r w:rsidRPr="009C4757">
        <w:rPr>
          <w:rFonts w:ascii="Arial" w:eastAsia="Times New Roman" w:hAnsi="Arial" w:cs="Arial"/>
          <w:color w:val="000000"/>
          <w:sz w:val="20"/>
          <w:szCs w:val="20"/>
          <w:lang w:val="vi-VN"/>
        </w:rPr>
        <w:lastRenderedPageBreak/>
        <w:br w:type="textWrapping" w:clear="all"/>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HƯỚNG D</w:t>
      </w:r>
      <w:r w:rsidRPr="009C4757">
        <w:rPr>
          <w:rFonts w:ascii="Arial" w:eastAsia="Times New Roman" w:hAnsi="Arial" w:cs="Arial"/>
          <w:b/>
          <w:bCs/>
          <w:sz w:val="20"/>
          <w:szCs w:val="20"/>
        </w:rPr>
        <w:t>Ẫ</w:t>
      </w:r>
      <w:r w:rsidRPr="009C4757">
        <w:rPr>
          <w:rFonts w:ascii="Arial" w:eastAsia="Times New Roman" w:hAnsi="Arial" w:cs="Arial"/>
          <w:b/>
          <w:bCs/>
          <w:sz w:val="20"/>
          <w:szCs w:val="20"/>
          <w:lang w:val="vi-VN"/>
        </w:rPr>
        <w:t>N CÁCH GHI GIẤY CH</w:t>
      </w:r>
      <w:r w:rsidRPr="009C4757">
        <w:rPr>
          <w:rFonts w:ascii="Arial" w:eastAsia="Times New Roman" w:hAnsi="Arial" w:cs="Arial"/>
          <w:b/>
          <w:bCs/>
          <w:sz w:val="20"/>
          <w:szCs w:val="20"/>
        </w:rPr>
        <w:t>Ứ</w:t>
      </w:r>
      <w:r w:rsidRPr="009C4757">
        <w:rPr>
          <w:rFonts w:ascii="Arial" w:eastAsia="Times New Roman" w:hAnsi="Arial" w:cs="Arial"/>
          <w:b/>
          <w:bCs/>
          <w:sz w:val="20"/>
          <w:szCs w:val="20"/>
          <w:lang w:val="vi-VN"/>
        </w:rPr>
        <w:t>NG SINH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Họ và tên mẹ hoặc người nuôi dưỡng: Ghi tên mẹ theo Giấy chứng minh nhân dân, hộ chiếu hoặc hộ khẩu bằng chữ in hoa, có dấu.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Năm sinh: Ghi năm sinh của mẹ hoặc người nuôi dưỡng theo năm dương lịch.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Nơi đăng ký thường trú, tạm trú: Ghi nơi đăng ký thường trú, tạm trú theo địa danh 4 cấp: Thôn/bản, xã/phường/thị trấn, quận/huyện, tỉnh/thành phố.</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Trường hợp người nước ngoài có đăng ký thường tr</w:t>
      </w:r>
      <w:r w:rsidRPr="009C4757">
        <w:rPr>
          <w:rFonts w:ascii="Arial" w:eastAsia="Times New Roman" w:hAnsi="Arial" w:cs="Arial"/>
          <w:sz w:val="20"/>
          <w:szCs w:val="20"/>
        </w:rPr>
        <w:t>ú</w:t>
      </w:r>
      <w:r w:rsidRPr="009C4757">
        <w:rPr>
          <w:rFonts w:ascii="Arial" w:eastAsia="Times New Roman" w:hAnsi="Arial" w:cs="Arial"/>
          <w:sz w:val="20"/>
          <w:szCs w:val="20"/>
          <w:lang w:val="vi-VN"/>
        </w:rPr>
        <w:t>, tạm trú tại Việt Nam thì gh</w:t>
      </w:r>
      <w:r w:rsidRPr="009C4757">
        <w:rPr>
          <w:rFonts w:ascii="Arial" w:eastAsia="Times New Roman" w:hAnsi="Arial" w:cs="Arial"/>
          <w:sz w:val="20"/>
          <w:szCs w:val="20"/>
        </w:rPr>
        <w:t>i</w:t>
      </w:r>
      <w:r w:rsidRPr="009C4757">
        <w:rPr>
          <w:rFonts w:ascii="Arial" w:eastAsia="Times New Roman" w:hAnsi="Arial" w:cs="Arial"/>
          <w:sz w:val="20"/>
          <w:szCs w:val="20"/>
          <w:lang w:val="vi-VN"/>
        </w:rPr>
        <w:t> giống như người Việt Nam. Trường hợp người nước ngoài không đăng ký thường trú, tạm trú tại Việt Nam nhưng sinh sống ở vùng biên giới sang đẻ ở các cơ sở y tế của Việt Nam thì ghi tên tỉnh và nước nơi họ đang sinh sống.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4. Mã số BHXH/Thẻ BHYT số: Ghi số sổ BHXH hoặc mã số BHXH. Việc ghi mã số bảo hiểm xã hội chỉ áp dụng khi cơ quan bảo hiểm xã hội chính thức có thông báo về việc sử dụng mã số bảo hiểm xã hội thay cho số s</w:t>
      </w:r>
      <w:r w:rsidRPr="009C4757">
        <w:rPr>
          <w:rFonts w:ascii="Arial" w:eastAsia="Times New Roman" w:hAnsi="Arial" w:cs="Arial"/>
          <w:sz w:val="20"/>
          <w:szCs w:val="20"/>
        </w:rPr>
        <w:t>ổ</w:t>
      </w:r>
      <w:r w:rsidRPr="009C4757">
        <w:rPr>
          <w:rFonts w:ascii="Arial" w:eastAsia="Times New Roman" w:hAnsi="Arial" w:cs="Arial"/>
          <w:sz w:val="20"/>
          <w:szCs w:val="20"/>
          <w:lang w:val="vi-VN"/>
        </w:rPr>
        <w:t>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5. Số chứng minh nhân dân (CMND)/H</w:t>
      </w:r>
      <w:r w:rsidRPr="009C4757">
        <w:rPr>
          <w:rFonts w:ascii="Arial" w:eastAsia="Times New Roman" w:hAnsi="Arial" w:cs="Arial"/>
          <w:sz w:val="20"/>
          <w:szCs w:val="20"/>
        </w:rPr>
        <w:t>ộ</w:t>
      </w:r>
      <w:r w:rsidRPr="009C4757">
        <w:rPr>
          <w:rFonts w:ascii="Arial" w:eastAsia="Times New Roman" w:hAnsi="Arial" w:cs="Arial"/>
          <w:sz w:val="20"/>
          <w:szCs w:val="20"/>
          <w:lang w:val="vi-VN"/>
        </w:rPr>
        <w:t> chiếu của mẹ hoặc người nuôi dưỡng: Ghi rõ số CMND đã được cấp, trong trường hợp không có giấy CMND mà có Hộ chiếu thì ghi số Hộ chi</w:t>
      </w:r>
      <w:r w:rsidRPr="009C4757">
        <w:rPr>
          <w:rFonts w:ascii="Arial" w:eastAsia="Times New Roman" w:hAnsi="Arial" w:cs="Arial"/>
          <w:sz w:val="20"/>
          <w:szCs w:val="20"/>
        </w:rPr>
        <w:t>ế</w:t>
      </w:r>
      <w:r w:rsidRPr="009C4757">
        <w:rPr>
          <w:rFonts w:ascii="Arial" w:eastAsia="Times New Roman" w:hAnsi="Arial" w:cs="Arial"/>
          <w:sz w:val="20"/>
          <w:szCs w:val="20"/>
          <w:lang w:val="vi-VN"/>
        </w:rPr>
        <w:t>u. Nếu không có CMND và Hộ chiếu thì bỏ trống. (Chỉ áp dụng quy định ghi số CMND hoặc số hộ chiếu đến khi cơ quan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chính thức có thông báo về việc sử dụng mã số bảo hiểm xã hội thay cho số thẻ bảo hiểm y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6. Dân tộc: Ghi rõ tên dân tộc của người mẹ hoặc người nuôi dưỡng như: Kinh, Tày, Nùng, Hoa hoặc các dân tộc khác.</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7. Họ và tên cha: Ghi theo thông tin do người bệnh hoặc người nhà người bệnh cung cấp. Cơ sở y tế không phải chịu trách nhiệm về tính chính xác của thông tin về họ và tên người cha.</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8. Đã sinh con vào lúc: Ghi giờ, phút, ngày, tháng, năm mà đứa trẻ sinh ra theo năm dương lịch.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9. Tại: Ghi tại nơi trẻ được sinh ra, cụ thể:</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Trường hợp trẻ em được s</w:t>
      </w:r>
      <w:r w:rsidRPr="009C4757">
        <w:rPr>
          <w:rFonts w:ascii="Arial" w:eastAsia="Times New Roman" w:hAnsi="Arial" w:cs="Arial"/>
          <w:sz w:val="20"/>
          <w:szCs w:val="20"/>
        </w:rPr>
        <w:t>i</w:t>
      </w:r>
      <w:r w:rsidRPr="009C4757">
        <w:rPr>
          <w:rFonts w:ascii="Arial" w:eastAsia="Times New Roman" w:hAnsi="Arial" w:cs="Arial"/>
          <w:sz w:val="20"/>
          <w:szCs w:val="20"/>
          <w:lang w:val="vi-VN"/>
        </w:rPr>
        <w:t>nh ra tại bệnh viện, thì ghi tên bệnh viện và địa danh hành chính nơi trẻ em được sinh ra (Ví dụ: bệnh viện đa khoa tỉnh Nam Định). Trường hợp trẻ em được sinh tại cơ sở y tế khác thì ghi tên cơ sở y tế và địa danh hành chính 3 cấp nơi trẻ em sinh ra (Ví dụ: Trạm y tế x</w:t>
      </w:r>
      <w:r w:rsidRPr="009C4757">
        <w:rPr>
          <w:rFonts w:ascii="Arial" w:eastAsia="Times New Roman" w:hAnsi="Arial" w:cs="Arial"/>
          <w:sz w:val="20"/>
          <w:szCs w:val="20"/>
        </w:rPr>
        <w:t>ã</w:t>
      </w:r>
      <w:r w:rsidRPr="009C4757">
        <w:rPr>
          <w:rFonts w:ascii="Arial" w:eastAsia="Times New Roman" w:hAnsi="Arial" w:cs="Arial"/>
          <w:sz w:val="20"/>
          <w:szCs w:val="20"/>
          <w:lang w:val="vi-VN"/>
        </w:rPr>
        <w:t> Liên Bảo, huyện Vụ Bản, tỉnh Nam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Trường hợp trẻ em được sinh tại nhà th</w:t>
      </w:r>
      <w:r w:rsidRPr="009C4757">
        <w:rPr>
          <w:rFonts w:ascii="Arial" w:eastAsia="Times New Roman" w:hAnsi="Arial" w:cs="Arial"/>
          <w:sz w:val="20"/>
          <w:szCs w:val="20"/>
        </w:rPr>
        <w:t>ì</w:t>
      </w:r>
      <w:r w:rsidRPr="009C4757">
        <w:rPr>
          <w:rFonts w:ascii="Arial" w:eastAsia="Times New Roman" w:hAnsi="Arial" w:cs="Arial"/>
          <w:sz w:val="20"/>
          <w:szCs w:val="20"/>
          <w:lang w:val="vi-VN"/>
        </w:rPr>
        <w:t> ghi tại nhà và địa danh 3 cấp: cấp xã/phường, quận/huyện, tỉnh/thành phố (Ví dụ: tại nhà ở xã Liên Bảo, huyện Vụ Bản, tỉnh Nam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Trường hợp trẻ em được sinh ra tại nơi khác, ngoài cơ sở khám bệnh, chữa bệnh thì cũng ghi nơi trẻ em được sinh ra và địa danh 3 cấp hành chính (Ví dụ: đẻ trên đường đi, tại xã Liên Bảo, huyện Vụ Bản, tỉnh Nam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Trường hợp trẻ em bị bỏ rơi thì ghi r</w:t>
      </w:r>
      <w:r w:rsidRPr="009C4757">
        <w:rPr>
          <w:rFonts w:ascii="Arial" w:eastAsia="Times New Roman" w:hAnsi="Arial" w:cs="Arial"/>
          <w:sz w:val="20"/>
          <w:szCs w:val="20"/>
        </w:rPr>
        <w:t>õ</w:t>
      </w:r>
      <w:r w:rsidRPr="009C4757">
        <w:rPr>
          <w:rFonts w:ascii="Arial" w:eastAsia="Times New Roman" w:hAnsi="Arial" w:cs="Arial"/>
          <w:sz w:val="20"/>
          <w:szCs w:val="20"/>
          <w:lang w:val="vi-VN"/>
        </w:rPr>
        <w:t> trẻ bị bỏ rơi, nơi nhặt được trẻ với địa danh 3 cấp hành chính (Ví dụ: đẻ bị bỏ rơi tại xã Liên Bảo, huyện Vụ Bản, tỉnh Nam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10. Sinh lần thứ mấy: Ghi tất cả các lần sinh kể cả đẻ lần này, đẻ non, đẻ con chết.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11. S</w:t>
      </w:r>
      <w:r w:rsidRPr="009C4757">
        <w:rPr>
          <w:rFonts w:ascii="Arial" w:eastAsia="Times New Roman" w:hAnsi="Arial" w:cs="Arial"/>
          <w:sz w:val="20"/>
          <w:szCs w:val="20"/>
        </w:rPr>
        <w:t>ố</w:t>
      </w:r>
      <w:r w:rsidRPr="009C4757">
        <w:rPr>
          <w:rFonts w:ascii="Arial" w:eastAsia="Times New Roman" w:hAnsi="Arial" w:cs="Arial"/>
          <w:sz w:val="20"/>
          <w:szCs w:val="20"/>
          <w:lang w:val="vi-VN"/>
        </w:rPr>
        <w:t> con hiện sống: Ghi số con hiện đang sống, kể cả trẻ sinh ra sống lần này.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12. Số con trong lần đẻ này: Ghi số con đẻ lần này. Trong trường hợp đẻ sinh đôi hoặc sinh nhiều hơn thì ghi cụ thể số con và cấp Giấy chứng sinh riêng cho từng trẻ.</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13. Giới tính của con: Ghi cụ thể trẻ em sinh ra sống là nam hay nữ. Trường hợp dị tật, không rõ là nam hay nữ thì ghi là không xác định.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14. Cân nặng: Ghi trọng lượng của trẻ đẻ ra được cân trong giờ đầu sau khi sinh theo đơn vị tính gram. (Ví dụ: trẻ sinh ra là 3500gram). Nếu không được cân thì bỏ trống.</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15. Tình trạng của con: Ghi rõ tình trạng của trẻ tại thời điểm làm Giấy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sinh: khỏe mạnh, yếu, dị tật hoặc các biểu hiện liên quan đến sức kh</w:t>
      </w:r>
      <w:r w:rsidRPr="009C4757">
        <w:rPr>
          <w:rFonts w:ascii="Arial" w:eastAsia="Times New Roman" w:hAnsi="Arial" w:cs="Arial"/>
          <w:sz w:val="20"/>
          <w:szCs w:val="20"/>
        </w:rPr>
        <w:t>ỏe</w:t>
      </w:r>
      <w:r w:rsidRPr="009C4757">
        <w:rPr>
          <w:rFonts w:ascii="Arial" w:eastAsia="Times New Roman" w:hAnsi="Arial" w:cs="Arial"/>
          <w:sz w:val="20"/>
          <w:szCs w:val="20"/>
          <w:lang w:val="vi-VN"/>
        </w:rPr>
        <w:t> khác (nếu có). Nếu dị tật, ghi cụ thể loại dị tật, kể cả khuyết tật về hình thái của trẻ nếu phát hiện được.</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16. Dự kiến đặt tên con: Ghi tên dự kiến đặt cho trẻ. Tên dự kiến này có thể thay đổi khi đăng ký khai sinh.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17. Ghi chú: Trường hợp sinh con phải phẫu thuật hoặc sinh con dưới 32 tuần tuổi hoặc vừa sinh con dưới 32 tuần tuổi lại vừa phải phẫu thuật thì trong phần ghi chú phải ghi rõ một t</w:t>
      </w:r>
      <w:r w:rsidRPr="009C4757">
        <w:rPr>
          <w:rFonts w:ascii="Arial" w:eastAsia="Times New Roman" w:hAnsi="Arial" w:cs="Arial"/>
          <w:sz w:val="20"/>
          <w:szCs w:val="20"/>
        </w:rPr>
        <w:t>ro</w:t>
      </w:r>
      <w:r w:rsidRPr="009C4757">
        <w:rPr>
          <w:rFonts w:ascii="Arial" w:eastAsia="Times New Roman" w:hAnsi="Arial" w:cs="Arial"/>
          <w:sz w:val="20"/>
          <w:szCs w:val="20"/>
          <w:lang w:val="vi-VN"/>
        </w:rPr>
        <w:t>ng các nội dung sau "sinh con phải phẫu thuật" hoặc "sinh con dưới 32 tuần tuổi" hoặc "phẫu thuật, sinh con dưới 32 tuần tuổi".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18. Người đỡ đẻ: ký tên, ghi rõ chức danh và họ tên (đối với trường hợp đẻ tại cơ sở y tế). Trong trường hợp đẻ tại nhà th</w:t>
      </w:r>
      <w:r w:rsidRPr="009C4757">
        <w:rPr>
          <w:rFonts w:ascii="Arial" w:eastAsia="Times New Roman" w:hAnsi="Arial" w:cs="Arial"/>
          <w:sz w:val="20"/>
          <w:szCs w:val="20"/>
        </w:rPr>
        <w:t>ì</w:t>
      </w:r>
      <w:r w:rsidRPr="009C4757">
        <w:rPr>
          <w:rFonts w:ascii="Arial" w:eastAsia="Times New Roman" w:hAnsi="Arial" w:cs="Arial"/>
          <w:sz w:val="20"/>
          <w:szCs w:val="20"/>
          <w:lang w:val="vi-VN"/>
        </w:rPr>
        <w:t> ghi cụ thể tên và chức danh của người đỡ (nếu là nhân viên Y t</w:t>
      </w:r>
      <w:r w:rsidRPr="009C4757">
        <w:rPr>
          <w:rFonts w:ascii="Arial" w:eastAsia="Times New Roman" w:hAnsi="Arial" w:cs="Arial"/>
          <w:sz w:val="20"/>
          <w:szCs w:val="20"/>
        </w:rPr>
        <w:t>ế</w:t>
      </w:r>
      <w:r w:rsidRPr="009C4757">
        <w:rPr>
          <w:rFonts w:ascii="Arial" w:eastAsia="Times New Roman" w:hAnsi="Arial" w:cs="Arial"/>
          <w:sz w:val="20"/>
          <w:szCs w:val="20"/>
          <w:lang w:val="vi-VN"/>
        </w:rPr>
        <w:t>). Ví dụ: Cô đỡ thôn bản đỡ thì ghi Cô đỡ và họ tên cô đỡ. Trong trường hợp người đỡ không phải là cán bộ y tế thì ch</w:t>
      </w:r>
      <w:r w:rsidRPr="009C4757">
        <w:rPr>
          <w:rFonts w:ascii="Arial" w:eastAsia="Times New Roman" w:hAnsi="Arial" w:cs="Arial"/>
          <w:sz w:val="20"/>
          <w:szCs w:val="20"/>
        </w:rPr>
        <w:t>ỉ</w:t>
      </w:r>
      <w:r w:rsidRPr="009C4757">
        <w:rPr>
          <w:rFonts w:ascii="Arial" w:eastAsia="Times New Roman" w:hAnsi="Arial" w:cs="Arial"/>
          <w:sz w:val="20"/>
          <w:szCs w:val="20"/>
          <w:lang w:val="vi-VN"/>
        </w:rPr>
        <w:t> ghi họ tên.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19. Ngày, tháng, năm ghi Giấy chứng sinh: Ghi theo ngày, tháng, năm dương lịch.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20. Người ghi phiếu: Ký tên, ghi rõ chức danh và họ tên.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21. Người đứng đầu cơ sở khám bệnh, chữa bệnh hoặc người được người đứng đầu cơ sở khám bệnh, chữa bệnh ủy quyền được ký và đóng dấu của cơ sở khám bệnh, chữa bệnh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cơ sở khám bệnh, chữa bệnh chỉ có 01 người có đủ thẩm quyền khám và ký giấy ra viện thì người đó chỉ cần k</w:t>
      </w:r>
      <w:r w:rsidRPr="009C4757">
        <w:rPr>
          <w:rFonts w:ascii="Arial" w:eastAsia="Times New Roman" w:hAnsi="Arial" w:cs="Arial"/>
          <w:sz w:val="20"/>
          <w:szCs w:val="20"/>
        </w:rPr>
        <w:t>ý</w:t>
      </w:r>
      <w:r w:rsidRPr="009C4757">
        <w:rPr>
          <w:rFonts w:ascii="Arial" w:eastAsia="Times New Roman" w:hAnsi="Arial" w:cs="Arial"/>
          <w:sz w:val="20"/>
          <w:szCs w:val="20"/>
          <w:lang w:val="vi-VN"/>
        </w:rPr>
        <w:t> và đóng dấu vào phần người thủ trưởng đơn vị.</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Trường hợp đẻ tại nhà, trẻ đẻ bị bỏ rơi, đẻ nơi khác không phải cơ sở y tế...mà trạm y tế cấp Giấy chứng sinh thông qua nhân viên y tế thôn/bản th</w:t>
      </w:r>
      <w:r w:rsidRPr="009C4757">
        <w:rPr>
          <w:rFonts w:ascii="Arial" w:eastAsia="Times New Roman" w:hAnsi="Arial" w:cs="Arial"/>
          <w:sz w:val="20"/>
          <w:szCs w:val="20"/>
        </w:rPr>
        <w:t>ì</w:t>
      </w:r>
      <w:r w:rsidRPr="009C4757">
        <w:rPr>
          <w:rFonts w:ascii="Arial" w:eastAsia="Times New Roman" w:hAnsi="Arial" w:cs="Arial"/>
          <w:sz w:val="20"/>
          <w:szCs w:val="20"/>
          <w:lang w:val="vi-VN"/>
        </w:rPr>
        <w:t> trưởng trạm y t</w:t>
      </w:r>
      <w:r w:rsidRPr="009C4757">
        <w:rPr>
          <w:rFonts w:ascii="Arial" w:eastAsia="Times New Roman" w:hAnsi="Arial" w:cs="Arial"/>
          <w:sz w:val="20"/>
          <w:szCs w:val="20"/>
        </w:rPr>
        <w:t>ế</w:t>
      </w:r>
      <w:r w:rsidRPr="009C4757">
        <w:rPr>
          <w:rFonts w:ascii="Arial" w:eastAsia="Times New Roman" w:hAnsi="Arial" w:cs="Arial"/>
          <w:sz w:val="20"/>
          <w:szCs w:val="20"/>
          <w:lang w:val="vi-VN"/>
        </w:rPr>
        <w:t> ghi và xác nhận, ký tên, đóng dấu, ghi rõ họ tên.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22. Xác nhận của cha, mẹ hoặc người thân thích: ký tên, ghi rõ họ tên, quan hệ với đứa trẻ.</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5" w:name="chuong_pl_6"/>
      <w:r w:rsidRPr="009C4757">
        <w:rPr>
          <w:rFonts w:ascii="Arial" w:eastAsia="Times New Roman" w:hAnsi="Arial" w:cs="Arial"/>
          <w:b/>
          <w:bCs/>
          <w:sz w:val="18"/>
          <w:szCs w:val="18"/>
          <w:lang w:val="vi-VN"/>
        </w:rPr>
        <w:t>PHỤ LỤC 6</w:t>
      </w:r>
      <w:bookmarkEnd w:id="65"/>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6" w:name="chuong_pl_6_name"/>
      <w:r w:rsidRPr="009C4757">
        <w:rPr>
          <w:rFonts w:ascii="Arial" w:eastAsia="Times New Roman" w:hAnsi="Arial" w:cs="Arial"/>
          <w:sz w:val="20"/>
          <w:szCs w:val="20"/>
          <w:lang w:val="vi-VN"/>
        </w:rPr>
        <w:t>MẪU GIẤY CHỨNG NHẬN NGHỈ DƯỠNG THAI</w:t>
      </w:r>
      <w:bookmarkEnd w:id="66"/>
      <w:r w:rsidRPr="009C4757">
        <w:rPr>
          <w:rFonts w:ascii="Arial" w:eastAsia="Times New Roman" w:hAnsi="Arial" w:cs="Arial"/>
          <w:sz w:val="20"/>
          <w:szCs w:val="20"/>
        </w:rPr>
        <w:br/>
      </w:r>
      <w:r w:rsidRPr="009C4757">
        <w:rPr>
          <w:rFonts w:ascii="Arial" w:eastAsia="Times New Roman" w:hAnsi="Arial" w:cs="Arial"/>
          <w:i/>
          <w:iCs/>
          <w:sz w:val="20"/>
          <w:szCs w:val="20"/>
          <w:lang w:val="vi-VN"/>
        </w:rPr>
        <w:t>(Kèm theo Thông tư số</w:t>
      </w:r>
      <w:r w:rsidRPr="009C4757">
        <w:rPr>
          <w:rFonts w:ascii="Arial" w:eastAsia="Times New Roman" w:hAnsi="Arial" w:cs="Arial"/>
          <w:i/>
          <w:iCs/>
          <w:sz w:val="20"/>
          <w:szCs w:val="20"/>
        </w:rPr>
        <w:t> 56</w:t>
      </w:r>
      <w:r w:rsidRPr="009C4757">
        <w:rPr>
          <w:rFonts w:ascii="Arial" w:eastAsia="Times New Roman" w:hAnsi="Arial" w:cs="Arial"/>
          <w:i/>
          <w:iCs/>
          <w:sz w:val="20"/>
          <w:szCs w:val="20"/>
          <w:lang w:val="vi-VN"/>
        </w:rPr>
        <w:t>/20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7/TT-BYT ngày</w:t>
      </w:r>
      <w:r w:rsidRPr="009C4757">
        <w:rPr>
          <w:rFonts w:ascii="Arial" w:eastAsia="Times New Roman" w:hAnsi="Arial" w:cs="Arial"/>
          <w:i/>
          <w:iCs/>
          <w:sz w:val="20"/>
          <w:szCs w:val="20"/>
        </w:rPr>
        <w:t> 29 </w:t>
      </w:r>
      <w:r w:rsidRPr="009C4757">
        <w:rPr>
          <w:rFonts w:ascii="Arial" w:eastAsia="Times New Roman" w:hAnsi="Arial" w:cs="Arial"/>
          <w:i/>
          <w:iCs/>
          <w:sz w:val="20"/>
          <w:szCs w:val="20"/>
          <w:lang w:val="vi-VN"/>
        </w:rPr>
        <w:t>tháng</w:t>
      </w:r>
      <w:r w:rsidRPr="009C4757">
        <w:rPr>
          <w:rFonts w:ascii="Arial" w:eastAsia="Times New Roman" w:hAnsi="Arial" w:cs="Arial"/>
          <w:i/>
          <w:iCs/>
          <w:sz w:val="20"/>
          <w:szCs w:val="20"/>
        </w:rPr>
        <w:t> 12nă</w:t>
      </w:r>
      <w:r w:rsidRPr="009C4757">
        <w:rPr>
          <w:rFonts w:ascii="Arial" w:eastAsia="Times New Roman" w:hAnsi="Arial" w:cs="Arial"/>
          <w:i/>
          <w:iCs/>
          <w:sz w:val="20"/>
          <w:szCs w:val="20"/>
          <w:lang w:val="vi-VN"/>
        </w:rPr>
        <w:t>m 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 của Bộ trưởng Bộ Y tế)</w:t>
      </w:r>
    </w:p>
    <w:tbl>
      <w:tblPr>
        <w:tblW w:w="5000" w:type="pct"/>
        <w:tblCellSpacing w:w="0" w:type="dxa"/>
        <w:tblCellMar>
          <w:left w:w="0" w:type="dxa"/>
          <w:right w:w="0" w:type="dxa"/>
        </w:tblCellMar>
        <w:tblLook w:val="04A0"/>
      </w:tblPr>
      <w:tblGrid>
        <w:gridCol w:w="3728"/>
        <w:gridCol w:w="5060"/>
      </w:tblGrid>
      <w:tr w:rsidR="009C4757" w:rsidRPr="009C4757" w:rsidTr="009C4757">
        <w:trPr>
          <w:tblCellSpacing w:w="0" w:type="dxa"/>
        </w:trPr>
        <w:tc>
          <w:tcPr>
            <w:tcW w:w="2100" w:type="pct"/>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rPr>
              <w:t>Tên cơ sở KB, CB</w:t>
            </w:r>
            <w:r w:rsidRPr="009C4757">
              <w:rPr>
                <w:rFonts w:eastAsia="Times New Roman" w:cs="Times New Roman"/>
                <w:b/>
                <w:bCs/>
                <w:sz w:val="20"/>
                <w:szCs w:val="20"/>
              </w:rPr>
              <w:br/>
            </w:r>
            <w:r w:rsidRPr="009C4757">
              <w:rPr>
                <w:rFonts w:eastAsia="Times New Roman" w:cs="Times New Roman"/>
                <w:sz w:val="20"/>
                <w:szCs w:val="20"/>
              </w:rPr>
              <w:t>Số:……………………./………</w:t>
            </w:r>
          </w:p>
        </w:tc>
        <w:tc>
          <w:tcPr>
            <w:tcW w:w="2850" w:type="pct"/>
            <w:hideMark/>
          </w:tcPr>
          <w:p w:rsidR="009C4757" w:rsidRPr="009C4757" w:rsidRDefault="009C4757" w:rsidP="009C4757">
            <w:pPr>
              <w:spacing w:before="120" w:after="0" w:line="234" w:lineRule="atLeast"/>
              <w:jc w:val="right"/>
              <w:rPr>
                <w:rFonts w:eastAsia="Times New Roman" w:cs="Times New Roman"/>
                <w:sz w:val="24"/>
                <w:szCs w:val="24"/>
              </w:rPr>
            </w:pPr>
            <w:r w:rsidRPr="009C4757">
              <w:rPr>
                <w:rFonts w:eastAsia="Times New Roman" w:cs="Times New Roman"/>
                <w:b/>
                <w:bCs/>
                <w:sz w:val="20"/>
                <w:szCs w:val="20"/>
              </w:rPr>
              <w:t>Số Seri…………………………….</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GI</w:t>
      </w:r>
      <w:r w:rsidRPr="009C4757">
        <w:rPr>
          <w:rFonts w:ascii="Arial" w:eastAsia="Times New Roman" w:hAnsi="Arial" w:cs="Arial"/>
          <w:b/>
          <w:bCs/>
          <w:sz w:val="20"/>
          <w:szCs w:val="20"/>
        </w:rPr>
        <w:t>Ấ</w:t>
      </w:r>
      <w:r w:rsidRPr="009C4757">
        <w:rPr>
          <w:rFonts w:ascii="Arial" w:eastAsia="Times New Roman" w:hAnsi="Arial" w:cs="Arial"/>
          <w:b/>
          <w:bCs/>
          <w:sz w:val="20"/>
          <w:szCs w:val="20"/>
          <w:lang w:val="vi-VN"/>
        </w:rPr>
        <w:t>Y CH</w:t>
      </w:r>
      <w:r w:rsidRPr="009C4757">
        <w:rPr>
          <w:rFonts w:ascii="Arial" w:eastAsia="Times New Roman" w:hAnsi="Arial" w:cs="Arial"/>
          <w:b/>
          <w:bCs/>
          <w:sz w:val="20"/>
          <w:szCs w:val="20"/>
        </w:rPr>
        <w:t>Ứ</w:t>
      </w:r>
      <w:r w:rsidRPr="009C4757">
        <w:rPr>
          <w:rFonts w:ascii="Arial" w:eastAsia="Times New Roman" w:hAnsi="Arial" w:cs="Arial"/>
          <w:b/>
          <w:bCs/>
          <w:sz w:val="20"/>
          <w:szCs w:val="20"/>
          <w:lang w:val="vi-VN"/>
        </w:rPr>
        <w:t>NG NHẬN NGHỈ DƯỠNG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 Thông tin người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Họ và tên: </w:t>
      </w:r>
      <w:r w:rsidRPr="009C4757">
        <w:rPr>
          <w:rFonts w:ascii="Arial" w:eastAsia="Times New Roman" w:hAnsi="Arial" w:cs="Arial"/>
          <w:sz w:val="20"/>
          <w:szCs w:val="20"/>
        </w:rPr>
        <w:t>..................................................................... </w:t>
      </w:r>
      <w:r w:rsidRPr="009C4757">
        <w:rPr>
          <w:rFonts w:ascii="Arial" w:eastAsia="Times New Roman" w:hAnsi="Arial" w:cs="Arial"/>
          <w:sz w:val="20"/>
          <w:szCs w:val="20"/>
          <w:lang w:val="vi-VN"/>
        </w:rPr>
        <w:t>ngày sinh</w:t>
      </w:r>
      <w:r w:rsidRPr="009C4757">
        <w:rPr>
          <w:rFonts w:ascii="Arial" w:eastAsia="Times New Roman" w:hAnsi="Arial" w:cs="Arial"/>
          <w:sz w:val="20"/>
          <w:szCs w:val="20"/>
        </w:rPr>
        <w:t>……</w:t>
      </w:r>
      <w:r w:rsidRPr="009C4757">
        <w:rPr>
          <w:rFonts w:ascii="Arial" w:eastAsia="Times New Roman" w:hAnsi="Arial" w:cs="Arial"/>
          <w:sz w:val="20"/>
          <w:szCs w:val="20"/>
          <w:lang w:val="vi-VN"/>
        </w:rPr>
        <w:t>/ </w:t>
      </w:r>
      <w:r w:rsidRPr="009C4757">
        <w:rPr>
          <w:rFonts w:ascii="Arial" w:eastAsia="Times New Roman" w:hAnsi="Arial" w:cs="Arial"/>
          <w:sz w:val="20"/>
          <w:szCs w:val="20"/>
        </w:rPr>
        <w:t>……</w:t>
      </w:r>
      <w:r w:rsidRPr="009C4757">
        <w:rPr>
          <w:rFonts w:ascii="Arial" w:eastAsia="Times New Roman" w:hAnsi="Arial" w:cs="Arial"/>
          <w:sz w:val="20"/>
          <w:szCs w:val="20"/>
          <w:lang w:val="vi-VN"/>
        </w:rPr>
        <w:t>/</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 Mã s</w:t>
      </w:r>
      <w:r w:rsidRPr="009C4757">
        <w:rPr>
          <w:rFonts w:ascii="Arial" w:eastAsia="Times New Roman" w:hAnsi="Arial" w:cs="Arial"/>
          <w:sz w:val="20"/>
          <w:szCs w:val="20"/>
        </w:rPr>
        <w:t>ố</w:t>
      </w:r>
      <w:r w:rsidRPr="009C4757">
        <w:rPr>
          <w:rFonts w:ascii="Arial" w:eastAsia="Times New Roman" w:hAnsi="Arial" w:cs="Arial"/>
          <w:sz w:val="20"/>
          <w:szCs w:val="20"/>
          <w:lang w:val="vi-VN"/>
        </w:rPr>
        <w:t> BHXH/S</w:t>
      </w:r>
      <w:r w:rsidRPr="009C4757">
        <w:rPr>
          <w:rFonts w:ascii="Arial" w:eastAsia="Times New Roman" w:hAnsi="Arial" w:cs="Arial"/>
          <w:sz w:val="20"/>
          <w:szCs w:val="20"/>
        </w:rPr>
        <w:t>ố</w:t>
      </w:r>
      <w:r w:rsidRPr="009C4757">
        <w:rPr>
          <w:rFonts w:ascii="Arial" w:eastAsia="Times New Roman" w:hAnsi="Arial" w:cs="Arial"/>
          <w:sz w:val="20"/>
          <w:szCs w:val="20"/>
          <w:lang w:val="vi-VN"/>
        </w:rPr>
        <w:t> thẻ BHYT: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3. Đơn vị làm việc: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II. Chẩn đoán: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Số ngày cần nghỉ để điều trị bệnh: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sz w:val="20"/>
          <w:szCs w:val="20"/>
          <w:lang w:val="vi-VN"/>
        </w:rPr>
        <w:t>(Từ ngày </w:t>
      </w:r>
      <w:r w:rsidRPr="009C4757">
        <w:rPr>
          <w:rFonts w:ascii="Arial" w:eastAsia="Times New Roman" w:hAnsi="Arial" w:cs="Arial"/>
          <w:sz w:val="20"/>
          <w:szCs w:val="20"/>
        </w:rPr>
        <w:t>……………..</w:t>
      </w:r>
      <w:r w:rsidRPr="009C4757">
        <w:rPr>
          <w:rFonts w:ascii="Arial" w:eastAsia="Times New Roman" w:hAnsi="Arial" w:cs="Arial"/>
          <w:sz w:val="20"/>
          <w:szCs w:val="20"/>
          <w:lang w:val="vi-VN"/>
        </w:rPr>
        <w:t>đến hết ngày</w:t>
      </w:r>
      <w:r w:rsidRPr="009C4757">
        <w:rPr>
          <w:rFonts w:ascii="Arial" w:eastAsia="Times New Roman" w:hAnsi="Arial" w:cs="Arial"/>
          <w:sz w:val="20"/>
          <w:szCs w:val="20"/>
        </w:rPr>
        <w:t>………………………….</w:t>
      </w:r>
      <w:r w:rsidRPr="009C4757">
        <w:rPr>
          <w:rFonts w:ascii="Arial" w:eastAsia="Times New Roman" w:hAnsi="Arial" w:cs="Arial"/>
          <w:sz w:val="20"/>
          <w:szCs w:val="20"/>
          <w:lang w:val="vi-VN"/>
        </w:rPr>
        <w:t> )</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tbl>
      <w:tblPr>
        <w:tblW w:w="0" w:type="auto"/>
        <w:tblCellSpacing w:w="0" w:type="dxa"/>
        <w:tblCellMar>
          <w:left w:w="0" w:type="dxa"/>
          <w:right w:w="0" w:type="dxa"/>
        </w:tblCellMar>
        <w:tblLook w:val="04A0"/>
      </w:tblPr>
      <w:tblGrid>
        <w:gridCol w:w="3708"/>
        <w:gridCol w:w="5148"/>
      </w:tblGrid>
      <w:tr w:rsidR="009C4757" w:rsidRPr="009C4757" w:rsidTr="009C4757">
        <w:trPr>
          <w:tblCellSpacing w:w="0" w:type="dxa"/>
        </w:trPr>
        <w:tc>
          <w:tcPr>
            <w:tcW w:w="3708" w:type="dxa"/>
            <w:tcMar>
              <w:top w:w="0" w:type="dxa"/>
              <w:left w:w="108" w:type="dxa"/>
              <w:bottom w:w="0" w:type="dxa"/>
              <w:right w:w="108" w:type="dxa"/>
            </w:tcMa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w:t>
            </w:r>
          </w:p>
        </w:tc>
        <w:tc>
          <w:tcPr>
            <w:tcW w:w="514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i/>
                <w:iCs/>
                <w:sz w:val="20"/>
                <w:szCs w:val="20"/>
                <w:lang w:val="vi-VN"/>
              </w:rPr>
              <w:t>Ngày </w:t>
            </w:r>
            <w:r w:rsidRPr="009C4757">
              <w:rPr>
                <w:rFonts w:eastAsia="Times New Roman" w:cs="Times New Roman"/>
                <w:i/>
                <w:iCs/>
                <w:sz w:val="20"/>
                <w:szCs w:val="20"/>
              </w:rPr>
              <w:t>……..</w:t>
            </w:r>
            <w:r w:rsidRPr="009C4757">
              <w:rPr>
                <w:rFonts w:eastAsia="Times New Roman" w:cs="Times New Roman"/>
                <w:i/>
                <w:iCs/>
                <w:sz w:val="20"/>
                <w:szCs w:val="20"/>
                <w:lang w:val="vi-VN"/>
              </w:rPr>
              <w:t>tháng</w:t>
            </w:r>
            <w:r w:rsidRPr="009C4757">
              <w:rPr>
                <w:rFonts w:eastAsia="Times New Roman" w:cs="Times New Roman"/>
                <w:i/>
                <w:iCs/>
                <w:sz w:val="20"/>
                <w:szCs w:val="20"/>
              </w:rPr>
              <w:t>……..</w:t>
            </w:r>
            <w:r w:rsidRPr="009C4757">
              <w:rPr>
                <w:rFonts w:eastAsia="Times New Roman" w:cs="Times New Roman"/>
                <w:i/>
                <w:iCs/>
                <w:sz w:val="20"/>
                <w:szCs w:val="20"/>
                <w:lang w:val="vi-VN"/>
              </w:rPr>
              <w:t> năm </w:t>
            </w:r>
            <w:r w:rsidRPr="009C4757">
              <w:rPr>
                <w:rFonts w:eastAsia="Times New Roman" w:cs="Times New Roman"/>
                <w:i/>
                <w:iCs/>
                <w:sz w:val="20"/>
                <w:szCs w:val="20"/>
              </w:rPr>
              <w:t>……..</w:t>
            </w:r>
            <w:r w:rsidRPr="009C4757">
              <w:rPr>
                <w:rFonts w:eastAsia="Times New Roman" w:cs="Times New Roman"/>
                <w:i/>
                <w:iCs/>
                <w:sz w:val="20"/>
                <w:szCs w:val="20"/>
              </w:rPr>
              <w:br/>
            </w:r>
            <w:r w:rsidRPr="009C4757">
              <w:rPr>
                <w:rFonts w:eastAsia="Times New Roman" w:cs="Times New Roman"/>
                <w:b/>
                <w:bCs/>
                <w:sz w:val="20"/>
                <w:szCs w:val="20"/>
                <w:lang w:val="vi-VN"/>
              </w:rPr>
              <w:t>Người hành nghề KB, CB</w:t>
            </w:r>
            <w:r w:rsidRPr="009C4757">
              <w:rPr>
                <w:rFonts w:eastAsia="Times New Roman" w:cs="Times New Roman"/>
                <w:sz w:val="20"/>
                <w:szCs w:val="20"/>
                <w:lang w:val="vi-VN"/>
              </w:rPr>
              <w:br/>
            </w:r>
            <w:r w:rsidRPr="009C4757">
              <w:rPr>
                <w:rFonts w:eastAsia="Times New Roman" w:cs="Times New Roman"/>
                <w:i/>
                <w:iCs/>
                <w:sz w:val="20"/>
                <w:szCs w:val="20"/>
                <w:lang w:val="vi-VN"/>
              </w:rPr>
              <w:t>(K</w:t>
            </w:r>
            <w:r w:rsidRPr="009C4757">
              <w:rPr>
                <w:rFonts w:eastAsia="Times New Roman" w:cs="Times New Roman"/>
                <w:i/>
                <w:iCs/>
                <w:sz w:val="20"/>
                <w:szCs w:val="20"/>
              </w:rPr>
              <w:t>ý</w:t>
            </w:r>
            <w:r w:rsidRPr="009C4757">
              <w:rPr>
                <w:rFonts w:eastAsia="Times New Roman" w:cs="Times New Roman"/>
                <w:i/>
                <w:iCs/>
                <w:sz w:val="20"/>
                <w:szCs w:val="20"/>
                <w:lang w:val="vi-VN"/>
              </w:rPr>
              <w:t>, họ tên, trừ trường hợp sử dụng chữ ký s</w:t>
            </w:r>
            <w:r w:rsidRPr="009C4757">
              <w:rPr>
                <w:rFonts w:eastAsia="Times New Roman" w:cs="Times New Roman"/>
                <w:i/>
                <w:iCs/>
                <w:sz w:val="20"/>
                <w:szCs w:val="20"/>
              </w:rPr>
              <w:t>ố</w:t>
            </w:r>
            <w:r w:rsidRPr="009C4757">
              <w:rPr>
                <w:rFonts w:eastAsia="Times New Roman" w:cs="Times New Roman"/>
                <w:i/>
                <w:iCs/>
                <w:sz w:val="20"/>
                <w:szCs w:val="20"/>
                <w:lang w:val="vi-VN"/>
              </w:rPr>
              <w:t>)</w:t>
            </w:r>
          </w:p>
        </w:tc>
      </w:tr>
      <w:tr w:rsidR="009C4757" w:rsidRPr="009C4757" w:rsidTr="009C4757">
        <w:trPr>
          <w:tblCellSpacing w:w="0" w:type="dxa"/>
        </w:trPr>
        <w:tc>
          <w:tcPr>
            <w:tcW w:w="3708" w:type="dxa"/>
            <w:tcMar>
              <w:top w:w="0" w:type="dxa"/>
              <w:left w:w="108" w:type="dxa"/>
              <w:bottom w:w="0" w:type="dxa"/>
              <w:right w:w="108" w:type="dxa"/>
            </w:tcMa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w:t>
            </w:r>
          </w:p>
        </w:tc>
        <w:tc>
          <w:tcPr>
            <w:tcW w:w="514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Xác nhận của thủ trưởng cơ quan đơn vị</w:t>
            </w:r>
            <w:r w:rsidRPr="009C4757">
              <w:rPr>
                <w:rFonts w:eastAsia="Times New Roman" w:cs="Times New Roman"/>
                <w:b/>
                <w:bCs/>
                <w:sz w:val="20"/>
                <w:szCs w:val="20"/>
                <w:lang w:val="vi-VN"/>
              </w:rPr>
              <w:t> </w:t>
            </w:r>
            <w:r w:rsidRPr="009C4757">
              <w:rPr>
                <w:rFonts w:eastAsia="Times New Roman" w:cs="Times New Roman"/>
                <w:b/>
                <w:bCs/>
                <w:sz w:val="20"/>
                <w:szCs w:val="20"/>
              </w:rPr>
              <w:br/>
            </w:r>
            <w:r w:rsidRPr="009C4757">
              <w:rPr>
                <w:rFonts w:eastAsia="Times New Roman" w:cs="Times New Roman"/>
                <w:i/>
                <w:iCs/>
                <w:sz w:val="20"/>
                <w:szCs w:val="20"/>
                <w:lang w:val="vi-VN"/>
              </w:rPr>
              <w:t>(K</w:t>
            </w:r>
            <w:r w:rsidRPr="009C4757">
              <w:rPr>
                <w:rFonts w:eastAsia="Times New Roman" w:cs="Times New Roman"/>
                <w:i/>
                <w:iCs/>
                <w:sz w:val="20"/>
                <w:szCs w:val="20"/>
              </w:rPr>
              <w:t>ý</w:t>
            </w:r>
            <w:r w:rsidRPr="009C4757">
              <w:rPr>
                <w:rFonts w:eastAsia="Times New Roman" w:cs="Times New Roman"/>
                <w:i/>
                <w:iCs/>
                <w:sz w:val="20"/>
                <w:szCs w:val="20"/>
                <w:lang w:val="vi-VN"/>
              </w:rPr>
              <w:t>, họ tên, đóng dấu trừ trường hợp sử dụng chữ ký s</w:t>
            </w:r>
            <w:r w:rsidRPr="009C4757">
              <w:rPr>
                <w:rFonts w:eastAsia="Times New Roman" w:cs="Times New Roman"/>
                <w:i/>
                <w:iCs/>
                <w:sz w:val="20"/>
                <w:szCs w:val="20"/>
              </w:rPr>
              <w:t>ố</w:t>
            </w:r>
            <w:r w:rsidRPr="009C4757">
              <w:rPr>
                <w:rFonts w:eastAsia="Times New Roman" w:cs="Times New Roman"/>
                <w:i/>
                <w:iCs/>
                <w:sz w:val="20"/>
                <w:szCs w:val="20"/>
                <w:lang w:val="vi-VN"/>
              </w:rPr>
              <w:t>)</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CÁCH GHI GIẤY CHỨNG NHẬN NGHỈ DƯỠNG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1. Phần mã số bảo hiểm xã hội/thẻ bảo hiểm y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Ghi s</w:t>
      </w:r>
      <w:r w:rsidRPr="009C4757">
        <w:rPr>
          <w:rFonts w:ascii="Arial" w:eastAsia="Times New Roman" w:hAnsi="Arial" w:cs="Arial"/>
          <w:sz w:val="20"/>
          <w:szCs w:val="20"/>
        </w:rPr>
        <w:t>ố</w:t>
      </w:r>
      <w:r w:rsidRPr="009C4757">
        <w:rPr>
          <w:rFonts w:ascii="Arial" w:eastAsia="Times New Roman" w:hAnsi="Arial" w:cs="Arial"/>
          <w:sz w:val="20"/>
          <w:szCs w:val="20"/>
          <w:lang w:val="vi-VN"/>
        </w:rPr>
        <w:t> sổ BHXH hoặc mã số BHXH. Việc ghi mã số bảo hiểm xã hội chỉ áp dụng khi cơ quan bảo hiểm xã hội chính th</w:t>
      </w:r>
      <w:r w:rsidRPr="009C4757">
        <w:rPr>
          <w:rFonts w:ascii="Arial" w:eastAsia="Times New Roman" w:hAnsi="Arial" w:cs="Arial"/>
          <w:sz w:val="20"/>
          <w:szCs w:val="20"/>
        </w:rPr>
        <w:t>ứ</w:t>
      </w:r>
      <w:r w:rsidRPr="009C4757">
        <w:rPr>
          <w:rFonts w:ascii="Arial" w:eastAsia="Times New Roman" w:hAnsi="Arial" w:cs="Arial"/>
          <w:sz w:val="20"/>
          <w:szCs w:val="20"/>
          <w:lang w:val="vi-VN"/>
        </w:rPr>
        <w:t>c có thông báo về việc sử dụng mã số bảo hiểm xã hội thay cho số sổ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2. Phần chẩn đoán: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Phải mô tả cụ thể về tình trạng sức khỏe hoặc ghi tên bệnh. Trường hợp mắc bệnh cần chữa trị dài ngày thì ghi mã bệnh; trường hợp chưa có mã bệnh thì ghi đầy đủ tên bệnh. Việc ghi mã bệnh và tên bệnh thực hiện theo quy định tại Thông tư số 46/2016/TT</w:t>
      </w:r>
      <w:r w:rsidRPr="009C4757">
        <w:rPr>
          <w:rFonts w:ascii="Arial" w:eastAsia="Times New Roman" w:hAnsi="Arial" w:cs="Arial"/>
          <w:sz w:val="20"/>
          <w:szCs w:val="20"/>
        </w:rPr>
        <w:t>-</w:t>
      </w:r>
      <w:r w:rsidRPr="009C4757">
        <w:rPr>
          <w:rFonts w:ascii="Arial" w:eastAsia="Times New Roman" w:hAnsi="Arial" w:cs="Arial"/>
          <w:sz w:val="20"/>
          <w:szCs w:val="20"/>
          <w:lang w:val="vi-VN"/>
        </w:rPr>
        <w:t>BYT n</w:t>
      </w:r>
      <w:r w:rsidRPr="009C4757">
        <w:rPr>
          <w:rFonts w:ascii="Arial" w:eastAsia="Times New Roman" w:hAnsi="Arial" w:cs="Arial"/>
          <w:sz w:val="20"/>
          <w:szCs w:val="20"/>
        </w:rPr>
        <w:t>g</w:t>
      </w:r>
      <w:r w:rsidRPr="009C4757">
        <w:rPr>
          <w:rFonts w:ascii="Arial" w:eastAsia="Times New Roman" w:hAnsi="Arial" w:cs="Arial"/>
          <w:sz w:val="20"/>
          <w:szCs w:val="20"/>
          <w:lang w:val="vi-VN"/>
        </w:rPr>
        <w:t>ày 30 tháng 12 năm 2016 của Bộ trưởng Bộ Y tế ban hành danh mục bệnh dài ngày;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3. Phần Số ngày nghỉ:</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Việc quyết định số ngày nghỉ phải căn cứ vào tình trạng sức khỏe của người bệnh nhưng tối đa không quá 30 ngày cho một lần c</w:t>
      </w:r>
      <w:r w:rsidRPr="009C4757">
        <w:rPr>
          <w:rFonts w:ascii="Arial" w:eastAsia="Times New Roman" w:hAnsi="Arial" w:cs="Arial"/>
          <w:sz w:val="20"/>
          <w:szCs w:val="20"/>
        </w:rPr>
        <w:t>ấ</w:t>
      </w:r>
      <w:r w:rsidRPr="009C4757">
        <w:rPr>
          <w:rFonts w:ascii="Arial" w:eastAsia="Times New Roman" w:hAnsi="Arial" w:cs="Arial"/>
          <w:sz w:val="20"/>
          <w:szCs w:val="20"/>
          <w:lang w:val="vi-VN"/>
        </w:rPr>
        <w:t>p giấy chứng nhận nghỉ dưỡng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Việc ghi ngày bắt đầu được nghỉ phải trùng với ngày người bệnh đến khám.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Ví dụ: Ngày khám là ngày 13 tháng 7 năm 2018 và phải nghỉ 30 ngày thì tại phần số ngày nghỉ đ</w:t>
      </w:r>
      <w:r w:rsidRPr="009C4757">
        <w:rPr>
          <w:rFonts w:ascii="Arial" w:eastAsia="Times New Roman" w:hAnsi="Arial" w:cs="Arial"/>
          <w:sz w:val="20"/>
          <w:szCs w:val="20"/>
        </w:rPr>
        <w:t>ể </w:t>
      </w:r>
      <w:r w:rsidRPr="009C4757">
        <w:rPr>
          <w:rFonts w:ascii="Arial" w:eastAsia="Times New Roman" w:hAnsi="Arial" w:cs="Arial"/>
          <w:sz w:val="20"/>
          <w:szCs w:val="20"/>
          <w:lang w:val="vi-VN"/>
        </w:rPr>
        <w:t>điều trị bệnh ghi là 30 ngày và ghi rõ là từ ngày 13 tháng 7 năm 2018 đến ngày 11 tháng 8 năm 2018).</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cấp lại giấy chứng nhận nghỉ dưỡng thai thì việc ghi ngày b</w:t>
      </w:r>
      <w:r w:rsidRPr="009C4757">
        <w:rPr>
          <w:rFonts w:ascii="Arial" w:eastAsia="Times New Roman" w:hAnsi="Arial" w:cs="Arial"/>
          <w:sz w:val="20"/>
          <w:szCs w:val="20"/>
        </w:rPr>
        <w:t>ắ</w:t>
      </w:r>
      <w:r w:rsidRPr="009C4757">
        <w:rPr>
          <w:rFonts w:ascii="Arial" w:eastAsia="Times New Roman" w:hAnsi="Arial" w:cs="Arial"/>
          <w:sz w:val="20"/>
          <w:szCs w:val="20"/>
          <w:lang w:val="vi-VN"/>
        </w:rPr>
        <w:t>t đầu được nghỉ vẫn phải trùng với ngày người bệnh đ</w:t>
      </w:r>
      <w:r w:rsidRPr="009C4757">
        <w:rPr>
          <w:rFonts w:ascii="Arial" w:eastAsia="Times New Roman" w:hAnsi="Arial" w:cs="Arial"/>
          <w:sz w:val="20"/>
          <w:szCs w:val="20"/>
        </w:rPr>
        <w:t>ế</w:t>
      </w:r>
      <w:r w:rsidRPr="009C4757">
        <w:rPr>
          <w:rFonts w:ascii="Arial" w:eastAsia="Times New Roman" w:hAnsi="Arial" w:cs="Arial"/>
          <w:sz w:val="20"/>
          <w:szCs w:val="20"/>
          <w:lang w:val="vi-VN"/>
        </w:rPr>
        <w:t>n khám. Riêng phần ngày tháng năm cấp </w:t>
      </w:r>
      <w:r w:rsidRPr="009C4757">
        <w:rPr>
          <w:rFonts w:ascii="Arial" w:eastAsia="Times New Roman" w:hAnsi="Arial" w:cs="Arial"/>
          <w:sz w:val="20"/>
          <w:szCs w:val="20"/>
        </w:rPr>
        <w:t>g</w:t>
      </w:r>
      <w:r w:rsidRPr="009C4757">
        <w:rPr>
          <w:rFonts w:ascii="Arial" w:eastAsia="Times New Roman" w:hAnsi="Arial" w:cs="Arial"/>
          <w:sz w:val="20"/>
          <w:szCs w:val="20"/>
          <w:lang w:val="vi-VN"/>
        </w:rPr>
        <w:t>iấy phải ghi theo đúng thực tế.</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Ví dụ: Ngày 14 tháng 7 năm 2018 chị Nguyễn Tuy</w:t>
      </w:r>
      <w:r w:rsidRPr="009C4757">
        <w:rPr>
          <w:rFonts w:ascii="Arial" w:eastAsia="Times New Roman" w:hAnsi="Arial" w:cs="Arial"/>
          <w:sz w:val="20"/>
          <w:szCs w:val="20"/>
        </w:rPr>
        <w:t>ế</w:t>
      </w:r>
      <w:r w:rsidRPr="009C4757">
        <w:rPr>
          <w:rFonts w:ascii="Arial" w:eastAsia="Times New Roman" w:hAnsi="Arial" w:cs="Arial"/>
          <w:sz w:val="20"/>
          <w:szCs w:val="20"/>
          <w:lang w:val="vi-VN"/>
        </w:rPr>
        <w:t>t A đã được cấp giấy chứng nhận nghỉ dưỡng thai trong thời gian 30 ngày từ ngày 14 tháng 7 đ</w:t>
      </w:r>
      <w:r w:rsidRPr="009C4757">
        <w:rPr>
          <w:rFonts w:ascii="Arial" w:eastAsia="Times New Roman" w:hAnsi="Arial" w:cs="Arial"/>
          <w:sz w:val="20"/>
          <w:szCs w:val="20"/>
        </w:rPr>
        <w:t>ế</w:t>
      </w:r>
      <w:r w:rsidRPr="009C4757">
        <w:rPr>
          <w:rFonts w:ascii="Arial" w:eastAsia="Times New Roman" w:hAnsi="Arial" w:cs="Arial"/>
          <w:sz w:val="20"/>
          <w:szCs w:val="20"/>
          <w:lang w:val="vi-VN"/>
        </w:rPr>
        <w:t>n ngày 12 tháng 8 năm 2018.</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Đ</w:t>
      </w:r>
      <w:r w:rsidRPr="009C4757">
        <w:rPr>
          <w:rFonts w:ascii="Arial" w:eastAsia="Times New Roman" w:hAnsi="Arial" w:cs="Arial"/>
          <w:sz w:val="20"/>
          <w:szCs w:val="20"/>
        </w:rPr>
        <w:t>ế</w:t>
      </w:r>
      <w:r w:rsidRPr="009C4757">
        <w:rPr>
          <w:rFonts w:ascii="Arial" w:eastAsia="Times New Roman" w:hAnsi="Arial" w:cs="Arial"/>
          <w:sz w:val="20"/>
          <w:szCs w:val="20"/>
          <w:lang w:val="vi-VN"/>
        </w:rPr>
        <w:t>n ngày 15 tháng 9 năm 2018, chị Nguyễn Tuyết A có văn bản đề nghị cấp lại giấy chứng nhận nghỉ dưỡng thai và ngày 16 tháng 9 năm 2018 cơ sở thực hiện việc cấp lại giấy chứng nhận nghỉ dưỡng thai thì việc ghi giấy chứng nhận nghỉ dưỡng thai được thực hiện như sau: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Phần chẩn đoán ghi rõ tên bệnh theo chẩn đoán;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Phần số ngày nghỉ để điều trị bệnh ghi là 30 ngày và ghi rõ là từ ngày 14 tháng 7 năm 2018 đến ngày 12 tháng 8 năm 2018)</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Phần ngày tháng năm liền kề phía trên của cụm từ "Y, bác sỹ KCB" ghi là ngày 16 tháng 9 năm 2018.</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4. Phần xác nhận của thủ trưởng đơn vị</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Người đứng đ</w:t>
      </w:r>
      <w:r w:rsidRPr="009C4757">
        <w:rPr>
          <w:rFonts w:ascii="Arial" w:eastAsia="Times New Roman" w:hAnsi="Arial" w:cs="Arial"/>
          <w:sz w:val="20"/>
          <w:szCs w:val="20"/>
        </w:rPr>
        <w:t>ầ</w:t>
      </w:r>
      <w:r w:rsidRPr="009C4757">
        <w:rPr>
          <w:rFonts w:ascii="Arial" w:eastAsia="Times New Roman" w:hAnsi="Arial" w:cs="Arial"/>
          <w:sz w:val="20"/>
          <w:szCs w:val="20"/>
          <w:lang w:val="vi-VN"/>
        </w:rPr>
        <w:t>u cơ sở khám bệnh, chữa bệnh hoặc người được người đứng đầu cơ sở khám bệnh, chữa bệnh ủy quyền được ký và </w:t>
      </w:r>
      <w:r w:rsidRPr="009C4757">
        <w:rPr>
          <w:rFonts w:ascii="Arial" w:eastAsia="Times New Roman" w:hAnsi="Arial" w:cs="Arial"/>
          <w:sz w:val="20"/>
          <w:szCs w:val="20"/>
        </w:rPr>
        <w:t>đ</w:t>
      </w:r>
      <w:r w:rsidRPr="009C4757">
        <w:rPr>
          <w:rFonts w:ascii="Arial" w:eastAsia="Times New Roman" w:hAnsi="Arial" w:cs="Arial"/>
          <w:sz w:val="20"/>
          <w:szCs w:val="20"/>
          <w:lang w:val="vi-VN"/>
        </w:rPr>
        <w:t>óng dấu của </w:t>
      </w:r>
      <w:r w:rsidRPr="009C4757">
        <w:rPr>
          <w:rFonts w:ascii="Arial" w:eastAsia="Times New Roman" w:hAnsi="Arial" w:cs="Arial"/>
          <w:sz w:val="20"/>
          <w:szCs w:val="20"/>
        </w:rPr>
        <w:t>cơ</w:t>
      </w:r>
      <w:r w:rsidRPr="009C4757">
        <w:rPr>
          <w:rFonts w:ascii="Arial" w:eastAsia="Times New Roman" w:hAnsi="Arial" w:cs="Arial"/>
          <w:sz w:val="20"/>
          <w:szCs w:val="20"/>
          <w:lang w:val="vi-VN"/>
        </w:rPr>
        <w:t> sở khám bệnh, chữa bệnh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40" w:lineRule="auto"/>
        <w:rPr>
          <w:rFonts w:ascii="Arial" w:eastAsia="Times New Roman" w:hAnsi="Arial" w:cs="Arial"/>
          <w:color w:val="000000"/>
          <w:sz w:val="18"/>
          <w:szCs w:val="18"/>
        </w:rPr>
      </w:pPr>
      <w:r w:rsidRPr="009C4757">
        <w:rPr>
          <w:rFonts w:ascii="Arial" w:eastAsia="Times New Roman" w:hAnsi="Arial" w:cs="Arial"/>
          <w:color w:val="000000"/>
          <w:sz w:val="20"/>
          <w:szCs w:val="20"/>
          <w:lang w:val="vi-VN"/>
        </w:rPr>
        <w:br w:type="textWrapping" w:clear="all"/>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7" w:name="chuong_pl_7"/>
      <w:r w:rsidRPr="009C4757">
        <w:rPr>
          <w:rFonts w:ascii="Arial" w:eastAsia="Times New Roman" w:hAnsi="Arial" w:cs="Arial"/>
          <w:b/>
          <w:bCs/>
          <w:sz w:val="18"/>
          <w:szCs w:val="18"/>
          <w:lang w:val="vi-VN"/>
        </w:rPr>
        <w:t>PHỤ LỤC 7</w:t>
      </w:r>
      <w:bookmarkEnd w:id="67"/>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8" w:name="chuong_pl_7_name"/>
      <w:r w:rsidRPr="009C4757">
        <w:rPr>
          <w:rFonts w:ascii="Arial" w:eastAsia="Times New Roman" w:hAnsi="Arial" w:cs="Arial"/>
          <w:sz w:val="20"/>
          <w:szCs w:val="20"/>
          <w:lang w:val="vi-VN"/>
        </w:rPr>
        <w:t>MẪU GIẤY CHỨNG NHẬN NGHỈ VIỆC HƯỞNG BẢO HIỂM XÃ HỘI</w:t>
      </w:r>
      <w:bookmarkEnd w:id="68"/>
      <w:r w:rsidRPr="009C4757">
        <w:rPr>
          <w:rFonts w:ascii="Arial" w:eastAsia="Times New Roman" w:hAnsi="Arial" w:cs="Arial"/>
          <w:sz w:val="20"/>
          <w:szCs w:val="20"/>
        </w:rPr>
        <w:br/>
      </w:r>
      <w:r w:rsidRPr="009C4757">
        <w:rPr>
          <w:rFonts w:ascii="Arial" w:eastAsia="Times New Roman" w:hAnsi="Arial" w:cs="Arial"/>
          <w:i/>
          <w:iCs/>
          <w:sz w:val="20"/>
          <w:szCs w:val="20"/>
          <w:lang w:val="vi-VN"/>
        </w:rPr>
        <w:t>(Kèm theo Thông tư số</w:t>
      </w:r>
      <w:r w:rsidRPr="009C4757">
        <w:rPr>
          <w:rFonts w:ascii="Arial" w:eastAsia="Times New Roman" w:hAnsi="Arial" w:cs="Arial"/>
          <w:i/>
          <w:iCs/>
          <w:sz w:val="20"/>
          <w:szCs w:val="20"/>
        </w:rPr>
        <w:t> 56</w:t>
      </w:r>
      <w:r w:rsidRPr="009C4757">
        <w:rPr>
          <w:rFonts w:ascii="Arial" w:eastAsia="Times New Roman" w:hAnsi="Arial" w:cs="Arial"/>
          <w:i/>
          <w:iCs/>
          <w:sz w:val="20"/>
          <w:szCs w:val="20"/>
          <w:lang w:val="vi-VN"/>
        </w:rPr>
        <w:t>/20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7/TT-BYT ngày</w:t>
      </w:r>
      <w:r w:rsidRPr="009C4757">
        <w:rPr>
          <w:rFonts w:ascii="Arial" w:eastAsia="Times New Roman" w:hAnsi="Arial" w:cs="Arial"/>
          <w:i/>
          <w:iCs/>
          <w:sz w:val="20"/>
          <w:szCs w:val="20"/>
        </w:rPr>
        <w:t> 29 </w:t>
      </w:r>
      <w:r w:rsidRPr="009C4757">
        <w:rPr>
          <w:rFonts w:ascii="Arial" w:eastAsia="Times New Roman" w:hAnsi="Arial" w:cs="Arial"/>
          <w:i/>
          <w:iCs/>
          <w:sz w:val="20"/>
          <w:szCs w:val="20"/>
          <w:lang w:val="vi-VN"/>
        </w:rPr>
        <w:t>tháng</w:t>
      </w:r>
      <w:r w:rsidRPr="009C4757">
        <w:rPr>
          <w:rFonts w:ascii="Arial" w:eastAsia="Times New Roman" w:hAnsi="Arial" w:cs="Arial"/>
          <w:i/>
          <w:iCs/>
          <w:sz w:val="20"/>
          <w:szCs w:val="20"/>
        </w:rPr>
        <w:t> 12 nă</w:t>
      </w:r>
      <w:r w:rsidRPr="009C4757">
        <w:rPr>
          <w:rFonts w:ascii="Arial" w:eastAsia="Times New Roman" w:hAnsi="Arial" w:cs="Arial"/>
          <w:i/>
          <w:iCs/>
          <w:sz w:val="20"/>
          <w:szCs w:val="20"/>
          <w:lang w:val="vi-VN"/>
        </w:rPr>
        <w:t>m 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 của Bộ trưởng Bộ Y tế)</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24"/>
        <w:gridCol w:w="4404"/>
      </w:tblGrid>
      <w:tr w:rsidR="009C4757" w:rsidRPr="009C4757" w:rsidTr="009C4757">
        <w:trPr>
          <w:tblCellSpacing w:w="0" w:type="dxa"/>
        </w:trPr>
        <w:tc>
          <w:tcPr>
            <w:tcW w:w="2300" w:type="pct"/>
            <w:tcBorders>
              <w:top w:val="single" w:sz="8" w:space="0" w:color="auto"/>
              <w:left w:val="single" w:sz="8" w:space="0" w:color="auto"/>
              <w:bottom w:val="single" w:sz="8" w:space="0" w:color="auto"/>
              <w:right w:val="single" w:sz="8" w:space="0" w:color="auto"/>
            </w:tcBorders>
            <w:hideMark/>
          </w:tcPr>
          <w:p w:rsidR="009C4757" w:rsidRPr="009C4757" w:rsidRDefault="009C4757" w:rsidP="009C4757">
            <w:pPr>
              <w:spacing w:before="120" w:after="0" w:line="234" w:lineRule="atLeast"/>
              <w:jc w:val="right"/>
              <w:rPr>
                <w:rFonts w:eastAsia="Times New Roman" w:cs="Times New Roman"/>
                <w:sz w:val="24"/>
                <w:szCs w:val="24"/>
              </w:rPr>
            </w:pPr>
            <w:r w:rsidRPr="009C4757">
              <w:rPr>
                <w:rFonts w:eastAsia="Times New Roman" w:cs="Times New Roman"/>
                <w:b/>
                <w:bCs/>
                <w:i/>
                <w:iCs/>
                <w:sz w:val="20"/>
                <w:szCs w:val="20"/>
              </w:rPr>
              <w:t>Liên số 1</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                     </w:t>
            </w:r>
            <w:r w:rsidRPr="009C4757">
              <w:rPr>
                <w:rFonts w:eastAsia="Times New Roman" w:cs="Times New Roman"/>
                <w:b/>
                <w:bCs/>
                <w:sz w:val="20"/>
                <w:szCs w:val="20"/>
              </w:rPr>
              <w:t>Mẫu </w:t>
            </w:r>
            <w:r w:rsidRPr="009C4757">
              <w:rPr>
                <w:rFonts w:eastAsia="Times New Roman" w:cs="Times New Roman"/>
                <w:b/>
                <w:bCs/>
                <w:sz w:val="20"/>
                <w:szCs w:val="20"/>
                <w:lang w:val="vi-VN"/>
              </w:rPr>
              <w:t>Số:</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Số:………………/KCB</w:t>
            </w:r>
            <w:r w:rsidRPr="009C4757">
              <w:rPr>
                <w:rFonts w:eastAsia="Times New Roman" w:cs="Times New Roman"/>
                <w:b/>
                <w:bCs/>
                <w:sz w:val="20"/>
                <w:szCs w:val="20"/>
              </w:rPr>
              <w:t>                          </w:t>
            </w:r>
            <w:r w:rsidRPr="009C4757">
              <w:rPr>
                <w:rFonts w:eastAsia="Times New Roman" w:cs="Times New Roman"/>
                <w:sz w:val="20"/>
                <w:szCs w:val="20"/>
                <w:lang w:val="vi-VN"/>
              </w:rPr>
              <w:t>S</w:t>
            </w:r>
            <w:r w:rsidRPr="009C4757">
              <w:rPr>
                <w:rFonts w:eastAsia="Times New Roman" w:cs="Times New Roman"/>
                <w:sz w:val="20"/>
                <w:szCs w:val="20"/>
              </w:rPr>
              <w:t>ố seri</w:t>
            </w:r>
            <w:r w:rsidRPr="009C4757">
              <w:rPr>
                <w:rFonts w:eastAsia="Times New Roman" w:cs="Times New Roman"/>
                <w:sz w:val="20"/>
                <w:szCs w:val="20"/>
                <w:lang w:val="vi-VN"/>
              </w:rPr>
              <w:t>: </w:t>
            </w:r>
            <w:r w:rsidRPr="009C4757">
              <w:rPr>
                <w:rFonts w:eastAsia="Times New Roman" w:cs="Times New Roman"/>
                <w:sz w:val="20"/>
                <w:szCs w:val="20"/>
              </w:rPr>
              <w:t>………………</w:t>
            </w:r>
            <w:r w:rsidRPr="009C4757">
              <w:rPr>
                <w:rFonts w:eastAsia="Times New Roman" w:cs="Times New Roman"/>
                <w:b/>
                <w:bCs/>
                <w:sz w:val="20"/>
                <w:szCs w:val="20"/>
              </w:rPr>
              <w:t>……..                                                                                             </w:t>
            </w:r>
          </w:p>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GIẤY CH</w:t>
            </w:r>
            <w:r w:rsidRPr="009C4757">
              <w:rPr>
                <w:rFonts w:eastAsia="Times New Roman" w:cs="Times New Roman"/>
                <w:b/>
                <w:bCs/>
                <w:sz w:val="20"/>
                <w:szCs w:val="20"/>
              </w:rPr>
              <w:t>Ứ</w:t>
            </w:r>
            <w:r w:rsidRPr="009C4757">
              <w:rPr>
                <w:rFonts w:eastAsia="Times New Roman" w:cs="Times New Roman"/>
                <w:b/>
                <w:bCs/>
                <w:sz w:val="20"/>
                <w:szCs w:val="20"/>
                <w:lang w:val="vi-VN"/>
              </w:rPr>
              <w:t>NG</w:t>
            </w:r>
            <w:r w:rsidRPr="009C4757">
              <w:rPr>
                <w:rFonts w:eastAsia="Times New Roman" w:cs="Times New Roman"/>
                <w:b/>
                <w:bCs/>
                <w:sz w:val="20"/>
                <w:szCs w:val="20"/>
              </w:rPr>
              <w:t> NHẬN</w:t>
            </w:r>
            <w:r w:rsidRPr="009C4757">
              <w:rPr>
                <w:rFonts w:eastAsia="Times New Roman" w:cs="Times New Roman"/>
                <w:b/>
                <w:bCs/>
                <w:sz w:val="20"/>
                <w:szCs w:val="20"/>
              </w:rPr>
              <w:br/>
              <w:t>NGHỈ VIỆC HƯỞNG BẢO HIỂM XÃ HỘI</w:t>
            </w:r>
            <w:r w:rsidRPr="009C4757">
              <w:rPr>
                <w:rFonts w:eastAsia="Times New Roman" w:cs="Times New Roman"/>
                <w:b/>
                <w:bCs/>
                <w:sz w:val="20"/>
                <w:szCs w:val="20"/>
              </w:rPr>
              <w:br/>
            </w:r>
            <w:r w:rsidRPr="009C4757">
              <w:rPr>
                <w:rFonts w:eastAsia="Times New Roman" w:cs="Times New Roman"/>
                <w:sz w:val="20"/>
                <w:szCs w:val="20"/>
              </w:rPr>
              <w:t>(chỉ áp dụng cho điều trị ngoại trú)</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lang w:val="vi-VN"/>
              </w:rPr>
              <w:t>I. Thông tin người bệnh</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Họ và tên: </w:t>
            </w:r>
            <w:r w:rsidRPr="009C4757">
              <w:rPr>
                <w:rFonts w:eastAsia="Times New Roman" w:cs="Times New Roman"/>
                <w:sz w:val="20"/>
                <w:szCs w:val="20"/>
              </w:rPr>
              <w:t>........................................... </w:t>
            </w:r>
            <w:r w:rsidRPr="009C4757">
              <w:rPr>
                <w:rFonts w:eastAsia="Times New Roman" w:cs="Times New Roman"/>
                <w:sz w:val="20"/>
                <w:szCs w:val="20"/>
                <w:lang w:val="vi-VN"/>
              </w:rPr>
              <w:t>ngày sinh </w:t>
            </w:r>
            <w:r w:rsidRPr="009C4757">
              <w:rPr>
                <w:rFonts w:eastAsia="Times New Roman" w:cs="Times New Roman"/>
                <w:sz w:val="20"/>
                <w:szCs w:val="20"/>
              </w:rPr>
              <w:t>…….</w:t>
            </w:r>
            <w:r w:rsidRPr="009C4757">
              <w:rPr>
                <w:rFonts w:eastAsia="Times New Roman" w:cs="Times New Roman"/>
                <w:sz w:val="20"/>
                <w:szCs w:val="20"/>
                <w:lang w:val="vi-VN"/>
              </w:rPr>
              <w:t>/</w:t>
            </w:r>
            <w:r w:rsidRPr="009C4757">
              <w:rPr>
                <w:rFonts w:eastAsia="Times New Roman" w:cs="Times New Roman"/>
                <w:sz w:val="20"/>
                <w:szCs w:val="20"/>
              </w:rPr>
              <w:t>…… </w:t>
            </w:r>
            <w:r w:rsidRPr="009C4757">
              <w:rPr>
                <w:rFonts w:eastAsia="Times New Roman" w:cs="Times New Roman"/>
                <w:sz w:val="20"/>
                <w:szCs w:val="20"/>
                <w:lang w:val="vi-VN"/>
              </w:rPr>
              <w:t>/</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M</w:t>
            </w:r>
            <w:r w:rsidRPr="009C4757">
              <w:rPr>
                <w:rFonts w:eastAsia="Times New Roman" w:cs="Times New Roman"/>
                <w:sz w:val="20"/>
                <w:szCs w:val="20"/>
              </w:rPr>
              <w:t>ã</w:t>
            </w:r>
            <w:r w:rsidRPr="009C4757">
              <w:rPr>
                <w:rFonts w:eastAsia="Times New Roman" w:cs="Times New Roman"/>
                <w:sz w:val="20"/>
                <w:szCs w:val="20"/>
                <w:lang w:val="vi-VN"/>
              </w:rPr>
              <w:t> s</w:t>
            </w:r>
            <w:r w:rsidRPr="009C4757">
              <w:rPr>
                <w:rFonts w:eastAsia="Times New Roman" w:cs="Times New Roman"/>
                <w:sz w:val="20"/>
                <w:szCs w:val="20"/>
              </w:rPr>
              <w:t>ố</w:t>
            </w:r>
            <w:r w:rsidRPr="009C4757">
              <w:rPr>
                <w:rFonts w:eastAsia="Times New Roman" w:cs="Times New Roman"/>
                <w:sz w:val="20"/>
                <w:szCs w:val="20"/>
                <w:lang w:val="vi-VN"/>
              </w:rPr>
              <w:t> BHXH/S</w:t>
            </w:r>
            <w:r w:rsidRPr="009C4757">
              <w:rPr>
                <w:rFonts w:eastAsia="Times New Roman" w:cs="Times New Roman"/>
                <w:sz w:val="20"/>
                <w:szCs w:val="20"/>
              </w:rPr>
              <w:t>ố</w:t>
            </w:r>
            <w:r w:rsidRPr="009C4757">
              <w:rPr>
                <w:rFonts w:eastAsia="Times New Roman" w:cs="Times New Roman"/>
                <w:sz w:val="20"/>
                <w:szCs w:val="20"/>
                <w:lang w:val="vi-VN"/>
              </w:rPr>
              <w:t> thẻ BHYT:</w:t>
            </w:r>
            <w:r w:rsidRPr="009C4757">
              <w:rPr>
                <w:rFonts w:eastAsia="Times New Roman" w:cs="Times New Roman"/>
                <w:sz w:val="20"/>
                <w:szCs w:val="20"/>
              </w:rPr>
              <w:t>......................................................... </w:t>
            </w:r>
            <w:r w:rsidRPr="009C4757">
              <w:rPr>
                <w:rFonts w:eastAsia="Times New Roman" w:cs="Times New Roman"/>
                <w:sz w:val="20"/>
                <w:szCs w:val="20"/>
                <w:lang w:val="vi-VN"/>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xml:space="preserve">Giới </w:t>
            </w:r>
            <w:r w:rsidRPr="009C4757">
              <w:rPr>
                <w:rFonts w:eastAsia="Times New Roman" w:cs="Times New Roman"/>
                <w:sz w:val="20"/>
                <w:szCs w:val="20"/>
                <w:lang w:val="vi-VN"/>
              </w:rPr>
              <w:lastRenderedPageBreak/>
              <w:t>tính: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Đơn vị làm việc: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lang w:val="vi-VN"/>
              </w:rPr>
              <w:t>II. Chẩn đoán và phương pháp điều trị</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Số ngày ngh</w:t>
            </w:r>
            <w:r w:rsidRPr="009C4757">
              <w:rPr>
                <w:rFonts w:eastAsia="Times New Roman" w:cs="Times New Roman"/>
                <w:sz w:val="20"/>
                <w:szCs w:val="20"/>
              </w:rPr>
              <w:t>ỉ</w:t>
            </w:r>
            <w:r w:rsidRPr="009C4757">
              <w:rPr>
                <w:rFonts w:eastAsia="Times New Roman" w:cs="Times New Roman"/>
                <w:sz w:val="20"/>
                <w:szCs w:val="20"/>
                <w:lang w:val="vi-VN"/>
              </w:rPr>
              <w:t>:</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(Từ ngày </w:t>
            </w:r>
            <w:r w:rsidRPr="009C4757">
              <w:rPr>
                <w:rFonts w:eastAsia="Times New Roman" w:cs="Times New Roman"/>
                <w:sz w:val="20"/>
                <w:szCs w:val="20"/>
              </w:rPr>
              <w:t>………………..</w:t>
            </w:r>
            <w:r w:rsidRPr="009C4757">
              <w:rPr>
                <w:rFonts w:eastAsia="Times New Roman" w:cs="Times New Roman"/>
                <w:sz w:val="20"/>
                <w:szCs w:val="20"/>
                <w:lang w:val="vi-VN"/>
              </w:rPr>
              <w:t>đến hết ngày</w:t>
            </w:r>
            <w:r w:rsidRPr="009C4757">
              <w:rPr>
                <w:rFonts w:eastAsia="Times New Roman" w:cs="Times New Roman"/>
                <w:sz w:val="20"/>
                <w:szCs w:val="20"/>
              </w:rPr>
              <w:t>………………………..</w:t>
            </w:r>
            <w:r w:rsidRPr="009C4757">
              <w:rPr>
                <w:rFonts w:eastAsia="Times New Roman" w:cs="Times New Roman"/>
                <w:sz w:val="20"/>
                <w:szCs w:val="20"/>
                <w:lang w:val="vi-VN"/>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lang w:val="vi-VN"/>
              </w:rPr>
              <w:t>III. Thông tin cha, mẹ</w:t>
            </w:r>
            <w:r w:rsidRPr="009C4757">
              <w:rPr>
                <w:rFonts w:eastAsia="Times New Roman" w:cs="Times New Roman"/>
                <w:sz w:val="20"/>
                <w:szCs w:val="20"/>
                <w:lang w:val="vi-VN"/>
              </w:rPr>
              <w:t> (ch</w:t>
            </w:r>
            <w:r w:rsidRPr="009C4757">
              <w:rPr>
                <w:rFonts w:eastAsia="Times New Roman" w:cs="Times New Roman"/>
                <w:sz w:val="20"/>
                <w:szCs w:val="20"/>
              </w:rPr>
              <w:t>ỉ</w:t>
            </w:r>
            <w:r w:rsidRPr="009C4757">
              <w:rPr>
                <w:rFonts w:eastAsia="Times New Roman" w:cs="Times New Roman"/>
                <w:sz w:val="20"/>
                <w:szCs w:val="20"/>
                <w:lang w:val="vi-VN"/>
              </w:rPr>
              <w:t> áp dụng đối với trường hợp người bệnh là trẻ em dưới 7 tuổi)</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Họ và tên cha: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Họ và tên mẹ: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 </w:t>
            </w:r>
          </w:p>
          <w:tbl>
            <w:tblPr>
              <w:tblW w:w="5000" w:type="pct"/>
              <w:tblCellSpacing w:w="0" w:type="dxa"/>
              <w:tblCellMar>
                <w:left w:w="0" w:type="dxa"/>
                <w:right w:w="0" w:type="dxa"/>
              </w:tblCellMar>
              <w:tblLook w:val="04A0"/>
            </w:tblPr>
            <w:tblGrid>
              <w:gridCol w:w="2150"/>
              <w:gridCol w:w="2234"/>
            </w:tblGrid>
            <w:tr w:rsidR="009C4757" w:rsidRPr="009C4757">
              <w:trPr>
                <w:tblCellSpacing w:w="0" w:type="dxa"/>
              </w:trPr>
              <w:tc>
                <w:tcPr>
                  <w:tcW w:w="2500" w:type="pct"/>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rPr>
                    <w:t>XÁC NHẬN CỦA</w:t>
                  </w:r>
                  <w:r w:rsidRPr="009C4757">
                    <w:rPr>
                      <w:rFonts w:eastAsia="Times New Roman" w:cs="Times New Roman"/>
                      <w:b/>
                      <w:bCs/>
                      <w:sz w:val="20"/>
                      <w:szCs w:val="20"/>
                    </w:rPr>
                    <w:br/>
                    <w:t>THỦ TRƯỞNG ĐƠN VỊ</w:t>
                  </w:r>
                  <w:r w:rsidRPr="009C4757">
                    <w:rPr>
                      <w:rFonts w:eastAsia="Times New Roman" w:cs="Times New Roman"/>
                      <w:sz w:val="20"/>
                      <w:szCs w:val="20"/>
                    </w:rPr>
                    <w:br/>
                  </w:r>
                  <w:r w:rsidRPr="009C4757">
                    <w:rPr>
                      <w:rFonts w:eastAsia="Times New Roman" w:cs="Times New Roman"/>
                      <w:i/>
                      <w:iCs/>
                      <w:sz w:val="20"/>
                      <w:szCs w:val="20"/>
                    </w:rPr>
                    <w:t>(Ký tên, đóng dấu)</w:t>
                  </w:r>
                </w:p>
              </w:tc>
              <w:tc>
                <w:tcPr>
                  <w:tcW w:w="2450" w:type="pct"/>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i/>
                      <w:iCs/>
                      <w:sz w:val="20"/>
                      <w:szCs w:val="20"/>
                    </w:rPr>
                    <w:t>Ngày…..tháng…..năm……..</w:t>
                  </w:r>
                  <w:r w:rsidRPr="009C4757">
                    <w:rPr>
                      <w:rFonts w:eastAsia="Times New Roman" w:cs="Times New Roman"/>
                      <w:sz w:val="20"/>
                      <w:szCs w:val="20"/>
                    </w:rPr>
                    <w:br/>
                  </w:r>
                  <w:r w:rsidRPr="009C4757">
                    <w:rPr>
                      <w:rFonts w:eastAsia="Times New Roman" w:cs="Times New Roman"/>
                      <w:b/>
                      <w:bCs/>
                      <w:sz w:val="20"/>
                      <w:szCs w:val="20"/>
                    </w:rPr>
                    <w:t>Người hành nghề KB, CB</w:t>
                  </w:r>
                  <w:r w:rsidRPr="009C4757">
                    <w:rPr>
                      <w:rFonts w:eastAsia="Times New Roman" w:cs="Times New Roman"/>
                      <w:sz w:val="20"/>
                      <w:szCs w:val="20"/>
                    </w:rPr>
                    <w:br/>
                  </w:r>
                  <w:r w:rsidRPr="009C4757">
                    <w:rPr>
                      <w:rFonts w:eastAsia="Times New Roman" w:cs="Times New Roman"/>
                      <w:i/>
                      <w:iCs/>
                      <w:sz w:val="20"/>
                      <w:szCs w:val="20"/>
                    </w:rPr>
                    <w:t>(Ký, họ tên, trừ trường hợp sử dụng chữ ký số)</w:t>
                  </w:r>
                </w:p>
              </w:tc>
            </w:tr>
          </w:tbl>
          <w:p w:rsidR="009C4757" w:rsidRPr="009C4757" w:rsidRDefault="009C4757" w:rsidP="009C4757">
            <w:pPr>
              <w:spacing w:before="0" w:after="0" w:line="240" w:lineRule="auto"/>
              <w:rPr>
                <w:rFonts w:eastAsia="Times New Roman" w:cs="Times New Roman"/>
                <w:sz w:val="24"/>
                <w:szCs w:val="24"/>
              </w:rPr>
            </w:pPr>
          </w:p>
        </w:tc>
        <w:tc>
          <w:tcPr>
            <w:tcW w:w="2650" w:type="pct"/>
            <w:tcBorders>
              <w:top w:val="single" w:sz="8" w:space="0" w:color="auto"/>
              <w:left w:val="nil"/>
              <w:bottom w:val="single" w:sz="8" w:space="0" w:color="auto"/>
              <w:right w:val="single" w:sz="8" w:space="0" w:color="auto"/>
            </w:tcBorders>
            <w:hideMark/>
          </w:tcPr>
          <w:p w:rsidR="009C4757" w:rsidRPr="009C4757" w:rsidRDefault="009C4757" w:rsidP="009C4757">
            <w:pPr>
              <w:spacing w:before="120" w:after="0" w:line="234" w:lineRule="atLeast"/>
              <w:jc w:val="right"/>
              <w:rPr>
                <w:rFonts w:eastAsia="Times New Roman" w:cs="Times New Roman"/>
                <w:sz w:val="24"/>
                <w:szCs w:val="24"/>
              </w:rPr>
            </w:pPr>
            <w:r w:rsidRPr="009C4757">
              <w:rPr>
                <w:rFonts w:eastAsia="Times New Roman" w:cs="Times New Roman"/>
                <w:b/>
                <w:bCs/>
                <w:i/>
                <w:iCs/>
                <w:sz w:val="20"/>
                <w:szCs w:val="20"/>
              </w:rPr>
              <w:lastRenderedPageBreak/>
              <w:t>Liên số 2</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                     </w:t>
            </w:r>
            <w:r w:rsidRPr="009C4757">
              <w:rPr>
                <w:rFonts w:eastAsia="Times New Roman" w:cs="Times New Roman"/>
                <w:b/>
                <w:bCs/>
                <w:sz w:val="20"/>
                <w:szCs w:val="20"/>
              </w:rPr>
              <w:t>Mẫu </w:t>
            </w:r>
            <w:r w:rsidRPr="009C4757">
              <w:rPr>
                <w:rFonts w:eastAsia="Times New Roman" w:cs="Times New Roman"/>
                <w:b/>
                <w:bCs/>
                <w:sz w:val="20"/>
                <w:szCs w:val="20"/>
                <w:lang w:val="vi-VN"/>
              </w:rPr>
              <w:t>Số:</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Số:………………/KCB</w:t>
            </w:r>
            <w:r w:rsidRPr="009C4757">
              <w:rPr>
                <w:rFonts w:eastAsia="Times New Roman" w:cs="Times New Roman"/>
                <w:b/>
                <w:bCs/>
                <w:sz w:val="20"/>
                <w:szCs w:val="20"/>
              </w:rPr>
              <w:t>                          </w:t>
            </w:r>
            <w:r w:rsidRPr="009C4757">
              <w:rPr>
                <w:rFonts w:eastAsia="Times New Roman" w:cs="Times New Roman"/>
                <w:sz w:val="20"/>
                <w:szCs w:val="20"/>
                <w:lang w:val="vi-VN"/>
              </w:rPr>
              <w:t>S</w:t>
            </w:r>
            <w:r w:rsidRPr="009C4757">
              <w:rPr>
                <w:rFonts w:eastAsia="Times New Roman" w:cs="Times New Roman"/>
                <w:sz w:val="20"/>
                <w:szCs w:val="20"/>
              </w:rPr>
              <w:t>ố seri</w:t>
            </w:r>
            <w:r w:rsidRPr="009C4757">
              <w:rPr>
                <w:rFonts w:eastAsia="Times New Roman" w:cs="Times New Roman"/>
                <w:sz w:val="20"/>
                <w:szCs w:val="20"/>
                <w:lang w:val="vi-VN"/>
              </w:rPr>
              <w:t>: </w:t>
            </w:r>
            <w:r w:rsidRPr="009C4757">
              <w:rPr>
                <w:rFonts w:eastAsia="Times New Roman" w:cs="Times New Roman"/>
                <w:sz w:val="20"/>
                <w:szCs w:val="20"/>
              </w:rPr>
              <w:t>………………</w:t>
            </w:r>
            <w:r w:rsidRPr="009C4757">
              <w:rPr>
                <w:rFonts w:eastAsia="Times New Roman" w:cs="Times New Roman"/>
                <w:b/>
                <w:bCs/>
                <w:sz w:val="20"/>
                <w:szCs w:val="20"/>
              </w:rPr>
              <w:t>……..                                                                                             </w:t>
            </w:r>
          </w:p>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GIẤY CH</w:t>
            </w:r>
            <w:r w:rsidRPr="009C4757">
              <w:rPr>
                <w:rFonts w:eastAsia="Times New Roman" w:cs="Times New Roman"/>
                <w:b/>
                <w:bCs/>
                <w:sz w:val="20"/>
                <w:szCs w:val="20"/>
              </w:rPr>
              <w:t>Ứ</w:t>
            </w:r>
            <w:r w:rsidRPr="009C4757">
              <w:rPr>
                <w:rFonts w:eastAsia="Times New Roman" w:cs="Times New Roman"/>
                <w:b/>
                <w:bCs/>
                <w:sz w:val="20"/>
                <w:szCs w:val="20"/>
                <w:lang w:val="vi-VN"/>
              </w:rPr>
              <w:t>NG</w:t>
            </w:r>
            <w:r w:rsidRPr="009C4757">
              <w:rPr>
                <w:rFonts w:eastAsia="Times New Roman" w:cs="Times New Roman"/>
                <w:b/>
                <w:bCs/>
                <w:sz w:val="20"/>
                <w:szCs w:val="20"/>
              </w:rPr>
              <w:t> NHẬN</w:t>
            </w:r>
            <w:r w:rsidRPr="009C4757">
              <w:rPr>
                <w:rFonts w:eastAsia="Times New Roman" w:cs="Times New Roman"/>
                <w:b/>
                <w:bCs/>
                <w:sz w:val="20"/>
                <w:szCs w:val="20"/>
              </w:rPr>
              <w:br/>
              <w:t>NGHỈ VIỆC HƯỞNG BẢO HIỂM XÃ HỘI</w:t>
            </w:r>
            <w:r w:rsidRPr="009C4757">
              <w:rPr>
                <w:rFonts w:eastAsia="Times New Roman" w:cs="Times New Roman"/>
                <w:b/>
                <w:bCs/>
                <w:sz w:val="20"/>
                <w:szCs w:val="20"/>
              </w:rPr>
              <w:br/>
            </w:r>
            <w:r w:rsidRPr="009C4757">
              <w:rPr>
                <w:rFonts w:eastAsia="Times New Roman" w:cs="Times New Roman"/>
                <w:sz w:val="20"/>
                <w:szCs w:val="20"/>
              </w:rPr>
              <w:t>(chỉ áp dụng cho điều trị ngoại trú)</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lang w:val="vi-VN"/>
              </w:rPr>
              <w:t>I. Thông tin người bệnh</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Họ và tên: </w:t>
            </w:r>
            <w:r w:rsidRPr="009C4757">
              <w:rPr>
                <w:rFonts w:eastAsia="Times New Roman" w:cs="Times New Roman"/>
                <w:sz w:val="20"/>
                <w:szCs w:val="20"/>
              </w:rPr>
              <w:t>........................................... </w:t>
            </w:r>
            <w:r w:rsidRPr="009C4757">
              <w:rPr>
                <w:rFonts w:eastAsia="Times New Roman" w:cs="Times New Roman"/>
                <w:sz w:val="20"/>
                <w:szCs w:val="20"/>
                <w:lang w:val="vi-VN"/>
              </w:rPr>
              <w:t>ngày sinh </w:t>
            </w:r>
            <w:r w:rsidRPr="009C4757">
              <w:rPr>
                <w:rFonts w:eastAsia="Times New Roman" w:cs="Times New Roman"/>
                <w:sz w:val="20"/>
                <w:szCs w:val="20"/>
              </w:rPr>
              <w:t>…….</w:t>
            </w:r>
            <w:r w:rsidRPr="009C4757">
              <w:rPr>
                <w:rFonts w:eastAsia="Times New Roman" w:cs="Times New Roman"/>
                <w:sz w:val="20"/>
                <w:szCs w:val="20"/>
                <w:lang w:val="vi-VN"/>
              </w:rPr>
              <w:t>/</w:t>
            </w:r>
            <w:r w:rsidRPr="009C4757">
              <w:rPr>
                <w:rFonts w:eastAsia="Times New Roman" w:cs="Times New Roman"/>
                <w:sz w:val="20"/>
                <w:szCs w:val="20"/>
              </w:rPr>
              <w:t>…… </w:t>
            </w:r>
            <w:r w:rsidRPr="009C4757">
              <w:rPr>
                <w:rFonts w:eastAsia="Times New Roman" w:cs="Times New Roman"/>
                <w:sz w:val="20"/>
                <w:szCs w:val="20"/>
                <w:lang w:val="vi-VN"/>
              </w:rPr>
              <w:t>/</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M</w:t>
            </w:r>
            <w:r w:rsidRPr="009C4757">
              <w:rPr>
                <w:rFonts w:eastAsia="Times New Roman" w:cs="Times New Roman"/>
                <w:sz w:val="20"/>
                <w:szCs w:val="20"/>
              </w:rPr>
              <w:t>ã</w:t>
            </w:r>
            <w:r w:rsidRPr="009C4757">
              <w:rPr>
                <w:rFonts w:eastAsia="Times New Roman" w:cs="Times New Roman"/>
                <w:sz w:val="20"/>
                <w:szCs w:val="20"/>
                <w:lang w:val="vi-VN"/>
              </w:rPr>
              <w:t> s</w:t>
            </w:r>
            <w:r w:rsidRPr="009C4757">
              <w:rPr>
                <w:rFonts w:eastAsia="Times New Roman" w:cs="Times New Roman"/>
                <w:sz w:val="20"/>
                <w:szCs w:val="20"/>
              </w:rPr>
              <w:t>ố</w:t>
            </w:r>
            <w:r w:rsidRPr="009C4757">
              <w:rPr>
                <w:rFonts w:eastAsia="Times New Roman" w:cs="Times New Roman"/>
                <w:sz w:val="20"/>
                <w:szCs w:val="20"/>
                <w:lang w:val="vi-VN"/>
              </w:rPr>
              <w:t> BHXH/S</w:t>
            </w:r>
            <w:r w:rsidRPr="009C4757">
              <w:rPr>
                <w:rFonts w:eastAsia="Times New Roman" w:cs="Times New Roman"/>
                <w:sz w:val="20"/>
                <w:szCs w:val="20"/>
              </w:rPr>
              <w:t>ố</w:t>
            </w:r>
            <w:r w:rsidRPr="009C4757">
              <w:rPr>
                <w:rFonts w:eastAsia="Times New Roman" w:cs="Times New Roman"/>
                <w:sz w:val="20"/>
                <w:szCs w:val="20"/>
                <w:lang w:val="vi-VN"/>
              </w:rPr>
              <w:t> thẻ BHYT:</w:t>
            </w:r>
            <w:r w:rsidRPr="009C4757">
              <w:rPr>
                <w:rFonts w:eastAsia="Times New Roman" w:cs="Times New Roman"/>
                <w:sz w:val="20"/>
                <w:szCs w:val="20"/>
              </w:rPr>
              <w:t>......................................................... </w:t>
            </w:r>
            <w:r w:rsidRPr="009C4757">
              <w:rPr>
                <w:rFonts w:eastAsia="Times New Roman" w:cs="Times New Roman"/>
                <w:sz w:val="20"/>
                <w:szCs w:val="20"/>
                <w:lang w:val="vi-VN"/>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xml:space="preserve">Giới </w:t>
            </w:r>
            <w:r w:rsidRPr="009C4757">
              <w:rPr>
                <w:rFonts w:eastAsia="Times New Roman" w:cs="Times New Roman"/>
                <w:sz w:val="20"/>
                <w:szCs w:val="20"/>
                <w:lang w:val="vi-VN"/>
              </w:rPr>
              <w:lastRenderedPageBreak/>
              <w:t>tính: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Đơn vị làm việc: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lang w:val="vi-VN"/>
              </w:rPr>
              <w:t>II. Chẩn đoán và phương pháp điều trị</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Số ngày ngh</w:t>
            </w:r>
            <w:r w:rsidRPr="009C4757">
              <w:rPr>
                <w:rFonts w:eastAsia="Times New Roman" w:cs="Times New Roman"/>
                <w:sz w:val="20"/>
                <w:szCs w:val="20"/>
              </w:rPr>
              <w:t>ỉ</w:t>
            </w:r>
            <w:r w:rsidRPr="009C4757">
              <w:rPr>
                <w:rFonts w:eastAsia="Times New Roman" w:cs="Times New Roman"/>
                <w:sz w:val="20"/>
                <w:szCs w:val="20"/>
                <w:lang w:val="vi-VN"/>
              </w:rPr>
              <w:t>:</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(Từ ngày </w:t>
            </w:r>
            <w:r w:rsidRPr="009C4757">
              <w:rPr>
                <w:rFonts w:eastAsia="Times New Roman" w:cs="Times New Roman"/>
                <w:sz w:val="20"/>
                <w:szCs w:val="20"/>
              </w:rPr>
              <w:t>………………..</w:t>
            </w:r>
            <w:r w:rsidRPr="009C4757">
              <w:rPr>
                <w:rFonts w:eastAsia="Times New Roman" w:cs="Times New Roman"/>
                <w:sz w:val="20"/>
                <w:szCs w:val="20"/>
                <w:lang w:val="vi-VN"/>
              </w:rPr>
              <w:t>đến hết ngày</w:t>
            </w:r>
            <w:r w:rsidRPr="009C4757">
              <w:rPr>
                <w:rFonts w:eastAsia="Times New Roman" w:cs="Times New Roman"/>
                <w:sz w:val="20"/>
                <w:szCs w:val="20"/>
              </w:rPr>
              <w:t>………………………..</w:t>
            </w:r>
            <w:r w:rsidRPr="009C4757">
              <w:rPr>
                <w:rFonts w:eastAsia="Times New Roman" w:cs="Times New Roman"/>
                <w:sz w:val="20"/>
                <w:szCs w:val="20"/>
                <w:lang w:val="vi-VN"/>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sz w:val="20"/>
                <w:szCs w:val="20"/>
                <w:lang w:val="vi-VN"/>
              </w:rPr>
              <w:t>III. Thông tin cha, mẹ</w:t>
            </w:r>
            <w:r w:rsidRPr="009C4757">
              <w:rPr>
                <w:rFonts w:eastAsia="Times New Roman" w:cs="Times New Roman"/>
                <w:sz w:val="20"/>
                <w:szCs w:val="20"/>
                <w:lang w:val="vi-VN"/>
              </w:rPr>
              <w:t> (ch</w:t>
            </w:r>
            <w:r w:rsidRPr="009C4757">
              <w:rPr>
                <w:rFonts w:eastAsia="Times New Roman" w:cs="Times New Roman"/>
                <w:sz w:val="20"/>
                <w:szCs w:val="20"/>
              </w:rPr>
              <w:t>ỉ</w:t>
            </w:r>
            <w:r w:rsidRPr="009C4757">
              <w:rPr>
                <w:rFonts w:eastAsia="Times New Roman" w:cs="Times New Roman"/>
                <w:sz w:val="20"/>
                <w:szCs w:val="20"/>
                <w:lang w:val="vi-VN"/>
              </w:rPr>
              <w:t> áp dụng đối với trường hợp người bệnh là trẻ em dưới 7 tuổi)</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Họ và tên cha: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lang w:val="vi-VN"/>
              </w:rPr>
              <w:t>- Họ và tên mẹ: </w:t>
            </w:r>
            <w:r w:rsidRPr="009C4757">
              <w:rPr>
                <w:rFonts w:eastAsia="Times New Roman" w:cs="Times New Roman"/>
                <w:sz w:val="20"/>
                <w:szCs w:val="20"/>
              </w:rPr>
              <w:t>...........................................................................</w:t>
            </w:r>
          </w:p>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sz w:val="20"/>
                <w:szCs w:val="20"/>
              </w:rPr>
              <w:t> </w:t>
            </w:r>
          </w:p>
          <w:tbl>
            <w:tblPr>
              <w:tblW w:w="5000" w:type="pct"/>
              <w:tblCellSpacing w:w="0" w:type="dxa"/>
              <w:tblCellMar>
                <w:left w:w="0" w:type="dxa"/>
                <w:right w:w="0" w:type="dxa"/>
              </w:tblCellMar>
              <w:tblLook w:val="04A0"/>
            </w:tblPr>
            <w:tblGrid>
              <w:gridCol w:w="2150"/>
              <w:gridCol w:w="2234"/>
            </w:tblGrid>
            <w:tr w:rsidR="009C4757" w:rsidRPr="009C4757">
              <w:trPr>
                <w:tblCellSpacing w:w="0" w:type="dxa"/>
              </w:trPr>
              <w:tc>
                <w:tcPr>
                  <w:tcW w:w="2500" w:type="pct"/>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rPr>
                    <w:t>XÁC NHẬN CỦA</w:t>
                  </w:r>
                  <w:r w:rsidRPr="009C4757">
                    <w:rPr>
                      <w:rFonts w:eastAsia="Times New Roman" w:cs="Times New Roman"/>
                      <w:b/>
                      <w:bCs/>
                      <w:sz w:val="20"/>
                      <w:szCs w:val="20"/>
                    </w:rPr>
                    <w:br/>
                    <w:t>THỦ TRƯỞNG ĐƠN VỊ</w:t>
                  </w:r>
                  <w:r w:rsidRPr="009C4757">
                    <w:rPr>
                      <w:rFonts w:eastAsia="Times New Roman" w:cs="Times New Roman"/>
                      <w:sz w:val="20"/>
                      <w:szCs w:val="20"/>
                    </w:rPr>
                    <w:br/>
                  </w:r>
                  <w:r w:rsidRPr="009C4757">
                    <w:rPr>
                      <w:rFonts w:eastAsia="Times New Roman" w:cs="Times New Roman"/>
                      <w:i/>
                      <w:iCs/>
                      <w:sz w:val="20"/>
                      <w:szCs w:val="20"/>
                    </w:rPr>
                    <w:t>(Ký tên, đóng dấu)</w:t>
                  </w:r>
                </w:p>
              </w:tc>
              <w:tc>
                <w:tcPr>
                  <w:tcW w:w="2450" w:type="pct"/>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i/>
                      <w:iCs/>
                      <w:sz w:val="20"/>
                      <w:szCs w:val="20"/>
                    </w:rPr>
                    <w:t>Ngày…..tháng…..năm……..</w:t>
                  </w:r>
                  <w:r w:rsidRPr="009C4757">
                    <w:rPr>
                      <w:rFonts w:eastAsia="Times New Roman" w:cs="Times New Roman"/>
                      <w:sz w:val="20"/>
                      <w:szCs w:val="20"/>
                    </w:rPr>
                    <w:br/>
                  </w:r>
                  <w:r w:rsidRPr="009C4757">
                    <w:rPr>
                      <w:rFonts w:eastAsia="Times New Roman" w:cs="Times New Roman"/>
                      <w:b/>
                      <w:bCs/>
                      <w:sz w:val="20"/>
                      <w:szCs w:val="20"/>
                    </w:rPr>
                    <w:t>Người hành nghề KB, CB</w:t>
                  </w:r>
                  <w:r w:rsidRPr="009C4757">
                    <w:rPr>
                      <w:rFonts w:eastAsia="Times New Roman" w:cs="Times New Roman"/>
                      <w:sz w:val="20"/>
                      <w:szCs w:val="20"/>
                    </w:rPr>
                    <w:br/>
                  </w:r>
                  <w:r w:rsidRPr="009C4757">
                    <w:rPr>
                      <w:rFonts w:eastAsia="Times New Roman" w:cs="Times New Roman"/>
                      <w:i/>
                      <w:iCs/>
                      <w:sz w:val="20"/>
                      <w:szCs w:val="20"/>
                    </w:rPr>
                    <w:t>(Ký, họ tên, trừ trường hợp sử dụng chữ ký số)</w:t>
                  </w:r>
                </w:p>
              </w:tc>
            </w:tr>
          </w:tbl>
          <w:p w:rsidR="009C4757" w:rsidRPr="009C4757" w:rsidRDefault="009C4757" w:rsidP="009C4757">
            <w:pPr>
              <w:spacing w:before="0" w:after="0" w:line="240" w:lineRule="auto"/>
              <w:rPr>
                <w:rFonts w:eastAsia="Times New Roman" w:cs="Times New Roman"/>
                <w:sz w:val="24"/>
                <w:szCs w:val="24"/>
              </w:rPr>
            </w:pPr>
          </w:p>
        </w:tc>
      </w:tr>
    </w:tbl>
    <w:p w:rsidR="009C4757" w:rsidRPr="009C4757" w:rsidRDefault="009C4757" w:rsidP="009C4757">
      <w:pPr>
        <w:shd w:val="clear" w:color="auto" w:fill="FFFFFF"/>
        <w:spacing w:before="0" w:after="0" w:line="240" w:lineRule="auto"/>
        <w:rPr>
          <w:rFonts w:ascii="Arial" w:eastAsia="Times New Roman" w:hAnsi="Arial" w:cs="Arial"/>
          <w:color w:val="000000"/>
          <w:sz w:val="18"/>
          <w:szCs w:val="18"/>
        </w:rPr>
      </w:pPr>
      <w:r w:rsidRPr="009C4757">
        <w:rPr>
          <w:rFonts w:ascii="Arial" w:eastAsia="Times New Roman" w:hAnsi="Arial" w:cs="Arial"/>
          <w:color w:val="000000"/>
          <w:sz w:val="20"/>
          <w:szCs w:val="20"/>
          <w:lang w:val="vi-VN"/>
        </w:rPr>
        <w:lastRenderedPageBreak/>
        <w:br w:type="textWrapping" w:clear="all"/>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HƯỚNG DẪN GHI GIẤY CH</w:t>
      </w:r>
      <w:r w:rsidRPr="009C4757">
        <w:rPr>
          <w:rFonts w:ascii="Arial" w:eastAsia="Times New Roman" w:hAnsi="Arial" w:cs="Arial"/>
          <w:b/>
          <w:bCs/>
          <w:sz w:val="20"/>
          <w:szCs w:val="20"/>
        </w:rPr>
        <w:t>Ứ</w:t>
      </w:r>
      <w:r w:rsidRPr="009C4757">
        <w:rPr>
          <w:rFonts w:ascii="Arial" w:eastAsia="Times New Roman" w:hAnsi="Arial" w:cs="Arial"/>
          <w:b/>
          <w:bCs/>
          <w:sz w:val="20"/>
          <w:szCs w:val="20"/>
          <w:lang w:val="vi-VN"/>
        </w:rPr>
        <w:t>NG NHẬN NGHỈ VIỆC HƯỞNG BẢO H</w:t>
      </w:r>
      <w:r w:rsidRPr="009C4757">
        <w:rPr>
          <w:rFonts w:ascii="Arial" w:eastAsia="Times New Roman" w:hAnsi="Arial" w:cs="Arial"/>
          <w:b/>
          <w:bCs/>
          <w:sz w:val="20"/>
          <w:szCs w:val="20"/>
        </w:rPr>
        <w:t>IỂ</w:t>
      </w:r>
      <w:r w:rsidRPr="009C4757">
        <w:rPr>
          <w:rFonts w:ascii="Arial" w:eastAsia="Times New Roman" w:hAnsi="Arial" w:cs="Arial"/>
          <w:b/>
          <w:bCs/>
          <w:sz w:val="20"/>
          <w:szCs w:val="20"/>
          <w:lang w:val="vi-VN"/>
        </w:rPr>
        <w:t>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 MỤC Đ</w:t>
      </w:r>
      <w:r w:rsidRPr="009C4757">
        <w:rPr>
          <w:rFonts w:ascii="Arial" w:eastAsia="Times New Roman" w:hAnsi="Arial" w:cs="Arial"/>
          <w:b/>
          <w:bCs/>
          <w:sz w:val="20"/>
          <w:szCs w:val="20"/>
        </w:rPr>
        <w:t>Í</w:t>
      </w:r>
      <w:r w:rsidRPr="009C4757">
        <w:rPr>
          <w:rFonts w:ascii="Arial" w:eastAsia="Times New Roman" w:hAnsi="Arial" w:cs="Arial"/>
          <w:b/>
          <w:bCs/>
          <w:sz w:val="20"/>
          <w:szCs w:val="20"/>
          <w:lang w:val="vi-VN"/>
        </w:rPr>
        <w:t>CH: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Xác nhận số ngày nghỉ việc của người lao động để chăm con ốm hoặc để điều trị ngoại trú do ốm đau, thai sản, làm căn cứ tính trợ cấp bảo hiểm xã hội theo quy định của pháp luật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II. CÁCH GHI: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Giấy chứng nhận nghỉ việc hưởng bảo hiểm xã hội do bác sỹ, y sỹ làm việc trong các cơ sở y tế ghi và cấp cho người lao động tham gia bảo hiểm xã hội để nghỉ việc điều trị ngoại trú hoặc chăm con ốm.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Giấy ch</w:t>
      </w:r>
      <w:r w:rsidRPr="009C4757">
        <w:rPr>
          <w:rFonts w:ascii="Arial" w:eastAsia="Times New Roman" w:hAnsi="Arial" w:cs="Arial"/>
          <w:sz w:val="20"/>
          <w:szCs w:val="20"/>
        </w:rPr>
        <w:t>ứ</w:t>
      </w:r>
      <w:r w:rsidRPr="009C4757">
        <w:rPr>
          <w:rFonts w:ascii="Arial" w:eastAsia="Times New Roman" w:hAnsi="Arial" w:cs="Arial"/>
          <w:sz w:val="20"/>
          <w:szCs w:val="20"/>
          <w:lang w:val="vi-VN"/>
        </w:rPr>
        <w:t>ng nhận nghỉ việc hưởng bảo hiểm xã hội phải ghi đầy đủ, rõ ràng, không được tẩy xóa và ghi toàn bộ bằng tiếng Việt (nội dung trên 2 liên phải như nhau).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Góc trên bên trái: Ghi tên cơ sở khám bệnh, chữa bệnh; ghi số khám bệnh vào dòng phía dưới tên cơ sở khám bệnh, chữa bệnh (là số thứ tự khám do cơ sở khám bệnh, chữa bệnh cấp). Trường hợp cơ sở khám bệnh, chữa bệnh có nhiều bộ phận khám bệnh th</w:t>
      </w:r>
      <w:r w:rsidRPr="009C4757">
        <w:rPr>
          <w:rFonts w:ascii="Arial" w:eastAsia="Times New Roman" w:hAnsi="Arial" w:cs="Arial"/>
          <w:sz w:val="20"/>
          <w:szCs w:val="20"/>
        </w:rPr>
        <w:t>ì</w:t>
      </w:r>
      <w:r w:rsidRPr="009C4757">
        <w:rPr>
          <w:rFonts w:ascii="Arial" w:eastAsia="Times New Roman" w:hAnsi="Arial" w:cs="Arial"/>
          <w:sz w:val="20"/>
          <w:szCs w:val="20"/>
          <w:lang w:val="vi-VN"/>
        </w:rPr>
        <w:t>ghi số khám bệnh theo bộ phận khám bệnh đó.</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1. Phần Thông tin người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Dòng thứ nhất: Ghi đầy đủ họ tên, ngày, tháng, năm sinh của người bệnh được cấp giấy chứng nhận nghỉ việc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(chữ in hoa). Trường hợp chỉ có năm sinh thì ghi năm sinh;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Dòng thứ 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M</w:t>
      </w:r>
      <w:r w:rsidRPr="009C4757">
        <w:rPr>
          <w:rFonts w:ascii="Arial" w:eastAsia="Times New Roman" w:hAnsi="Arial" w:cs="Arial"/>
          <w:sz w:val="20"/>
          <w:szCs w:val="20"/>
        </w:rPr>
        <w:t>ã</w:t>
      </w:r>
      <w:r w:rsidRPr="009C4757">
        <w:rPr>
          <w:rFonts w:ascii="Arial" w:eastAsia="Times New Roman" w:hAnsi="Arial" w:cs="Arial"/>
          <w:sz w:val="20"/>
          <w:szCs w:val="20"/>
          <w:lang w:val="vi-VN"/>
        </w:rPr>
        <w:t> số BHXH: Ghi đầy đủ mã s</w:t>
      </w:r>
      <w:r w:rsidRPr="009C4757">
        <w:rPr>
          <w:rFonts w:ascii="Arial" w:eastAsia="Times New Roman" w:hAnsi="Arial" w:cs="Arial"/>
          <w:sz w:val="20"/>
          <w:szCs w:val="20"/>
        </w:rPr>
        <w:t>ố</w:t>
      </w:r>
      <w:r w:rsidRPr="009C4757">
        <w:rPr>
          <w:rFonts w:ascii="Arial" w:eastAsia="Times New Roman" w:hAnsi="Arial" w:cs="Arial"/>
          <w:sz w:val="20"/>
          <w:szCs w:val="20"/>
          <w:lang w:val="vi-VN"/>
        </w:rPr>
        <w:t> báo hiểm xã hội do Cơ quan Bảo hiểm xã hội cấp (Chỉ áp dụng khi cơ quan bảo hiểm xã hội chính thức có thông báo về việc sử dụng mã số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thay cho s</w:t>
      </w:r>
      <w:r w:rsidRPr="009C4757">
        <w:rPr>
          <w:rFonts w:ascii="Arial" w:eastAsia="Times New Roman" w:hAnsi="Arial" w:cs="Arial"/>
          <w:sz w:val="20"/>
          <w:szCs w:val="20"/>
        </w:rPr>
        <w:t>ố</w:t>
      </w:r>
      <w:r w:rsidRPr="009C4757">
        <w:rPr>
          <w:rFonts w:ascii="Arial" w:eastAsia="Times New Roman" w:hAnsi="Arial" w:cs="Arial"/>
          <w:sz w:val="20"/>
          <w:szCs w:val="20"/>
          <w:lang w:val="vi-VN"/>
        </w:rPr>
        <w:t> thẻ bảo hiểm y t</w:t>
      </w:r>
      <w:r w:rsidRPr="009C4757">
        <w:rPr>
          <w:rFonts w:ascii="Arial" w:eastAsia="Times New Roman" w:hAnsi="Arial" w:cs="Arial"/>
          <w:sz w:val="20"/>
          <w:szCs w:val="20"/>
        </w:rPr>
        <w:t>ế</w:t>
      </w:r>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Thẻ bảo hiểm y t</w:t>
      </w:r>
      <w:r w:rsidRPr="009C4757">
        <w:rPr>
          <w:rFonts w:ascii="Arial" w:eastAsia="Times New Roman" w:hAnsi="Arial" w:cs="Arial"/>
          <w:sz w:val="20"/>
          <w:szCs w:val="20"/>
        </w:rPr>
        <w:t>ế</w:t>
      </w:r>
      <w:r w:rsidRPr="009C4757">
        <w:rPr>
          <w:rFonts w:ascii="Arial" w:eastAsia="Times New Roman" w:hAnsi="Arial" w:cs="Arial"/>
          <w:sz w:val="20"/>
          <w:szCs w:val="20"/>
          <w:lang w:val="vi-VN"/>
        </w:rPr>
        <w:t> số: Ghi đầy đủ m</w:t>
      </w:r>
      <w:r w:rsidRPr="009C4757">
        <w:rPr>
          <w:rFonts w:ascii="Arial" w:eastAsia="Times New Roman" w:hAnsi="Arial" w:cs="Arial"/>
          <w:sz w:val="20"/>
          <w:szCs w:val="20"/>
        </w:rPr>
        <w:t>ã</w:t>
      </w:r>
      <w:r w:rsidRPr="009C4757">
        <w:rPr>
          <w:rFonts w:ascii="Arial" w:eastAsia="Times New Roman" w:hAnsi="Arial" w:cs="Arial"/>
          <w:sz w:val="20"/>
          <w:szCs w:val="20"/>
          <w:lang w:val="vi-VN"/>
        </w:rPr>
        <w:t> thẻ gồm phần ch</w:t>
      </w:r>
      <w:r w:rsidRPr="009C4757">
        <w:rPr>
          <w:rFonts w:ascii="Arial" w:eastAsia="Times New Roman" w:hAnsi="Arial" w:cs="Arial"/>
          <w:sz w:val="20"/>
          <w:szCs w:val="20"/>
        </w:rPr>
        <w:t>ữ</w:t>
      </w:r>
      <w:r w:rsidRPr="009C4757">
        <w:rPr>
          <w:rFonts w:ascii="Arial" w:eastAsia="Times New Roman" w:hAnsi="Arial" w:cs="Arial"/>
          <w:sz w:val="20"/>
          <w:szCs w:val="20"/>
          <w:lang w:val="vi-VN"/>
        </w:rPr>
        <w:t> và phần s</w:t>
      </w:r>
      <w:r w:rsidRPr="009C4757">
        <w:rPr>
          <w:rFonts w:ascii="Arial" w:eastAsia="Times New Roman" w:hAnsi="Arial" w:cs="Arial"/>
          <w:sz w:val="20"/>
          <w:szCs w:val="20"/>
        </w:rPr>
        <w:t>ố</w:t>
      </w:r>
      <w:r w:rsidRPr="009C4757">
        <w:rPr>
          <w:rFonts w:ascii="Arial" w:eastAsia="Times New Roman" w:hAnsi="Arial" w:cs="Arial"/>
          <w:sz w:val="20"/>
          <w:szCs w:val="20"/>
          <w:lang w:val="vi-VN"/>
        </w:rPr>
        <w:t> theo thông tin trên thẻ bảo hiểm y tế của người bệnh, trong đó phần ch</w:t>
      </w:r>
      <w:r w:rsidRPr="009C4757">
        <w:rPr>
          <w:rFonts w:ascii="Arial" w:eastAsia="Times New Roman" w:hAnsi="Arial" w:cs="Arial"/>
          <w:sz w:val="20"/>
          <w:szCs w:val="20"/>
        </w:rPr>
        <w:t>ữ</w:t>
      </w:r>
      <w:r w:rsidRPr="009C4757">
        <w:rPr>
          <w:rFonts w:ascii="Arial" w:eastAsia="Times New Roman" w:hAnsi="Arial" w:cs="Arial"/>
          <w:sz w:val="20"/>
          <w:szCs w:val="20"/>
          <w:lang w:val="vi-VN"/>
        </w:rPr>
        <w:t> viết in hoa (Chỉ áp dụng đến khi cơ quan bảo hiểm xã hội chính thức có thông báo về việc sử dụng mã số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thay cho số thẻ bảo hiểm y t</w:t>
      </w:r>
      <w:r w:rsidRPr="009C4757">
        <w:rPr>
          <w:rFonts w:ascii="Arial" w:eastAsia="Times New Roman" w:hAnsi="Arial" w:cs="Arial"/>
          <w:sz w:val="20"/>
          <w:szCs w:val="20"/>
        </w:rPr>
        <w:t>ế</w:t>
      </w:r>
      <w:r w:rsidRPr="009C4757">
        <w:rPr>
          <w:rFonts w:ascii="Arial" w:eastAsia="Times New Roman" w:hAnsi="Arial" w:cs="Arial"/>
          <w:sz w:val="20"/>
          <w:szCs w:val="20"/>
          <w:lang w:val="vi-VN"/>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Dòng thứ ba: ghi rõ giới tính.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d) Dòng thứ tư: Ghi rõ đơn vị nơi người bệnh làm việc và đóng bảo hiểm xã hội theo thông tin do người đến khám bệnh cung cấp; trường hợp con ốm thì ghi tên đơn vị mà người cha hoặc mẹ đang làm việc và </w:t>
      </w:r>
      <w:r w:rsidRPr="009C4757">
        <w:rPr>
          <w:rFonts w:ascii="Arial" w:eastAsia="Times New Roman" w:hAnsi="Arial" w:cs="Arial"/>
          <w:sz w:val="20"/>
          <w:szCs w:val="20"/>
        </w:rPr>
        <w:t>đ</w:t>
      </w:r>
      <w:r w:rsidRPr="009C4757">
        <w:rPr>
          <w:rFonts w:ascii="Arial" w:eastAsia="Times New Roman" w:hAnsi="Arial" w:cs="Arial"/>
          <w:sz w:val="20"/>
          <w:szCs w:val="20"/>
          <w:lang w:val="vi-VN"/>
        </w:rPr>
        <w:t>óng bảo hiểm x</w:t>
      </w:r>
      <w:r w:rsidRPr="009C4757">
        <w:rPr>
          <w:rFonts w:ascii="Arial" w:eastAsia="Times New Roman" w:hAnsi="Arial" w:cs="Arial"/>
          <w:sz w:val="20"/>
          <w:szCs w:val="20"/>
        </w:rPr>
        <w:t>ã</w:t>
      </w:r>
      <w:r w:rsidRPr="009C4757">
        <w:rPr>
          <w:rFonts w:ascii="Arial" w:eastAsia="Times New Roman" w:hAnsi="Arial" w:cs="Arial"/>
          <w:sz w:val="20"/>
          <w:szCs w:val="20"/>
          <w:lang w:val="vi-VN"/>
        </w:rPr>
        <w:t> hội theo thông tin do người đến khám bệnh cung cấp.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2. Phần Ch</w:t>
      </w:r>
      <w:r w:rsidRPr="009C4757">
        <w:rPr>
          <w:rFonts w:ascii="Arial" w:eastAsia="Times New Roman" w:hAnsi="Arial" w:cs="Arial"/>
          <w:b/>
          <w:bCs/>
          <w:sz w:val="20"/>
          <w:szCs w:val="20"/>
        </w:rPr>
        <w:t>ẩ</w:t>
      </w:r>
      <w:r w:rsidRPr="009C4757">
        <w:rPr>
          <w:rFonts w:ascii="Arial" w:eastAsia="Times New Roman" w:hAnsi="Arial" w:cs="Arial"/>
          <w:b/>
          <w:bCs/>
          <w:sz w:val="20"/>
          <w:szCs w:val="20"/>
          <w:lang w:val="vi-VN"/>
        </w:rPr>
        <w:t>n đoán và ph</w:t>
      </w:r>
      <w:r w:rsidRPr="009C4757">
        <w:rPr>
          <w:rFonts w:ascii="Arial" w:eastAsia="Times New Roman" w:hAnsi="Arial" w:cs="Arial"/>
          <w:b/>
          <w:bCs/>
          <w:sz w:val="20"/>
          <w:szCs w:val="20"/>
        </w:rPr>
        <w:t>ươ</w:t>
      </w:r>
      <w:r w:rsidRPr="009C4757">
        <w:rPr>
          <w:rFonts w:ascii="Arial" w:eastAsia="Times New Roman" w:hAnsi="Arial" w:cs="Arial"/>
          <w:b/>
          <w:bCs/>
          <w:sz w:val="20"/>
          <w:szCs w:val="20"/>
          <w:lang w:val="vi-VN"/>
        </w:rPr>
        <w:t>ng pháp điều trị</w:t>
      </w:r>
    </w:p>
    <w:p w:rsidR="009C4757" w:rsidRPr="009C4757" w:rsidRDefault="009C4757" w:rsidP="009C4757">
      <w:pPr>
        <w:shd w:val="clear" w:color="auto" w:fill="FFFFFF"/>
        <w:spacing w:before="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a) Nội dung chẩn đoán phải mô tả cụ thể về tình trạng sức khỏe hoặc ghi tên bệnh. Trường hợp mắc bệnh cần chữa trị dài ngày thì ghi m</w:t>
      </w:r>
      <w:r w:rsidRPr="009C4757">
        <w:rPr>
          <w:rFonts w:ascii="Arial" w:eastAsia="Times New Roman" w:hAnsi="Arial" w:cs="Arial"/>
          <w:sz w:val="20"/>
          <w:szCs w:val="20"/>
        </w:rPr>
        <w:t>ã</w:t>
      </w:r>
      <w:r w:rsidRPr="009C4757">
        <w:rPr>
          <w:rFonts w:ascii="Arial" w:eastAsia="Times New Roman" w:hAnsi="Arial" w:cs="Arial"/>
          <w:sz w:val="20"/>
          <w:szCs w:val="20"/>
          <w:lang w:val="vi-VN"/>
        </w:rPr>
        <w:t> bệnh; trường hợp chưa có mã bệnh thì ghi đầy đủ tên bệnh. Việc ghi mã bệnh và tên bệnh thực hiện theo quy định tại Thông tư số </w:t>
      </w:r>
      <w:hyperlink r:id="rId23" w:tgtFrame="_blank" w:history="1">
        <w:r w:rsidRPr="009C4757">
          <w:rPr>
            <w:rFonts w:ascii="Arial" w:eastAsia="Times New Roman" w:hAnsi="Arial" w:cs="Arial"/>
            <w:color w:val="0E70C3"/>
            <w:sz w:val="20"/>
            <w:szCs w:val="20"/>
            <w:lang w:val="vi-VN"/>
          </w:rPr>
          <w:t>46/2016/TT-BYT</w:t>
        </w:r>
      </w:hyperlink>
      <w:r w:rsidRPr="009C4757">
        <w:rPr>
          <w:rFonts w:ascii="Arial" w:eastAsia="Times New Roman" w:hAnsi="Arial" w:cs="Arial"/>
          <w:sz w:val="20"/>
          <w:szCs w:val="20"/>
          <w:lang w:val="vi-VN"/>
        </w:rPr>
        <w:t> ngày 30 tháng 12 năm 2016 của Bộ trưởng Bộ Y tế ban hành danh mục bệnh dài ngày;</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Trường hợp đình chỉ thai nghén: Ghi rõ nguyên nhân đình chỉ thai nghén và s</w:t>
      </w:r>
      <w:r w:rsidRPr="009C4757">
        <w:rPr>
          <w:rFonts w:ascii="Arial" w:eastAsia="Times New Roman" w:hAnsi="Arial" w:cs="Arial"/>
          <w:sz w:val="20"/>
          <w:szCs w:val="20"/>
        </w:rPr>
        <w:t>ố</w:t>
      </w:r>
      <w:r w:rsidRPr="009C4757">
        <w:rPr>
          <w:rFonts w:ascii="Arial" w:eastAsia="Times New Roman" w:hAnsi="Arial" w:cs="Arial"/>
          <w:sz w:val="20"/>
          <w:szCs w:val="20"/>
          <w:lang w:val="vi-VN"/>
        </w:rPr>
        <w:t> tuần tuổi thai.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b) Nội dung phương pháp điều trị: Ghi chỉ định điều trị. Trường hợp phải đình chỉ thai nghén: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Dưới 22 tuần tuổi thì căn cứ tình trạng thực tế để ghi phương pháp điều trị theo một trong các trường hợp sau: Sảy thai, nạo thai, hút thai, mổ lấy thai, trừ trường hợp giảm thiểu thai trong quá trình thực hiện thụ tinh trong ống nghiệm;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 Từ 22 tuần tuổi trở lên ghi rõ là đẻ thường, đẻ thủ thuật hay mổ đẻ.</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Việc xác định tuần tuổi của thai dựa vào ngày có kinh cuối cùng hoặc kết quả siêu âm trong 3 tháng đầu của thai kỳ. Trường hợp người bệnh phải đình chỉ thai nghén vì lý do bệnh lý thì ghi rõ chẩn đoán theo hướng dẫn chu</w:t>
      </w:r>
      <w:r w:rsidRPr="009C4757">
        <w:rPr>
          <w:rFonts w:ascii="Arial" w:eastAsia="Times New Roman" w:hAnsi="Arial" w:cs="Arial"/>
          <w:sz w:val="20"/>
          <w:szCs w:val="20"/>
        </w:rPr>
        <w:t>yê</w:t>
      </w:r>
      <w:r w:rsidRPr="009C4757">
        <w:rPr>
          <w:rFonts w:ascii="Arial" w:eastAsia="Times New Roman" w:hAnsi="Arial" w:cs="Arial"/>
          <w:sz w:val="20"/>
          <w:szCs w:val="20"/>
          <w:lang w:val="vi-VN"/>
        </w:rPr>
        <w:t>n môn đồng thời ghi cụm từ "(phá thai bệnh lý)" ngay sau phần ch</w:t>
      </w:r>
      <w:r w:rsidRPr="009C4757">
        <w:rPr>
          <w:rFonts w:ascii="Arial" w:eastAsia="Times New Roman" w:hAnsi="Arial" w:cs="Arial"/>
          <w:sz w:val="20"/>
          <w:szCs w:val="20"/>
        </w:rPr>
        <w:t>ẩ</w:t>
      </w:r>
      <w:r w:rsidRPr="009C4757">
        <w:rPr>
          <w:rFonts w:ascii="Arial" w:eastAsia="Times New Roman" w:hAnsi="Arial" w:cs="Arial"/>
          <w:sz w:val="20"/>
          <w:szCs w:val="20"/>
          <w:lang w:val="vi-VN"/>
        </w:rPr>
        <w:t>n đoán. Ví dụ: Chửa ngoài tử cung (phá thai bệnh lý).</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c) S</w:t>
      </w:r>
      <w:r w:rsidRPr="009C4757">
        <w:rPr>
          <w:rFonts w:ascii="Arial" w:eastAsia="Times New Roman" w:hAnsi="Arial" w:cs="Arial"/>
          <w:sz w:val="20"/>
          <w:szCs w:val="20"/>
        </w:rPr>
        <w:t>ố</w:t>
      </w:r>
      <w:r w:rsidRPr="009C4757">
        <w:rPr>
          <w:rFonts w:ascii="Arial" w:eastAsia="Times New Roman" w:hAnsi="Arial" w:cs="Arial"/>
          <w:sz w:val="20"/>
          <w:szCs w:val="20"/>
          <w:lang w:val="vi-VN"/>
        </w:rPr>
        <w:t> ngày nghỉ: việc quyết định số ngày nghỉ phải căn cứ vào tình trạng sức khỏe của người bệnh nhưng tối đa không quá 30 ngày cho một lần cấp giấy chứng nhận nghỉ việc hưởng bảo hiểm xã hội. Riêng trường hợp người bệnh điều trị bệnh lao theo chương trình chống lao quốc gia thì thời gian nghỉ tối đa không quá 180 ngày cho một lần cấp giấy chứng nhận nghỉ việc hưởng bảo hiểm xã hội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Việc ghi ngày bắt đầu được nghỉ phải trùng với ngày người bệnh đến khám.</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3. Phần thông tin cha, mẹ</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Ghi đầy đủ họ, chữ đệm và tên của cha và mẹ người bệnh (nếu có) trong trường hợp người bệnh là trẻ em dưới 7 tu</w:t>
      </w:r>
      <w:r w:rsidRPr="009C4757">
        <w:rPr>
          <w:rFonts w:ascii="Arial" w:eastAsia="Times New Roman" w:hAnsi="Arial" w:cs="Arial"/>
          <w:sz w:val="20"/>
          <w:szCs w:val="20"/>
        </w:rPr>
        <w:t>ổ</w:t>
      </w:r>
      <w:r w:rsidRPr="009C4757">
        <w:rPr>
          <w:rFonts w:ascii="Arial" w:eastAsia="Times New Roman" w:hAnsi="Arial" w:cs="Arial"/>
          <w:sz w:val="20"/>
          <w:szCs w:val="20"/>
          <w:lang w:val="vi-VN"/>
        </w:rPr>
        <w:t>i.</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b/>
          <w:bCs/>
          <w:sz w:val="20"/>
          <w:szCs w:val="20"/>
          <w:lang w:val="vi-VN"/>
        </w:rPr>
        <w:t>4. Phần xác nhận của th</w:t>
      </w:r>
      <w:r w:rsidRPr="009C4757">
        <w:rPr>
          <w:rFonts w:ascii="Arial" w:eastAsia="Times New Roman" w:hAnsi="Arial" w:cs="Arial"/>
          <w:b/>
          <w:bCs/>
          <w:sz w:val="20"/>
          <w:szCs w:val="20"/>
        </w:rPr>
        <w:t>ủ</w:t>
      </w:r>
      <w:r w:rsidRPr="009C4757">
        <w:rPr>
          <w:rFonts w:ascii="Arial" w:eastAsia="Times New Roman" w:hAnsi="Arial" w:cs="Arial"/>
          <w:b/>
          <w:bCs/>
          <w:sz w:val="20"/>
          <w:szCs w:val="20"/>
          <w:lang w:val="vi-VN"/>
        </w:rPr>
        <w:t> trưởng đơn vị</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Người đứng đ</w:t>
      </w:r>
      <w:r w:rsidRPr="009C4757">
        <w:rPr>
          <w:rFonts w:ascii="Arial" w:eastAsia="Times New Roman" w:hAnsi="Arial" w:cs="Arial"/>
          <w:sz w:val="20"/>
          <w:szCs w:val="20"/>
        </w:rPr>
        <w:t>ầ</w:t>
      </w:r>
      <w:r w:rsidRPr="009C4757">
        <w:rPr>
          <w:rFonts w:ascii="Arial" w:eastAsia="Times New Roman" w:hAnsi="Arial" w:cs="Arial"/>
          <w:sz w:val="20"/>
          <w:szCs w:val="20"/>
          <w:lang w:val="vi-VN"/>
        </w:rPr>
        <w:t>u cơ sở khám bệnh, chữa bệnh hoặc người được người đứng đầu cơ sở khám bệnh, chữa bệnh ủy quyền được ký và đóng d</w:t>
      </w:r>
      <w:r w:rsidRPr="009C4757">
        <w:rPr>
          <w:rFonts w:ascii="Arial" w:eastAsia="Times New Roman" w:hAnsi="Arial" w:cs="Arial"/>
          <w:sz w:val="20"/>
          <w:szCs w:val="20"/>
        </w:rPr>
        <w:t>ấ</w:t>
      </w:r>
      <w:r w:rsidRPr="009C4757">
        <w:rPr>
          <w:rFonts w:ascii="Arial" w:eastAsia="Times New Roman" w:hAnsi="Arial" w:cs="Arial"/>
          <w:sz w:val="20"/>
          <w:szCs w:val="20"/>
          <w:lang w:val="vi-VN"/>
        </w:rPr>
        <w:t>u của cơ sở khám bệnh, chữa bệnh đó. Trường hợp người đứng đầu cơ sở khám bệnh, chữa bệnh hoặc người được người đứng đầu cơ sở khám bệnh, chữa bệnh ủy quyền được ký và đóng dấu đồng thời là người khám bệnh thì người đó chỉ cần ký và đóng dấu ở phần này và không phải ký tên ở Phần y, bác s</w:t>
      </w:r>
      <w:r w:rsidRPr="009C4757">
        <w:rPr>
          <w:rFonts w:ascii="Arial" w:eastAsia="Times New Roman" w:hAnsi="Arial" w:cs="Arial"/>
          <w:sz w:val="20"/>
          <w:szCs w:val="20"/>
        </w:rPr>
        <w:t>ỹ</w:t>
      </w:r>
      <w:r w:rsidRPr="009C4757">
        <w:rPr>
          <w:rFonts w:ascii="Arial" w:eastAsia="Times New Roman" w:hAnsi="Arial" w:cs="Arial"/>
          <w:sz w:val="20"/>
          <w:szCs w:val="20"/>
          <w:lang w:val="vi-VN"/>
        </w:rPr>
        <w:t> KCB nhưng vẫn phải ghi ngày, tháng, năm cấp.</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69" w:name="chuong_pl_8"/>
      <w:r w:rsidRPr="009C4757">
        <w:rPr>
          <w:rFonts w:ascii="Arial" w:eastAsia="Times New Roman" w:hAnsi="Arial" w:cs="Arial"/>
          <w:b/>
          <w:bCs/>
          <w:sz w:val="18"/>
          <w:szCs w:val="18"/>
          <w:lang w:val="vi-VN"/>
        </w:rPr>
        <w:t>PHỤ LỤC 8</w:t>
      </w:r>
      <w:bookmarkEnd w:id="69"/>
    </w:p>
    <w:p w:rsidR="009C4757" w:rsidRPr="009C4757" w:rsidRDefault="009C4757" w:rsidP="009C4757">
      <w:pPr>
        <w:shd w:val="clear" w:color="auto" w:fill="FFFFFF"/>
        <w:spacing w:before="0" w:after="0" w:line="234" w:lineRule="atLeast"/>
        <w:jc w:val="center"/>
        <w:rPr>
          <w:rFonts w:ascii="Arial" w:eastAsia="Times New Roman" w:hAnsi="Arial" w:cs="Arial"/>
          <w:color w:val="000000"/>
          <w:sz w:val="18"/>
          <w:szCs w:val="18"/>
        </w:rPr>
      </w:pPr>
      <w:bookmarkStart w:id="70" w:name="chuong_pl_8_name"/>
      <w:r w:rsidRPr="009C4757">
        <w:rPr>
          <w:rFonts w:ascii="Arial" w:eastAsia="Times New Roman" w:hAnsi="Arial" w:cs="Arial"/>
          <w:sz w:val="20"/>
          <w:szCs w:val="20"/>
          <w:lang w:val="vi-VN"/>
        </w:rPr>
        <w:t>MẪU BẢN ĐĂNG KÝ MẪU DẤU CỦA CƠ SỞ KHÁM BỆNH, CHỮA BỆNH VÀ CHỮ KÝ CỦA NGƯỜI HÀNH NGHỀ</w:t>
      </w:r>
      <w:bookmarkEnd w:id="70"/>
      <w:r w:rsidRPr="009C4757">
        <w:rPr>
          <w:rFonts w:ascii="Arial" w:eastAsia="Times New Roman" w:hAnsi="Arial" w:cs="Arial"/>
          <w:sz w:val="20"/>
          <w:szCs w:val="20"/>
        </w:rPr>
        <w:br/>
      </w:r>
      <w:r w:rsidRPr="009C4757">
        <w:rPr>
          <w:rFonts w:ascii="Arial" w:eastAsia="Times New Roman" w:hAnsi="Arial" w:cs="Arial"/>
          <w:i/>
          <w:iCs/>
          <w:sz w:val="20"/>
          <w:szCs w:val="20"/>
          <w:lang w:val="vi-VN"/>
        </w:rPr>
        <w:t>(Kèm theo Thông tư số</w:t>
      </w:r>
      <w:r w:rsidRPr="009C4757">
        <w:rPr>
          <w:rFonts w:ascii="Arial" w:eastAsia="Times New Roman" w:hAnsi="Arial" w:cs="Arial"/>
          <w:i/>
          <w:iCs/>
          <w:sz w:val="20"/>
          <w:szCs w:val="20"/>
        </w:rPr>
        <w:t> 56</w:t>
      </w:r>
      <w:r w:rsidRPr="009C4757">
        <w:rPr>
          <w:rFonts w:ascii="Arial" w:eastAsia="Times New Roman" w:hAnsi="Arial" w:cs="Arial"/>
          <w:i/>
          <w:iCs/>
          <w:sz w:val="20"/>
          <w:szCs w:val="20"/>
          <w:lang w:val="vi-VN"/>
        </w:rPr>
        <w:t>/20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7/TT-BYT ngày</w:t>
      </w:r>
      <w:r w:rsidRPr="009C4757">
        <w:rPr>
          <w:rFonts w:ascii="Arial" w:eastAsia="Times New Roman" w:hAnsi="Arial" w:cs="Arial"/>
          <w:i/>
          <w:iCs/>
          <w:sz w:val="20"/>
          <w:szCs w:val="20"/>
        </w:rPr>
        <w:t> 29 </w:t>
      </w:r>
      <w:r w:rsidRPr="009C4757">
        <w:rPr>
          <w:rFonts w:ascii="Arial" w:eastAsia="Times New Roman" w:hAnsi="Arial" w:cs="Arial"/>
          <w:i/>
          <w:iCs/>
          <w:sz w:val="20"/>
          <w:szCs w:val="20"/>
          <w:lang w:val="vi-VN"/>
        </w:rPr>
        <w:t>tháng</w:t>
      </w:r>
      <w:r w:rsidRPr="009C4757">
        <w:rPr>
          <w:rFonts w:ascii="Arial" w:eastAsia="Times New Roman" w:hAnsi="Arial" w:cs="Arial"/>
          <w:i/>
          <w:iCs/>
          <w:sz w:val="20"/>
          <w:szCs w:val="20"/>
        </w:rPr>
        <w:t> 12 nă</w:t>
      </w:r>
      <w:r w:rsidRPr="009C4757">
        <w:rPr>
          <w:rFonts w:ascii="Arial" w:eastAsia="Times New Roman" w:hAnsi="Arial" w:cs="Arial"/>
          <w:i/>
          <w:iCs/>
          <w:sz w:val="20"/>
          <w:szCs w:val="20"/>
          <w:lang w:val="vi-VN"/>
        </w:rPr>
        <w:t>m 20</w:t>
      </w:r>
      <w:r w:rsidRPr="009C4757">
        <w:rPr>
          <w:rFonts w:ascii="Arial" w:eastAsia="Times New Roman" w:hAnsi="Arial" w:cs="Arial"/>
          <w:i/>
          <w:iCs/>
          <w:sz w:val="20"/>
          <w:szCs w:val="20"/>
        </w:rPr>
        <w:t>1</w:t>
      </w:r>
      <w:r w:rsidRPr="009C4757">
        <w:rPr>
          <w:rFonts w:ascii="Arial" w:eastAsia="Times New Roman" w:hAnsi="Arial" w:cs="Arial"/>
          <w:i/>
          <w:iCs/>
          <w:sz w:val="20"/>
          <w:szCs w:val="20"/>
          <w:lang w:val="vi-VN"/>
        </w:rPr>
        <w:t>7 của Bộ trưởng Bộ Y tế)</w:t>
      </w:r>
    </w:p>
    <w:tbl>
      <w:tblPr>
        <w:tblW w:w="0" w:type="auto"/>
        <w:tblCellSpacing w:w="0" w:type="dxa"/>
        <w:tblCellMar>
          <w:left w:w="0" w:type="dxa"/>
          <w:right w:w="0" w:type="dxa"/>
        </w:tblCellMar>
        <w:tblLook w:val="04A0"/>
      </w:tblPr>
      <w:tblGrid>
        <w:gridCol w:w="3348"/>
        <w:gridCol w:w="5508"/>
      </w:tblGrid>
      <w:tr w:rsidR="009C4757" w:rsidRPr="009C4757" w:rsidTr="009C4757">
        <w:trPr>
          <w:tblCellSpacing w:w="0" w:type="dxa"/>
        </w:trPr>
        <w:tc>
          <w:tcPr>
            <w:tcW w:w="334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w:t>
            </w:r>
            <w:r w:rsidRPr="009C4757">
              <w:rPr>
                <w:rFonts w:eastAsia="Times New Roman" w:cs="Times New Roman"/>
                <w:sz w:val="20"/>
                <w:szCs w:val="20"/>
                <w:vertAlign w:val="superscript"/>
              </w:rPr>
              <w:t>1</w:t>
            </w:r>
            <w:r w:rsidRPr="009C4757">
              <w:rPr>
                <w:rFonts w:eastAsia="Times New Roman" w:cs="Times New Roman"/>
                <w:sz w:val="20"/>
                <w:szCs w:val="20"/>
              </w:rPr>
              <w:t>…………….</w:t>
            </w:r>
            <w:r w:rsidRPr="009C4757">
              <w:rPr>
                <w:rFonts w:eastAsia="Times New Roman" w:cs="Times New Roman"/>
                <w:sz w:val="20"/>
                <w:szCs w:val="20"/>
              </w:rPr>
              <w:br/>
              <w:t>……………………………..</w:t>
            </w:r>
            <w:r w:rsidRPr="009C4757">
              <w:rPr>
                <w:rFonts w:eastAsia="Times New Roman" w:cs="Times New Roman"/>
                <w:b/>
                <w:bCs/>
                <w:sz w:val="20"/>
                <w:szCs w:val="20"/>
                <w:lang w:val="vi-VN"/>
              </w:rPr>
              <w:br/>
              <w:t>-------</w:t>
            </w:r>
          </w:p>
        </w:tc>
        <w:tc>
          <w:tcPr>
            <w:tcW w:w="550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CỘNG HÒA XÃ HỘI CHỦ NGHĨA VIỆT NAM</w:t>
            </w:r>
            <w:r w:rsidRPr="009C4757">
              <w:rPr>
                <w:rFonts w:eastAsia="Times New Roman" w:cs="Times New Roman"/>
                <w:b/>
                <w:bCs/>
                <w:sz w:val="20"/>
                <w:szCs w:val="20"/>
                <w:lang w:val="vi-VN"/>
              </w:rPr>
              <w:br/>
              <w:t>Độc lập - Tự do - Hạnh phúc </w:t>
            </w:r>
            <w:r w:rsidRPr="009C4757">
              <w:rPr>
                <w:rFonts w:eastAsia="Times New Roman" w:cs="Times New Roman"/>
                <w:b/>
                <w:bCs/>
                <w:sz w:val="20"/>
                <w:szCs w:val="20"/>
                <w:lang w:val="vi-VN"/>
              </w:rPr>
              <w:br/>
              <w:t>---------------</w:t>
            </w:r>
          </w:p>
        </w:tc>
      </w:tr>
      <w:tr w:rsidR="009C4757" w:rsidRPr="009C4757" w:rsidTr="009C4757">
        <w:trPr>
          <w:tblCellSpacing w:w="0" w:type="dxa"/>
        </w:trPr>
        <w:tc>
          <w:tcPr>
            <w:tcW w:w="334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5508" w:type="dxa"/>
            <w:tcMar>
              <w:top w:w="0" w:type="dxa"/>
              <w:left w:w="108" w:type="dxa"/>
              <w:bottom w:w="0" w:type="dxa"/>
              <w:right w:w="108" w:type="dxa"/>
            </w:tcMar>
            <w:hideMark/>
          </w:tcPr>
          <w:p w:rsidR="009C4757" w:rsidRPr="009C4757" w:rsidRDefault="009C4757" w:rsidP="009C4757">
            <w:pPr>
              <w:spacing w:before="120" w:after="0" w:line="234" w:lineRule="atLeast"/>
              <w:jc w:val="right"/>
              <w:rPr>
                <w:rFonts w:eastAsia="Times New Roman" w:cs="Times New Roman"/>
                <w:sz w:val="24"/>
                <w:szCs w:val="24"/>
              </w:rPr>
            </w:pPr>
            <w:r w:rsidRPr="009C4757">
              <w:rPr>
                <w:rFonts w:eastAsia="Times New Roman" w:cs="Times New Roman"/>
                <w:i/>
                <w:iCs/>
                <w:sz w:val="20"/>
                <w:szCs w:val="20"/>
              </w:rPr>
              <w:t>…….</w:t>
            </w:r>
            <w:r w:rsidRPr="009C4757">
              <w:rPr>
                <w:rFonts w:eastAsia="Times New Roman" w:cs="Times New Roman"/>
                <w:i/>
                <w:iCs/>
                <w:sz w:val="20"/>
                <w:szCs w:val="20"/>
                <w:vertAlign w:val="superscript"/>
              </w:rPr>
              <w:t>2</w:t>
            </w:r>
            <w:r w:rsidRPr="009C4757">
              <w:rPr>
                <w:rFonts w:eastAsia="Times New Roman" w:cs="Times New Roman"/>
                <w:i/>
                <w:iCs/>
                <w:sz w:val="20"/>
                <w:szCs w:val="20"/>
              </w:rPr>
              <w:t>……</w:t>
            </w:r>
            <w:r w:rsidRPr="009C4757">
              <w:rPr>
                <w:rFonts w:eastAsia="Times New Roman" w:cs="Times New Roman"/>
                <w:i/>
                <w:iCs/>
                <w:sz w:val="20"/>
                <w:szCs w:val="20"/>
                <w:lang w:val="vi-VN"/>
              </w:rPr>
              <w:t>, ngày </w:t>
            </w:r>
            <w:r w:rsidRPr="009C4757">
              <w:rPr>
                <w:rFonts w:eastAsia="Times New Roman" w:cs="Times New Roman"/>
                <w:i/>
                <w:iCs/>
                <w:sz w:val="20"/>
                <w:szCs w:val="20"/>
              </w:rPr>
              <w:t>…</w:t>
            </w:r>
            <w:r w:rsidRPr="009C4757">
              <w:rPr>
                <w:rFonts w:eastAsia="Times New Roman" w:cs="Times New Roman"/>
                <w:i/>
                <w:iCs/>
                <w:sz w:val="20"/>
                <w:szCs w:val="20"/>
                <w:lang w:val="vi-VN"/>
              </w:rPr>
              <w:t> tháng </w:t>
            </w:r>
            <w:r w:rsidRPr="009C4757">
              <w:rPr>
                <w:rFonts w:eastAsia="Times New Roman" w:cs="Times New Roman"/>
                <w:i/>
                <w:iCs/>
                <w:sz w:val="20"/>
                <w:szCs w:val="20"/>
              </w:rPr>
              <w:t>…</w:t>
            </w:r>
            <w:r w:rsidRPr="009C4757">
              <w:rPr>
                <w:rFonts w:eastAsia="Times New Roman" w:cs="Times New Roman"/>
                <w:i/>
                <w:iCs/>
                <w:sz w:val="20"/>
                <w:szCs w:val="20"/>
                <w:lang w:val="vi-VN"/>
              </w:rPr>
              <w:t> năm </w:t>
            </w:r>
            <w:r w:rsidRPr="009C4757">
              <w:rPr>
                <w:rFonts w:eastAsia="Times New Roman" w:cs="Times New Roman"/>
                <w:i/>
                <w:iCs/>
                <w:sz w:val="20"/>
                <w:szCs w:val="20"/>
              </w:rPr>
              <w:t>…….</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p w:rsidR="009C4757" w:rsidRPr="009C4757" w:rsidRDefault="009C4757" w:rsidP="009C4757">
      <w:pPr>
        <w:shd w:val="clear" w:color="auto" w:fill="FFFFFF"/>
        <w:spacing w:before="120" w:after="0" w:line="234" w:lineRule="atLeast"/>
        <w:jc w:val="center"/>
        <w:rPr>
          <w:rFonts w:ascii="Arial" w:eastAsia="Times New Roman" w:hAnsi="Arial" w:cs="Arial"/>
          <w:color w:val="000000"/>
          <w:sz w:val="18"/>
          <w:szCs w:val="18"/>
        </w:rPr>
      </w:pPr>
      <w:r w:rsidRPr="009C4757">
        <w:rPr>
          <w:rFonts w:ascii="Arial" w:eastAsia="Times New Roman" w:hAnsi="Arial" w:cs="Arial"/>
          <w:b/>
          <w:bCs/>
          <w:sz w:val="20"/>
          <w:szCs w:val="20"/>
          <w:lang w:val="vi-VN"/>
        </w:rPr>
        <w:t>Kính gửi:</w:t>
      </w:r>
      <w:r w:rsidRPr="009C4757">
        <w:rPr>
          <w:rFonts w:ascii="Arial" w:eastAsia="Times New Roman" w:hAnsi="Arial" w:cs="Arial"/>
          <w:sz w:val="20"/>
          <w:szCs w:val="20"/>
          <w:lang w:val="vi-VN"/>
        </w:rPr>
        <w:t> Cơ quan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hiểm xã hội </w:t>
      </w: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3</w:t>
      </w:r>
      <w:r w:rsidRPr="009C4757">
        <w:rPr>
          <w:rFonts w:ascii="Arial" w:eastAsia="Times New Roman" w:hAnsi="Arial" w:cs="Arial"/>
          <w:sz w:val="20"/>
          <w:szCs w:val="20"/>
          <w:lang w:val="vi-VN"/>
        </w:rPr>
        <w:t>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lastRenderedPageBreak/>
        <w:t>Căn cứ quy định của Thông t</w:t>
      </w:r>
      <w:r w:rsidRPr="009C4757">
        <w:rPr>
          <w:rFonts w:ascii="Arial" w:eastAsia="Times New Roman" w:hAnsi="Arial" w:cs="Arial"/>
          <w:sz w:val="20"/>
          <w:szCs w:val="20"/>
        </w:rPr>
        <w:t>ư</w:t>
      </w:r>
      <w:r w:rsidRPr="009C4757">
        <w:rPr>
          <w:rFonts w:ascii="Arial" w:eastAsia="Times New Roman" w:hAnsi="Arial" w:cs="Arial"/>
          <w:sz w:val="20"/>
          <w:szCs w:val="20"/>
          <w:lang w:val="vi-VN"/>
        </w:rPr>
        <w:t> số </w:t>
      </w:r>
      <w:r w:rsidRPr="009C4757">
        <w:rPr>
          <w:rFonts w:ascii="Arial" w:eastAsia="Times New Roman" w:hAnsi="Arial" w:cs="Arial"/>
          <w:sz w:val="20"/>
          <w:szCs w:val="20"/>
        </w:rPr>
        <w:t>……</w:t>
      </w:r>
      <w:r w:rsidRPr="009C4757">
        <w:rPr>
          <w:rFonts w:ascii="Arial" w:eastAsia="Times New Roman" w:hAnsi="Arial" w:cs="Arial"/>
          <w:sz w:val="20"/>
          <w:szCs w:val="20"/>
          <w:lang w:val="vi-VN"/>
        </w:rPr>
        <w:t>/2017/TT-BYT ngày</w:t>
      </w:r>
      <w:r w:rsidRPr="009C4757">
        <w:rPr>
          <w:rFonts w:ascii="Arial" w:eastAsia="Times New Roman" w:hAnsi="Arial" w:cs="Arial"/>
          <w:sz w:val="20"/>
          <w:szCs w:val="20"/>
        </w:rPr>
        <w:t>    </w:t>
      </w:r>
      <w:r w:rsidRPr="009C4757">
        <w:rPr>
          <w:rFonts w:ascii="Arial" w:eastAsia="Times New Roman" w:hAnsi="Arial" w:cs="Arial"/>
          <w:sz w:val="20"/>
          <w:szCs w:val="20"/>
          <w:lang w:val="vi-VN"/>
        </w:rPr>
        <w:t> tháng</w:t>
      </w:r>
      <w:r w:rsidRPr="009C4757">
        <w:rPr>
          <w:rFonts w:ascii="Arial" w:eastAsia="Times New Roman" w:hAnsi="Arial" w:cs="Arial"/>
          <w:sz w:val="20"/>
          <w:szCs w:val="20"/>
        </w:rPr>
        <w:t>    </w:t>
      </w:r>
      <w:r w:rsidRPr="009C4757">
        <w:rPr>
          <w:rFonts w:ascii="Arial" w:eastAsia="Times New Roman" w:hAnsi="Arial" w:cs="Arial"/>
          <w:sz w:val="20"/>
          <w:szCs w:val="20"/>
          <w:lang w:val="vi-VN"/>
        </w:rPr>
        <w:t> năm 2017 quy định chi tiết thi hành một số điều của Luật bảo hiểm xã hội thuộc lĩnh vực y tế và giấy phép hoạt động số </w:t>
      </w: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4</w:t>
      </w:r>
      <w:r w:rsidRPr="009C4757">
        <w:rPr>
          <w:rFonts w:ascii="Arial" w:eastAsia="Times New Roman" w:hAnsi="Arial" w:cs="Arial"/>
          <w:sz w:val="20"/>
          <w:szCs w:val="20"/>
        </w:rPr>
        <w:t>…………. , ………………</w:t>
      </w:r>
      <w:r w:rsidRPr="009C4757">
        <w:rPr>
          <w:rFonts w:ascii="Arial" w:eastAsia="Times New Roman" w:hAnsi="Arial" w:cs="Arial"/>
          <w:sz w:val="20"/>
          <w:szCs w:val="20"/>
          <w:vertAlign w:val="superscript"/>
          <w:lang w:val="vi-VN"/>
        </w:rPr>
        <w:t>5</w:t>
      </w:r>
      <w:r w:rsidRPr="009C4757">
        <w:rPr>
          <w:rFonts w:ascii="Arial" w:eastAsia="Times New Roman" w:hAnsi="Arial" w:cs="Arial"/>
          <w:sz w:val="20"/>
          <w:szCs w:val="20"/>
        </w:rPr>
        <w:t>…………….</w:t>
      </w:r>
      <w:r w:rsidRPr="009C4757">
        <w:rPr>
          <w:rFonts w:ascii="Arial" w:eastAsia="Times New Roman" w:hAnsi="Arial" w:cs="Arial"/>
          <w:sz w:val="20"/>
          <w:szCs w:val="20"/>
          <w:lang w:val="vi-VN"/>
        </w:rPr>
        <w:t> gửi Quý cơ quan Bảo hiểm xã hội </w:t>
      </w:r>
      <w:r w:rsidRPr="009C4757">
        <w:rPr>
          <w:rFonts w:ascii="Arial" w:eastAsia="Times New Roman" w:hAnsi="Arial" w:cs="Arial"/>
          <w:sz w:val="20"/>
          <w:szCs w:val="20"/>
        </w:rPr>
        <w:t>……………………………………</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1. Đăng ký với cơ quan Bảo hiểm xã hội đăng ký mẫu d</w:t>
      </w:r>
      <w:r w:rsidRPr="009C4757">
        <w:rPr>
          <w:rFonts w:ascii="Arial" w:eastAsia="Times New Roman" w:hAnsi="Arial" w:cs="Arial"/>
          <w:sz w:val="20"/>
          <w:szCs w:val="20"/>
        </w:rPr>
        <w:t>ấ</w:t>
      </w:r>
      <w:r w:rsidRPr="009C4757">
        <w:rPr>
          <w:rFonts w:ascii="Arial" w:eastAsia="Times New Roman" w:hAnsi="Arial" w:cs="Arial"/>
          <w:sz w:val="20"/>
          <w:szCs w:val="20"/>
          <w:lang w:val="vi-VN"/>
        </w:rPr>
        <w:t>u sẽ sử dụng để xác nhận trên giấy chứng nhận nghỉ việc hưởng bảo hiểm xã hội như sau:</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lang w:val="vi-VN"/>
        </w:rPr>
        <w:t>2.</w:t>
      </w:r>
      <w:r w:rsidRPr="009C4757">
        <w:rPr>
          <w:rFonts w:ascii="Arial" w:eastAsia="Times New Roman" w:hAnsi="Arial" w:cs="Arial"/>
          <w:sz w:val="20"/>
          <w:szCs w:val="20"/>
          <w:vertAlign w:val="superscript"/>
          <w:lang w:val="vi-VN"/>
        </w:rPr>
        <w:t>6</w:t>
      </w:r>
      <w:r w:rsidRPr="009C4757">
        <w:rPr>
          <w:rFonts w:ascii="Arial" w:eastAsia="Times New Roman" w:hAnsi="Arial" w:cs="Arial"/>
          <w:sz w:val="20"/>
          <w:szCs w:val="20"/>
          <w:lang w:val="vi-VN"/>
        </w:rPr>
        <w:t> Danh sách người hành nghề được phân công k</w:t>
      </w:r>
      <w:r w:rsidRPr="009C4757">
        <w:rPr>
          <w:rFonts w:ascii="Arial" w:eastAsia="Times New Roman" w:hAnsi="Arial" w:cs="Arial"/>
          <w:sz w:val="20"/>
          <w:szCs w:val="20"/>
        </w:rPr>
        <w:t>ý</w:t>
      </w:r>
      <w:r w:rsidRPr="009C4757">
        <w:rPr>
          <w:rFonts w:ascii="Arial" w:eastAsia="Times New Roman" w:hAnsi="Arial" w:cs="Arial"/>
          <w:sz w:val="20"/>
          <w:szCs w:val="20"/>
          <w:lang w:val="vi-VN"/>
        </w:rPr>
        <w:t> Giấy chứng nhận nghỉ việc hư</w:t>
      </w:r>
      <w:r w:rsidRPr="009C4757">
        <w:rPr>
          <w:rFonts w:ascii="Arial" w:eastAsia="Times New Roman" w:hAnsi="Arial" w:cs="Arial"/>
          <w:sz w:val="20"/>
          <w:szCs w:val="20"/>
        </w:rPr>
        <w:t>ở</w:t>
      </w:r>
      <w:r w:rsidRPr="009C4757">
        <w:rPr>
          <w:rFonts w:ascii="Arial" w:eastAsia="Times New Roman" w:hAnsi="Arial" w:cs="Arial"/>
          <w:sz w:val="20"/>
          <w:szCs w:val="20"/>
          <w:lang w:val="vi-VN"/>
        </w:rPr>
        <w:t>ng bảo hiểm xã hội tại </w:t>
      </w:r>
      <w:r w:rsidRPr="009C4757">
        <w:rPr>
          <w:rFonts w:ascii="Arial" w:eastAsia="Times New Roman" w:hAnsi="Arial" w:cs="Arial"/>
          <w:sz w:val="20"/>
          <w:szCs w:val="20"/>
        </w:rPr>
        <w:t>………………..</w:t>
      </w:r>
      <w:r w:rsidRPr="009C4757">
        <w:rPr>
          <w:rFonts w:ascii="Arial" w:eastAsia="Times New Roman" w:hAnsi="Arial" w:cs="Arial"/>
          <w:sz w:val="20"/>
          <w:szCs w:val="20"/>
          <w:vertAlign w:val="superscript"/>
          <w:lang w:val="vi-VN"/>
        </w:rPr>
        <w:t>7</w:t>
      </w:r>
      <w:r w:rsidRPr="009C4757">
        <w:rPr>
          <w:rFonts w:ascii="Arial" w:eastAsia="Times New Roman" w:hAnsi="Arial" w:cs="Arial"/>
          <w:sz w:val="20"/>
          <w:szCs w:val="20"/>
        </w:rPr>
        <w:t>…………………..</w:t>
      </w:r>
      <w:r w:rsidRPr="009C4757">
        <w:rPr>
          <w:rFonts w:ascii="Arial" w:eastAsia="Times New Roman" w:hAnsi="Arial" w:cs="Arial"/>
          <w:sz w:val="20"/>
          <w:szCs w:val="20"/>
          <w:lang w:val="vi-VN"/>
        </w:rPr>
        <w:t>, gồm: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6"/>
        <w:gridCol w:w="2002"/>
        <w:gridCol w:w="1910"/>
        <w:gridCol w:w="2276"/>
        <w:gridCol w:w="2184"/>
      </w:tblGrid>
      <w:tr w:rsidR="009C4757" w:rsidRPr="009C4757" w:rsidTr="009C4757">
        <w:trPr>
          <w:tblCellSpacing w:w="0" w:type="dxa"/>
        </w:trPr>
        <w:tc>
          <w:tcPr>
            <w:tcW w:w="250" w:type="pct"/>
            <w:tcBorders>
              <w:top w:val="single" w:sz="8" w:space="0" w:color="auto"/>
              <w:left w:val="single" w:sz="8" w:space="0" w:color="auto"/>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TT</w:t>
            </w:r>
          </w:p>
        </w:tc>
        <w:tc>
          <w:tcPr>
            <w:tcW w:w="1100" w:type="pct"/>
            <w:tcBorders>
              <w:top w:val="single" w:sz="8" w:space="0" w:color="auto"/>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HỌ VÀ TÊN</w:t>
            </w:r>
          </w:p>
        </w:tc>
        <w:tc>
          <w:tcPr>
            <w:tcW w:w="1050" w:type="pct"/>
            <w:tcBorders>
              <w:top w:val="single" w:sz="8" w:space="0" w:color="auto"/>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SỐ CHỨNG CHỈ HÀNH NGH</w:t>
            </w:r>
            <w:r w:rsidRPr="009C4757">
              <w:rPr>
                <w:rFonts w:eastAsia="Times New Roman" w:cs="Times New Roman"/>
                <w:b/>
                <w:bCs/>
                <w:sz w:val="20"/>
                <w:szCs w:val="20"/>
              </w:rPr>
              <w:t>Ề</w:t>
            </w:r>
          </w:p>
        </w:tc>
        <w:tc>
          <w:tcPr>
            <w:tcW w:w="1250" w:type="pct"/>
            <w:tcBorders>
              <w:top w:val="single" w:sz="8" w:space="0" w:color="auto"/>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PHẠM VI HOẠT ĐỘNG CHUYÊN MÔN</w:t>
            </w:r>
          </w:p>
        </w:tc>
        <w:tc>
          <w:tcPr>
            <w:tcW w:w="1200" w:type="pct"/>
            <w:tcBorders>
              <w:top w:val="single" w:sz="8" w:space="0" w:color="auto"/>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b/>
                <w:bCs/>
                <w:sz w:val="20"/>
                <w:szCs w:val="20"/>
                <w:lang w:val="vi-VN"/>
              </w:rPr>
              <w:t>CH</w:t>
            </w:r>
            <w:r w:rsidRPr="009C4757">
              <w:rPr>
                <w:rFonts w:eastAsia="Times New Roman" w:cs="Times New Roman"/>
                <w:b/>
                <w:bCs/>
                <w:sz w:val="20"/>
                <w:szCs w:val="20"/>
              </w:rPr>
              <w:t>Ữ</w:t>
            </w:r>
            <w:r w:rsidRPr="009C4757">
              <w:rPr>
                <w:rFonts w:eastAsia="Times New Roman" w:cs="Times New Roman"/>
                <w:b/>
                <w:bCs/>
                <w:sz w:val="20"/>
                <w:szCs w:val="20"/>
                <w:lang w:val="vi-VN"/>
              </w:rPr>
              <w:t> KÝ</w:t>
            </w:r>
          </w:p>
        </w:tc>
      </w:tr>
      <w:tr w:rsidR="009C4757" w:rsidRPr="009C4757" w:rsidTr="009C4757">
        <w:trPr>
          <w:tblCellSpacing w:w="0" w:type="dxa"/>
        </w:trPr>
        <w:tc>
          <w:tcPr>
            <w:tcW w:w="250" w:type="pct"/>
            <w:tcBorders>
              <w:top w:val="nil"/>
              <w:left w:val="single" w:sz="8" w:space="0" w:color="auto"/>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1.</w:t>
            </w:r>
          </w:p>
        </w:tc>
        <w:tc>
          <w:tcPr>
            <w:tcW w:w="11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05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25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2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r>
      <w:tr w:rsidR="009C4757" w:rsidRPr="009C4757" w:rsidTr="009C4757">
        <w:trPr>
          <w:tblCellSpacing w:w="0" w:type="dxa"/>
        </w:trPr>
        <w:tc>
          <w:tcPr>
            <w:tcW w:w="250" w:type="pct"/>
            <w:tcBorders>
              <w:top w:val="nil"/>
              <w:left w:val="single" w:sz="8" w:space="0" w:color="auto"/>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2.</w:t>
            </w:r>
          </w:p>
        </w:tc>
        <w:tc>
          <w:tcPr>
            <w:tcW w:w="11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05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25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2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r>
      <w:tr w:rsidR="009C4757" w:rsidRPr="009C4757" w:rsidTr="009C4757">
        <w:trPr>
          <w:tblCellSpacing w:w="0" w:type="dxa"/>
        </w:trPr>
        <w:tc>
          <w:tcPr>
            <w:tcW w:w="250" w:type="pct"/>
            <w:tcBorders>
              <w:top w:val="nil"/>
              <w:left w:val="single" w:sz="8" w:space="0" w:color="auto"/>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rPr>
              <w:t>…..</w:t>
            </w:r>
          </w:p>
        </w:tc>
        <w:tc>
          <w:tcPr>
            <w:tcW w:w="11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05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25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c>
          <w:tcPr>
            <w:tcW w:w="1200" w:type="pct"/>
            <w:tcBorders>
              <w:top w:val="nil"/>
              <w:left w:val="nil"/>
              <w:bottom w:val="single" w:sz="8" w:space="0" w:color="auto"/>
              <w:right w:val="single" w:sz="8" w:space="0" w:color="auto"/>
            </w:tcBorders>
            <w:vAlign w:val="cente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sz w:val="20"/>
                <w:szCs w:val="20"/>
                <w:lang w:val="vi-VN"/>
              </w:rPr>
              <w:t> </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 </w:t>
      </w:r>
    </w:p>
    <w:tbl>
      <w:tblPr>
        <w:tblW w:w="0" w:type="auto"/>
        <w:tblCellSpacing w:w="0" w:type="dxa"/>
        <w:tblCellMar>
          <w:left w:w="0" w:type="dxa"/>
          <w:right w:w="0" w:type="dxa"/>
        </w:tblCellMar>
        <w:tblLook w:val="04A0"/>
      </w:tblPr>
      <w:tblGrid>
        <w:gridCol w:w="4428"/>
        <w:gridCol w:w="4428"/>
      </w:tblGrid>
      <w:tr w:rsidR="009C4757" w:rsidRPr="009C4757" w:rsidTr="009C4757">
        <w:trPr>
          <w:tblCellSpacing w:w="0" w:type="dxa"/>
        </w:trPr>
        <w:tc>
          <w:tcPr>
            <w:tcW w:w="4428" w:type="dxa"/>
            <w:tcMar>
              <w:top w:w="0" w:type="dxa"/>
              <w:left w:w="108" w:type="dxa"/>
              <w:bottom w:w="0" w:type="dxa"/>
              <w:right w:w="108" w:type="dxa"/>
            </w:tcMar>
            <w:hideMark/>
          </w:tcPr>
          <w:p w:rsidR="009C4757" w:rsidRPr="009C4757" w:rsidRDefault="009C4757" w:rsidP="009C4757">
            <w:pPr>
              <w:spacing w:before="120" w:after="0" w:line="234" w:lineRule="atLeast"/>
              <w:rPr>
                <w:rFonts w:eastAsia="Times New Roman" w:cs="Times New Roman"/>
                <w:sz w:val="24"/>
                <w:szCs w:val="24"/>
              </w:rPr>
            </w:pPr>
            <w:r w:rsidRPr="009C4757">
              <w:rPr>
                <w:rFonts w:eastAsia="Times New Roman" w:cs="Times New Roman"/>
                <w:b/>
                <w:bCs/>
                <w:i/>
                <w:iCs/>
                <w:sz w:val="20"/>
                <w:szCs w:val="20"/>
              </w:rPr>
              <w:br/>
            </w:r>
            <w:r w:rsidRPr="009C4757">
              <w:rPr>
                <w:rFonts w:eastAsia="Times New Roman" w:cs="Times New Roman"/>
                <w:b/>
                <w:bCs/>
                <w:i/>
                <w:iCs/>
                <w:sz w:val="20"/>
                <w:szCs w:val="20"/>
                <w:lang w:val="vi-VN"/>
              </w:rPr>
              <w:t>Nơi nhận:</w:t>
            </w:r>
            <w:r w:rsidRPr="009C4757">
              <w:rPr>
                <w:rFonts w:eastAsia="Times New Roman" w:cs="Times New Roman"/>
                <w:b/>
                <w:bCs/>
                <w:i/>
                <w:iCs/>
                <w:sz w:val="20"/>
                <w:szCs w:val="20"/>
                <w:lang w:val="vi-VN"/>
              </w:rPr>
              <w:br/>
            </w:r>
            <w:r w:rsidRPr="009C4757">
              <w:rPr>
                <w:rFonts w:eastAsia="Times New Roman" w:cs="Times New Roman"/>
                <w:i/>
                <w:iCs/>
                <w:sz w:val="20"/>
                <w:szCs w:val="20"/>
              </w:rPr>
              <w:t>…………………..</w:t>
            </w:r>
          </w:p>
        </w:tc>
        <w:tc>
          <w:tcPr>
            <w:tcW w:w="4428" w:type="dxa"/>
            <w:tcMar>
              <w:top w:w="0" w:type="dxa"/>
              <w:left w:w="108" w:type="dxa"/>
              <w:bottom w:w="0" w:type="dxa"/>
              <w:right w:w="108" w:type="dxa"/>
            </w:tcMar>
            <w:hideMark/>
          </w:tcPr>
          <w:p w:rsidR="009C4757" w:rsidRPr="009C4757" w:rsidRDefault="009C4757" w:rsidP="009C4757">
            <w:pPr>
              <w:spacing w:before="120" w:after="0" w:line="234" w:lineRule="atLeast"/>
              <w:jc w:val="center"/>
              <w:rPr>
                <w:rFonts w:eastAsia="Times New Roman" w:cs="Times New Roman"/>
                <w:sz w:val="24"/>
                <w:szCs w:val="24"/>
              </w:rPr>
            </w:pPr>
            <w:r w:rsidRPr="009C4757">
              <w:rPr>
                <w:rFonts w:eastAsia="Times New Roman" w:cs="Times New Roman"/>
                <w:i/>
                <w:iCs/>
                <w:sz w:val="20"/>
                <w:szCs w:val="20"/>
                <w:lang w:val="vi-VN"/>
              </w:rPr>
              <w:t>Người đứng đầu cơ s</w:t>
            </w:r>
            <w:r w:rsidRPr="009C4757">
              <w:rPr>
                <w:rFonts w:eastAsia="Times New Roman" w:cs="Times New Roman"/>
                <w:i/>
                <w:iCs/>
                <w:sz w:val="20"/>
                <w:szCs w:val="20"/>
              </w:rPr>
              <w:t>ở</w:t>
            </w:r>
            <w:r w:rsidRPr="009C4757">
              <w:rPr>
                <w:rFonts w:eastAsia="Times New Roman" w:cs="Times New Roman"/>
                <w:i/>
                <w:iCs/>
                <w:sz w:val="20"/>
                <w:szCs w:val="20"/>
                <w:lang w:val="vi-VN"/>
              </w:rPr>
              <w:t> khám </w:t>
            </w:r>
            <w:r w:rsidRPr="009C4757">
              <w:rPr>
                <w:rFonts w:eastAsia="Times New Roman" w:cs="Times New Roman"/>
                <w:i/>
                <w:iCs/>
                <w:sz w:val="20"/>
                <w:szCs w:val="20"/>
              </w:rPr>
              <w:t>b</w:t>
            </w:r>
            <w:r w:rsidRPr="009C4757">
              <w:rPr>
                <w:rFonts w:eastAsia="Times New Roman" w:cs="Times New Roman"/>
                <w:i/>
                <w:iCs/>
                <w:sz w:val="20"/>
                <w:szCs w:val="20"/>
                <w:lang w:val="vi-VN"/>
              </w:rPr>
              <w:t>ệnh, chữa bệnh, ký, ghi rõ họ, tên và đóng dấu</w:t>
            </w:r>
          </w:p>
        </w:tc>
      </w:tr>
    </w:tbl>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rPr>
        <w:t>______________________</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1</w:t>
      </w:r>
      <w:r w:rsidRPr="009C4757">
        <w:rPr>
          <w:rFonts w:ascii="Arial" w:eastAsia="Times New Roman" w:hAnsi="Arial" w:cs="Arial"/>
          <w:sz w:val="20"/>
          <w:szCs w:val="20"/>
          <w:lang w:val="vi-VN"/>
        </w:rPr>
        <w:t> Ghi tên cơ sở khám bệnh, chữa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2</w:t>
      </w:r>
      <w:r w:rsidRPr="009C4757">
        <w:rPr>
          <w:rFonts w:ascii="Arial" w:eastAsia="Times New Roman" w:hAnsi="Arial" w:cs="Arial"/>
          <w:sz w:val="20"/>
          <w:szCs w:val="20"/>
          <w:lang w:val="vi-VN"/>
        </w:rPr>
        <w:t> Ghi địa danh t</w:t>
      </w:r>
      <w:r w:rsidRPr="009C4757">
        <w:rPr>
          <w:rFonts w:ascii="Arial" w:eastAsia="Times New Roman" w:hAnsi="Arial" w:cs="Arial"/>
          <w:sz w:val="20"/>
          <w:szCs w:val="20"/>
        </w:rPr>
        <w:t>ỉ</w:t>
      </w:r>
      <w:r w:rsidRPr="009C4757">
        <w:rPr>
          <w:rFonts w:ascii="Arial" w:eastAsia="Times New Roman" w:hAnsi="Arial" w:cs="Arial"/>
          <w:sz w:val="20"/>
          <w:szCs w:val="20"/>
          <w:lang w:val="vi-VN"/>
        </w:rPr>
        <w:t>nh, thành phố trực thuộc trung ương nơi cơ sở khám bệnh, chữa bệnh đặt tr</w:t>
      </w:r>
      <w:r w:rsidRPr="009C4757">
        <w:rPr>
          <w:rFonts w:ascii="Arial" w:eastAsia="Times New Roman" w:hAnsi="Arial" w:cs="Arial"/>
          <w:sz w:val="20"/>
          <w:szCs w:val="20"/>
        </w:rPr>
        <w:t>ụ</w:t>
      </w:r>
      <w:r w:rsidRPr="009C4757">
        <w:rPr>
          <w:rFonts w:ascii="Arial" w:eastAsia="Times New Roman" w:hAnsi="Arial" w:cs="Arial"/>
          <w:sz w:val="20"/>
          <w:szCs w:val="20"/>
          <w:lang w:val="vi-VN"/>
        </w:rPr>
        <w:t> sở</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3</w:t>
      </w:r>
      <w:r w:rsidRPr="009C4757">
        <w:rPr>
          <w:rFonts w:ascii="Arial" w:eastAsia="Times New Roman" w:hAnsi="Arial" w:cs="Arial"/>
          <w:sz w:val="20"/>
          <w:szCs w:val="20"/>
          <w:lang w:val="vi-VN"/>
        </w:rPr>
        <w:t> Ghi tên quận, huyện, thị xã, thành phố thuộc t</w:t>
      </w:r>
      <w:r w:rsidRPr="009C4757">
        <w:rPr>
          <w:rFonts w:ascii="Arial" w:eastAsia="Times New Roman" w:hAnsi="Arial" w:cs="Arial"/>
          <w:sz w:val="20"/>
          <w:szCs w:val="20"/>
        </w:rPr>
        <w:t>ỉ</w:t>
      </w:r>
      <w:r w:rsidRPr="009C4757">
        <w:rPr>
          <w:rFonts w:ascii="Arial" w:eastAsia="Times New Roman" w:hAnsi="Arial" w:cs="Arial"/>
          <w:sz w:val="20"/>
          <w:szCs w:val="20"/>
          <w:lang w:val="vi-VN"/>
        </w:rPr>
        <w:t>nh nếu g</w:t>
      </w:r>
      <w:r w:rsidRPr="009C4757">
        <w:rPr>
          <w:rFonts w:ascii="Arial" w:eastAsia="Times New Roman" w:hAnsi="Arial" w:cs="Arial"/>
          <w:sz w:val="20"/>
          <w:szCs w:val="20"/>
        </w:rPr>
        <w:t>ử</w:t>
      </w:r>
      <w:r w:rsidRPr="009C4757">
        <w:rPr>
          <w:rFonts w:ascii="Arial" w:eastAsia="Times New Roman" w:hAnsi="Arial" w:cs="Arial"/>
          <w:sz w:val="20"/>
          <w:szCs w:val="20"/>
          <w:lang w:val="vi-VN"/>
        </w:rPr>
        <w:t>i cho cơ quan b</w:t>
      </w:r>
      <w:r w:rsidRPr="009C4757">
        <w:rPr>
          <w:rFonts w:ascii="Arial" w:eastAsia="Times New Roman" w:hAnsi="Arial" w:cs="Arial"/>
          <w:sz w:val="20"/>
          <w:szCs w:val="20"/>
        </w:rPr>
        <w:t>ả</w:t>
      </w:r>
      <w:r w:rsidRPr="009C4757">
        <w:rPr>
          <w:rFonts w:ascii="Arial" w:eastAsia="Times New Roman" w:hAnsi="Arial" w:cs="Arial"/>
          <w:sz w:val="20"/>
          <w:szCs w:val="20"/>
          <w:lang w:val="vi-VN"/>
        </w:rPr>
        <w:t>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cấp huyện; ghi tên t</w:t>
      </w:r>
      <w:r w:rsidRPr="009C4757">
        <w:rPr>
          <w:rFonts w:ascii="Arial" w:eastAsia="Times New Roman" w:hAnsi="Arial" w:cs="Arial"/>
          <w:sz w:val="20"/>
          <w:szCs w:val="20"/>
        </w:rPr>
        <w:t>ỉ</w:t>
      </w:r>
      <w:r w:rsidRPr="009C4757">
        <w:rPr>
          <w:rFonts w:ascii="Arial" w:eastAsia="Times New Roman" w:hAnsi="Arial" w:cs="Arial"/>
          <w:sz w:val="20"/>
          <w:szCs w:val="20"/>
          <w:lang w:val="vi-VN"/>
        </w:rPr>
        <w:t>nh, thành phố tr</w:t>
      </w:r>
      <w:r w:rsidRPr="009C4757">
        <w:rPr>
          <w:rFonts w:ascii="Arial" w:eastAsia="Times New Roman" w:hAnsi="Arial" w:cs="Arial"/>
          <w:sz w:val="20"/>
          <w:szCs w:val="20"/>
        </w:rPr>
        <w:t>ự</w:t>
      </w:r>
      <w:r w:rsidRPr="009C4757">
        <w:rPr>
          <w:rFonts w:ascii="Arial" w:eastAsia="Times New Roman" w:hAnsi="Arial" w:cs="Arial"/>
          <w:sz w:val="20"/>
          <w:szCs w:val="20"/>
          <w:lang w:val="vi-VN"/>
        </w:rPr>
        <w:t>c thuộc trung ương nếu gửi cho cơ quan bảo hi</w:t>
      </w:r>
      <w:r w:rsidRPr="009C4757">
        <w:rPr>
          <w:rFonts w:ascii="Arial" w:eastAsia="Times New Roman" w:hAnsi="Arial" w:cs="Arial"/>
          <w:sz w:val="20"/>
          <w:szCs w:val="20"/>
        </w:rPr>
        <w:t>ể</w:t>
      </w:r>
      <w:r w:rsidRPr="009C4757">
        <w:rPr>
          <w:rFonts w:ascii="Arial" w:eastAsia="Times New Roman" w:hAnsi="Arial" w:cs="Arial"/>
          <w:sz w:val="20"/>
          <w:szCs w:val="20"/>
          <w:lang w:val="vi-VN"/>
        </w:rPr>
        <w:t>m xã hội cấp t</w:t>
      </w:r>
      <w:r w:rsidRPr="009C4757">
        <w:rPr>
          <w:rFonts w:ascii="Arial" w:eastAsia="Times New Roman" w:hAnsi="Arial" w:cs="Arial"/>
          <w:sz w:val="20"/>
          <w:szCs w:val="20"/>
        </w:rPr>
        <w:t>ỉ</w:t>
      </w:r>
      <w:r w:rsidRPr="009C4757">
        <w:rPr>
          <w:rFonts w:ascii="Arial" w:eastAsia="Times New Roman" w:hAnsi="Arial" w:cs="Arial"/>
          <w:sz w:val="20"/>
          <w:szCs w:val="20"/>
          <w:lang w:val="vi-VN"/>
        </w:rPr>
        <w:t>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4</w:t>
      </w:r>
      <w:r w:rsidRPr="009C4757">
        <w:rPr>
          <w:rFonts w:ascii="Arial" w:eastAsia="Times New Roman" w:hAnsi="Arial" w:cs="Arial"/>
          <w:sz w:val="20"/>
          <w:szCs w:val="20"/>
          <w:lang w:val="vi-VN"/>
        </w:rPr>
        <w:t> Ghi đầy đủ số, ký hiệu giấy phép và ngày, tháng, năm cấp giấy phép hoạt động khám bệnh, chữa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5</w:t>
      </w:r>
      <w:r w:rsidRPr="009C4757">
        <w:rPr>
          <w:rFonts w:ascii="Arial" w:eastAsia="Times New Roman" w:hAnsi="Arial" w:cs="Arial"/>
          <w:sz w:val="20"/>
          <w:szCs w:val="20"/>
          <w:lang w:val="vi-VN"/>
        </w:rPr>
        <w:t> Ghi t</w:t>
      </w:r>
      <w:r w:rsidRPr="009C4757">
        <w:rPr>
          <w:rFonts w:ascii="Arial" w:eastAsia="Times New Roman" w:hAnsi="Arial" w:cs="Arial"/>
          <w:sz w:val="20"/>
          <w:szCs w:val="20"/>
        </w:rPr>
        <w:t>ê</w:t>
      </w:r>
      <w:r w:rsidRPr="009C4757">
        <w:rPr>
          <w:rFonts w:ascii="Arial" w:eastAsia="Times New Roman" w:hAnsi="Arial" w:cs="Arial"/>
          <w:sz w:val="20"/>
          <w:szCs w:val="20"/>
          <w:lang w:val="vi-VN"/>
        </w:rPr>
        <w:t>n cơ sở khám bệnh, chữa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6</w:t>
      </w:r>
      <w:r w:rsidRPr="009C4757">
        <w:rPr>
          <w:rFonts w:ascii="Arial" w:eastAsia="Times New Roman" w:hAnsi="Arial" w:cs="Arial"/>
          <w:sz w:val="20"/>
          <w:szCs w:val="20"/>
          <w:lang w:val="vi-VN"/>
        </w:rPr>
        <w:t> Ch</w:t>
      </w:r>
      <w:r w:rsidRPr="009C4757">
        <w:rPr>
          <w:rFonts w:ascii="Arial" w:eastAsia="Times New Roman" w:hAnsi="Arial" w:cs="Arial"/>
          <w:sz w:val="20"/>
          <w:szCs w:val="20"/>
        </w:rPr>
        <w:t>ỉ</w:t>
      </w:r>
      <w:r w:rsidRPr="009C4757">
        <w:rPr>
          <w:rFonts w:ascii="Arial" w:eastAsia="Times New Roman" w:hAnsi="Arial" w:cs="Arial"/>
          <w:sz w:val="20"/>
          <w:szCs w:val="20"/>
          <w:lang w:val="vi-VN"/>
        </w:rPr>
        <w:t> áp dụng đối với cơ sở khám bệnh, chữa bệnh kh</w:t>
      </w:r>
      <w:r w:rsidRPr="009C4757">
        <w:rPr>
          <w:rFonts w:ascii="Arial" w:eastAsia="Times New Roman" w:hAnsi="Arial" w:cs="Arial"/>
          <w:sz w:val="20"/>
          <w:szCs w:val="20"/>
        </w:rPr>
        <w:t>ô</w:t>
      </w:r>
      <w:r w:rsidRPr="009C4757">
        <w:rPr>
          <w:rFonts w:ascii="Arial" w:eastAsia="Times New Roman" w:hAnsi="Arial" w:cs="Arial"/>
          <w:sz w:val="20"/>
          <w:szCs w:val="20"/>
          <w:lang w:val="vi-VN"/>
        </w:rPr>
        <w:t>n</w:t>
      </w:r>
      <w:r w:rsidRPr="009C4757">
        <w:rPr>
          <w:rFonts w:ascii="Arial" w:eastAsia="Times New Roman" w:hAnsi="Arial" w:cs="Arial"/>
          <w:sz w:val="20"/>
          <w:szCs w:val="20"/>
        </w:rPr>
        <w:t>g</w:t>
      </w:r>
      <w:r w:rsidRPr="009C4757">
        <w:rPr>
          <w:rFonts w:ascii="Arial" w:eastAsia="Times New Roman" w:hAnsi="Arial" w:cs="Arial"/>
          <w:sz w:val="20"/>
          <w:szCs w:val="20"/>
          <w:lang w:val="vi-VN"/>
        </w:rPr>
        <w:t> phải là pháp nhân.</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7</w:t>
      </w:r>
      <w:r w:rsidRPr="009C4757">
        <w:rPr>
          <w:rFonts w:ascii="Arial" w:eastAsia="Times New Roman" w:hAnsi="Arial" w:cs="Arial"/>
          <w:sz w:val="20"/>
          <w:szCs w:val="20"/>
          <w:lang w:val="vi-VN"/>
        </w:rPr>
        <w:t> Ghi tên cơ sở khám bệnh, chữa bệnh</w:t>
      </w:r>
    </w:p>
    <w:p w:rsidR="009C4757" w:rsidRPr="009C4757" w:rsidRDefault="009C4757" w:rsidP="009C4757">
      <w:pPr>
        <w:shd w:val="clear" w:color="auto" w:fill="FFFFFF"/>
        <w:spacing w:before="120" w:after="0" w:line="234" w:lineRule="atLeast"/>
        <w:rPr>
          <w:rFonts w:ascii="Arial" w:eastAsia="Times New Roman" w:hAnsi="Arial" w:cs="Arial"/>
          <w:color w:val="000000"/>
          <w:sz w:val="18"/>
          <w:szCs w:val="18"/>
        </w:rPr>
      </w:pPr>
      <w:r w:rsidRPr="009C4757">
        <w:rPr>
          <w:rFonts w:ascii="Arial" w:eastAsia="Times New Roman" w:hAnsi="Arial" w:cs="Arial"/>
          <w:sz w:val="20"/>
          <w:szCs w:val="20"/>
          <w:vertAlign w:val="superscript"/>
          <w:lang w:val="vi-VN"/>
        </w:rPr>
        <w:t>8</w:t>
      </w:r>
      <w:r w:rsidRPr="009C4757">
        <w:rPr>
          <w:rFonts w:ascii="Arial" w:eastAsia="Times New Roman" w:hAnsi="Arial" w:cs="Arial"/>
          <w:sz w:val="20"/>
          <w:szCs w:val="20"/>
          <w:lang w:val="vi-VN"/>
        </w:rPr>
        <w:t> Ghi phạm vi hoạt động chuyên môn của từng người hành nghề theo chứng ch</w:t>
      </w:r>
      <w:r w:rsidRPr="009C4757">
        <w:rPr>
          <w:rFonts w:ascii="Arial" w:eastAsia="Times New Roman" w:hAnsi="Arial" w:cs="Arial"/>
          <w:sz w:val="20"/>
          <w:szCs w:val="20"/>
        </w:rPr>
        <w:t>ỉ</w:t>
      </w:r>
      <w:r w:rsidRPr="009C4757">
        <w:rPr>
          <w:rFonts w:ascii="Arial" w:eastAsia="Times New Roman" w:hAnsi="Arial" w:cs="Arial"/>
          <w:sz w:val="20"/>
          <w:szCs w:val="20"/>
          <w:lang w:val="vi-VN"/>
        </w:rPr>
        <w:t> hành nghề khám bệnh, chữa bệnh của người đ</w:t>
      </w:r>
      <w:r w:rsidRPr="009C4757">
        <w:rPr>
          <w:rFonts w:ascii="Arial" w:eastAsia="Times New Roman" w:hAnsi="Arial" w:cs="Arial"/>
          <w:sz w:val="20"/>
          <w:szCs w:val="20"/>
        </w:rPr>
        <w:t>ó</w:t>
      </w:r>
    </w:p>
    <w:p w:rsidR="00794F7F" w:rsidRDefault="00794F7F">
      <w:bookmarkStart w:id="71" w:name="_GoBack"/>
      <w:bookmarkEnd w:id="71"/>
    </w:p>
    <w:sectPr w:rsidR="00794F7F" w:rsidSect="002C7E4A">
      <w:pgSz w:w="11907" w:h="16840" w:code="9"/>
      <w:pgMar w:top="1418" w:right="1134"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75908"/>
    <w:multiLevelType w:val="multilevel"/>
    <w:tmpl w:val="BFB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177345"/>
    <w:multiLevelType w:val="multilevel"/>
    <w:tmpl w:val="EDE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compat/>
  <w:rsids>
    <w:rsidRoot w:val="009C4757"/>
    <w:rsid w:val="002C7E4A"/>
    <w:rsid w:val="00794F7F"/>
    <w:rsid w:val="008760CA"/>
    <w:rsid w:val="009C4757"/>
    <w:rsid w:val="00A707B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C4757"/>
  </w:style>
  <w:style w:type="paragraph" w:customStyle="1" w:styleId="msonormal0">
    <w:name w:val="msonormal"/>
    <w:basedOn w:val="Normal"/>
    <w:rsid w:val="009C4757"/>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9C4757"/>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C4757"/>
    <w:rPr>
      <w:color w:val="0000FF"/>
      <w:u w:val="single"/>
    </w:rPr>
  </w:style>
  <w:style w:type="character" w:styleId="FollowedHyperlink">
    <w:name w:val="FollowedHyperlink"/>
    <w:basedOn w:val="DefaultParagraphFont"/>
    <w:uiPriority w:val="99"/>
    <w:semiHidden/>
    <w:unhideWhenUsed/>
    <w:rsid w:val="009C4757"/>
    <w:rPr>
      <w:color w:val="800080"/>
      <w:u w:val="single"/>
    </w:rPr>
  </w:style>
</w:styles>
</file>

<file path=word/webSettings.xml><?xml version="1.0" encoding="utf-8"?>
<w:webSettings xmlns:r="http://schemas.openxmlformats.org/officeDocument/2006/relationships" xmlns:w="http://schemas.openxmlformats.org/wordprocessingml/2006/main">
  <w:divs>
    <w:div w:id="1685284253">
      <w:bodyDiv w:val="1"/>
      <w:marLeft w:val="0"/>
      <w:marRight w:val="0"/>
      <w:marTop w:val="0"/>
      <w:marBottom w:val="0"/>
      <w:divBdr>
        <w:top w:val="none" w:sz="0" w:space="0" w:color="auto"/>
        <w:left w:val="none" w:sz="0" w:space="0" w:color="auto"/>
        <w:bottom w:val="none" w:sz="0" w:space="0" w:color="auto"/>
        <w:right w:val="none" w:sz="0" w:space="0" w:color="auto"/>
      </w:divBdr>
      <w:divsChild>
        <w:div w:id="1450278076">
          <w:marLeft w:val="0"/>
          <w:marRight w:val="0"/>
          <w:marTop w:val="0"/>
          <w:marBottom w:val="0"/>
          <w:divBdr>
            <w:top w:val="none" w:sz="0" w:space="0" w:color="auto"/>
            <w:left w:val="none" w:sz="0" w:space="0" w:color="auto"/>
            <w:bottom w:val="none" w:sz="0" w:space="0" w:color="auto"/>
            <w:right w:val="none" w:sz="0" w:space="0" w:color="auto"/>
          </w:divBdr>
          <w:divsChild>
            <w:div w:id="1071345721">
              <w:marLeft w:val="0"/>
              <w:marRight w:val="0"/>
              <w:marTop w:val="0"/>
              <w:marBottom w:val="0"/>
              <w:divBdr>
                <w:top w:val="single" w:sz="12" w:space="0" w:color="F89B1A"/>
                <w:left w:val="single" w:sz="6" w:space="0" w:color="C8D4DB"/>
                <w:bottom w:val="none" w:sz="0" w:space="0" w:color="auto"/>
                <w:right w:val="single" w:sz="6" w:space="0" w:color="C8D4DB"/>
              </w:divBdr>
              <w:divsChild>
                <w:div w:id="731078094">
                  <w:marLeft w:val="0"/>
                  <w:marRight w:val="0"/>
                  <w:marTop w:val="0"/>
                  <w:marBottom w:val="0"/>
                  <w:divBdr>
                    <w:top w:val="none" w:sz="0" w:space="0" w:color="auto"/>
                    <w:left w:val="none" w:sz="0" w:space="0" w:color="auto"/>
                    <w:bottom w:val="none" w:sz="0" w:space="0" w:color="auto"/>
                    <w:right w:val="none" w:sz="0" w:space="0" w:color="auto"/>
                  </w:divBdr>
                  <w:divsChild>
                    <w:div w:id="1014378711">
                      <w:marLeft w:val="0"/>
                      <w:marRight w:val="0"/>
                      <w:marTop w:val="0"/>
                      <w:marBottom w:val="0"/>
                      <w:divBdr>
                        <w:top w:val="none" w:sz="0" w:space="0" w:color="auto"/>
                        <w:left w:val="none" w:sz="0" w:space="0" w:color="auto"/>
                        <w:bottom w:val="none" w:sz="0" w:space="0" w:color="auto"/>
                        <w:right w:val="none" w:sz="0" w:space="0" w:color="auto"/>
                      </w:divBdr>
                      <w:divsChild>
                        <w:div w:id="752168958">
                          <w:marLeft w:val="0"/>
                          <w:marRight w:val="225"/>
                          <w:marTop w:val="0"/>
                          <w:marBottom w:val="0"/>
                          <w:divBdr>
                            <w:top w:val="none" w:sz="0" w:space="0" w:color="auto"/>
                            <w:left w:val="none" w:sz="0" w:space="0" w:color="auto"/>
                            <w:bottom w:val="none" w:sz="0" w:space="0" w:color="auto"/>
                            <w:right w:val="none" w:sz="0" w:space="0" w:color="auto"/>
                          </w:divBdr>
                          <w:divsChild>
                            <w:div w:id="706492431">
                              <w:marLeft w:val="0"/>
                              <w:marRight w:val="0"/>
                              <w:marTop w:val="0"/>
                              <w:marBottom w:val="0"/>
                              <w:divBdr>
                                <w:top w:val="none" w:sz="0" w:space="0" w:color="auto"/>
                                <w:left w:val="none" w:sz="0" w:space="0" w:color="auto"/>
                                <w:bottom w:val="none" w:sz="0" w:space="0" w:color="auto"/>
                                <w:right w:val="none" w:sz="0" w:space="0" w:color="auto"/>
                              </w:divBdr>
                              <w:divsChild>
                                <w:div w:id="333260594">
                                  <w:marLeft w:val="0"/>
                                  <w:marRight w:val="0"/>
                                  <w:marTop w:val="0"/>
                                  <w:marBottom w:val="0"/>
                                  <w:divBdr>
                                    <w:top w:val="none" w:sz="0" w:space="0" w:color="auto"/>
                                    <w:left w:val="none" w:sz="0" w:space="0" w:color="auto"/>
                                    <w:bottom w:val="none" w:sz="0" w:space="0" w:color="auto"/>
                                    <w:right w:val="none" w:sz="0" w:space="0" w:color="auto"/>
                                  </w:divBdr>
                                  <w:divsChild>
                                    <w:div w:id="406999385">
                                      <w:marLeft w:val="0"/>
                                      <w:marRight w:val="0"/>
                                      <w:marTop w:val="0"/>
                                      <w:marBottom w:val="0"/>
                                      <w:divBdr>
                                        <w:top w:val="none" w:sz="0" w:space="0" w:color="auto"/>
                                        <w:left w:val="none" w:sz="0" w:space="0" w:color="auto"/>
                                        <w:bottom w:val="none" w:sz="0" w:space="0" w:color="auto"/>
                                        <w:right w:val="none" w:sz="0" w:space="0" w:color="auto"/>
                                      </w:divBdr>
                                    </w:div>
                                    <w:div w:id="884023392">
                                      <w:marLeft w:val="0"/>
                                      <w:marRight w:val="0"/>
                                      <w:marTop w:val="0"/>
                                      <w:marBottom w:val="0"/>
                                      <w:divBdr>
                                        <w:top w:val="none" w:sz="0" w:space="0" w:color="auto"/>
                                        <w:left w:val="none" w:sz="0" w:space="0" w:color="auto"/>
                                        <w:bottom w:val="none" w:sz="0" w:space="0" w:color="auto"/>
                                        <w:right w:val="none" w:sz="0" w:space="0" w:color="auto"/>
                                      </w:divBdr>
                                    </w:div>
                                    <w:div w:id="727411522">
                                      <w:marLeft w:val="0"/>
                                      <w:marRight w:val="0"/>
                                      <w:marTop w:val="0"/>
                                      <w:marBottom w:val="0"/>
                                      <w:divBdr>
                                        <w:top w:val="none" w:sz="0" w:space="0" w:color="auto"/>
                                        <w:left w:val="none" w:sz="0" w:space="0" w:color="auto"/>
                                        <w:bottom w:val="none" w:sz="0" w:space="0" w:color="auto"/>
                                        <w:right w:val="none" w:sz="0" w:space="0" w:color="auto"/>
                                      </w:divBdr>
                                    </w:div>
                                    <w:div w:id="1640459021">
                                      <w:marLeft w:val="0"/>
                                      <w:marRight w:val="0"/>
                                      <w:marTop w:val="0"/>
                                      <w:marBottom w:val="0"/>
                                      <w:divBdr>
                                        <w:top w:val="none" w:sz="0" w:space="0" w:color="auto"/>
                                        <w:left w:val="none" w:sz="0" w:space="0" w:color="auto"/>
                                        <w:bottom w:val="none" w:sz="0" w:space="0" w:color="auto"/>
                                        <w:right w:val="none" w:sz="0" w:space="0" w:color="auto"/>
                                      </w:divBdr>
                                    </w:div>
                                    <w:div w:id="2022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4840">
                          <w:marLeft w:val="0"/>
                          <w:marRight w:val="0"/>
                          <w:marTop w:val="150"/>
                          <w:marBottom w:val="0"/>
                          <w:divBdr>
                            <w:top w:val="none" w:sz="0" w:space="0" w:color="auto"/>
                            <w:left w:val="none" w:sz="0" w:space="0" w:color="auto"/>
                            <w:bottom w:val="none" w:sz="0" w:space="0" w:color="auto"/>
                            <w:right w:val="none" w:sz="0" w:space="0" w:color="auto"/>
                          </w:divBdr>
                          <w:divsChild>
                            <w:div w:id="1513955507">
                              <w:marLeft w:val="0"/>
                              <w:marRight w:val="0"/>
                              <w:marTop w:val="0"/>
                              <w:marBottom w:val="0"/>
                              <w:divBdr>
                                <w:top w:val="single" w:sz="2" w:space="0" w:color="BDC8D5"/>
                                <w:left w:val="single" w:sz="2" w:space="0" w:color="BDC8D5"/>
                                <w:bottom w:val="single" w:sz="2" w:space="8" w:color="BDC8D5"/>
                                <w:right w:val="single" w:sz="2" w:space="0" w:color="BDC8D5"/>
                              </w:divBdr>
                              <w:divsChild>
                                <w:div w:id="1034117523">
                                  <w:marLeft w:val="0"/>
                                  <w:marRight w:val="0"/>
                                  <w:marTop w:val="0"/>
                                  <w:marBottom w:val="0"/>
                                  <w:divBdr>
                                    <w:top w:val="none" w:sz="0" w:space="0" w:color="auto"/>
                                    <w:left w:val="none" w:sz="0" w:space="0" w:color="auto"/>
                                    <w:bottom w:val="none" w:sz="0" w:space="0" w:color="auto"/>
                                    <w:right w:val="none" w:sz="0" w:space="0" w:color="auto"/>
                                  </w:divBdr>
                                </w:div>
                                <w:div w:id="20294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phap-luat/tim-van-ban.aspx?keyword=52/2016/TT-BYT&amp;area=2&amp;type=0&amp;match=False&amp;vc=True&amp;lan=1" TargetMode="External"/><Relationship Id="rId13" Type="http://schemas.openxmlformats.org/officeDocument/2006/relationships/hyperlink" Target="https://thuvienphapluat.vn/phap-luat/tim-van-ban.aspx?keyword=34/2015/TT-BYT&amp;area=2&amp;type=0&amp;match=False&amp;vc=True&amp;lan=1" TargetMode="External"/><Relationship Id="rId18" Type="http://schemas.openxmlformats.org/officeDocument/2006/relationships/hyperlink" Target="https://thuvienphapluat.vn/phap-luat/tim-van-ban.aspx?keyword=52/2016/TT-BYT&amp;area=2&amp;type=0&amp;match=False&amp;vc=True&amp;lan=1" TargetMode="External"/><Relationship Id="rId3" Type="http://schemas.openxmlformats.org/officeDocument/2006/relationships/settings" Target="settings.xml"/><Relationship Id="rId21" Type="http://schemas.openxmlformats.org/officeDocument/2006/relationships/hyperlink" Target="https://thuvienphapluat.vn/phap-luat/tim-van-ban.aspx?keyword=14/2016/TT-BYT&amp;area=2&amp;type=0&amp;match=False&amp;vc=True&amp;lan=1" TargetMode="External"/><Relationship Id="rId7" Type="http://schemas.openxmlformats.org/officeDocument/2006/relationships/hyperlink" Target="https://thuvienphapluat.vn/phap-luat/tim-van-ban.aspx?keyword=12/2012/TTLT-BL%C4%90TBXH-BYT&amp;area=2&amp;type=0&amp;match=False&amp;vc=True&amp;lan=1" TargetMode="External"/><Relationship Id="rId12" Type="http://schemas.openxmlformats.org/officeDocument/2006/relationships/hyperlink" Target="https://thuvienphapluat.vn/phap-luat/tim-van-ban.aspx?keyword=17/2012/TT-BYT&amp;area=2&amp;type=0&amp;match=False&amp;vc=True&amp;lan=1" TargetMode="External"/><Relationship Id="rId17" Type="http://schemas.openxmlformats.org/officeDocument/2006/relationships/hyperlink" Target="https://thuvienphapluat.vn/phap-luat/tim-van-ban.aspx?keyword=46/2016/TT-BYT&amp;area=2&amp;type=0&amp;match=False&amp;vc=True&amp;lan=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uvienphapluat.vn/phap-luat/tim-van-ban.aspx?keyword=17/2012/TT-BYT&amp;area=2&amp;type=0&amp;match=False&amp;vc=True&amp;lan=1" TargetMode="External"/><Relationship Id="rId20" Type="http://schemas.openxmlformats.org/officeDocument/2006/relationships/hyperlink" Target="https://thuvienphapluat.vn/phap-luat/tim-van-ban.aspx?keyword=166/2016/N%C4%90-CP&amp;area=2&amp;type=0&amp;match=False&amp;vc=True&amp;lan=1" TargetMode="External"/><Relationship Id="rId1" Type="http://schemas.openxmlformats.org/officeDocument/2006/relationships/numbering" Target="numbering.xml"/><Relationship Id="rId6" Type="http://schemas.openxmlformats.org/officeDocument/2006/relationships/hyperlink" Target="https://thuvienphapluat.vn/phap-luat/tim-van-ban.aspx?keyword=4069/2001/Q%C4%90-BYT&amp;area=2&amp;type=0&amp;match=False&amp;vc=True&amp;lan=1" TargetMode="External"/><Relationship Id="rId11" Type="http://schemas.openxmlformats.org/officeDocument/2006/relationships/hyperlink" Target="https://thuvienphapluat.vn/phap-luat/tim-van-ban.aspx?keyword=41/2014/TTLT-BYT-BTC&amp;area=2&amp;type=0&amp;match=False&amp;vc=True&amp;lan=1" TargetMode="External"/><Relationship Id="rId24" Type="http://schemas.openxmlformats.org/officeDocument/2006/relationships/fontTable" Target="fontTable.xml"/><Relationship Id="rId5" Type="http://schemas.openxmlformats.org/officeDocument/2006/relationships/hyperlink" Target="https://thuvienphapluat.vn/phap-luat/tim-van-ban.aspx?keyword=75/2017/N%C4%90-CP&amp;area=2&amp;type=0&amp;match=False&amp;vc=True&amp;lan=1" TargetMode="External"/><Relationship Id="rId15" Type="http://schemas.openxmlformats.org/officeDocument/2006/relationships/hyperlink" Target="https://thuvienphapluat.vn/phap-luat/tim-van-ban.aspx?keyword=34/2015/TT-BYT&amp;area=2&amp;type=0&amp;match=False&amp;vc=True&amp;lan=1" TargetMode="External"/><Relationship Id="rId23" Type="http://schemas.openxmlformats.org/officeDocument/2006/relationships/hyperlink" Target="https://thuvienphapluat.vn/phap-luat/tim-van-ban.aspx?keyword=46/2016/TT-BYT&amp;area=2&amp;type=0&amp;match=False&amp;vc=True&amp;lan=1" TargetMode="External"/><Relationship Id="rId10" Type="http://schemas.openxmlformats.org/officeDocument/2006/relationships/hyperlink" Target="https://thuvienphapluat.vn/phap-luat/tim-van-ban.aspx?keyword=28/2013/TTLT-BYT-BL%C4%90TBXH&amp;area=2&amp;type=0&amp;match=False&amp;vc=True&amp;lan=1" TargetMode="External"/><Relationship Id="rId19" Type="http://schemas.openxmlformats.org/officeDocument/2006/relationships/hyperlink" Target="https://thuvienphapluat.vn/phap-luat/tim-van-ban.aspx?keyword=166/2016/N%C4%90-CP&amp;area=2&amp;type=0&amp;match=False&amp;vc=True&amp;lan=1" TargetMode="External"/><Relationship Id="rId4" Type="http://schemas.openxmlformats.org/officeDocument/2006/relationships/webSettings" Target="webSettings.xml"/><Relationship Id="rId9" Type="http://schemas.openxmlformats.org/officeDocument/2006/relationships/hyperlink" Target="https://thuvienphapluat.vn/phap-luat/tim-van-ban.aspx?keyword=28/2013/TTLT-BYT-BL%C4%90TBXH&amp;area=2&amp;type=0&amp;match=False&amp;vc=True&amp;lan=1" TargetMode="External"/><Relationship Id="rId14" Type="http://schemas.openxmlformats.org/officeDocument/2006/relationships/hyperlink" Target="https://thuvienphapluat.vn/phap-luat/tim-van-ban.aspx?keyword=17/2012/TT-BYT&amp;area=2&amp;type=0&amp;match=False&amp;vc=True&amp;lan=1" TargetMode="External"/><Relationship Id="rId22" Type="http://schemas.openxmlformats.org/officeDocument/2006/relationships/hyperlink" Target="https://thuvienphapluat.vn/phap-luat/tim-van-ban.aspx?keyword=46/2016/TT-BYT&amp;area=2&amp;type=0&amp;match=False&amp;vc=True&amp;l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12121</Words>
  <Characters>69090</Characters>
  <Application>Microsoft Office Word</Application>
  <DocSecurity>0</DocSecurity>
  <Lines>575</Lines>
  <Paragraphs>162</Paragraphs>
  <ScaleCrop>false</ScaleCrop>
  <Company/>
  <LinksUpToDate>false</LinksUpToDate>
  <CharactersWithSpaces>81049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Luu Tien Dao</cp:lastModifiedBy>
  <cp:revision>2</cp:revision>
  <dcterms:created xsi:type="dcterms:W3CDTF">2018-03-26T02:28:00Z</dcterms:created>
  <dcterms:modified xsi:type="dcterms:W3CDTF">2018-03-26T02:28:00Z</dcterms:modified>
</cp:coreProperties>
</file>