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84289A5" w14:textId="77777777" w:rsidR="00D11A21" w:rsidRPr="00D11A21" w:rsidRDefault="00D11A21" w:rsidP="00D11A21">
      <w:pPr>
        <w:spacing w:before="240"/>
        <w:rPr>
          <w:rFonts w:ascii="AndradaMono" w:hAnsi="AndradaMono" w:cs="Calibri"/>
          <w:sz w:val="18"/>
          <w:szCs w:val="18"/>
          <w:lang w:val="en-CA"/>
        </w:rPr>
      </w:pPr>
      <w:r w:rsidRPr="00D11A21">
        <w:rPr>
          <w:rFonts w:ascii="AndradaMono" w:hAnsi="AndradaMono" w:cs="Calibri"/>
          <w:b/>
          <w:bCs/>
          <w:sz w:val="24"/>
          <w:szCs w:val="24"/>
          <w:lang w:val="en-CA"/>
        </w:rPr>
        <w:t>Artist Statement</w:t>
      </w:r>
      <w:r w:rsidRPr="00D11A21">
        <w:rPr>
          <w:rFonts w:ascii="AndradaMono" w:hAnsi="AndradaMono" w:cs="Calibri"/>
          <w:b/>
          <w:bCs/>
          <w:sz w:val="24"/>
          <w:szCs w:val="24"/>
          <w:lang w:val="en-CA"/>
        </w:rPr>
        <w:br/>
      </w:r>
      <w:r w:rsidRPr="00D11A21">
        <w:rPr>
          <w:rFonts w:ascii="AndradaMono" w:hAnsi="AndradaMono" w:cs="Calibri"/>
          <w:sz w:val="24"/>
          <w:szCs w:val="24"/>
          <w:lang w:val="en-CA"/>
        </w:rPr>
        <w:br/>
      </w:r>
      <w:r w:rsidRPr="00D11A21">
        <w:rPr>
          <w:rFonts w:ascii="AndradaMono" w:hAnsi="AndradaMono" w:cs="Calibri"/>
          <w:lang w:val="en-CA"/>
        </w:rPr>
        <w:br/>
        <w:t>I am a Brazilian-born, Toronto-based artist.</w:t>
      </w:r>
      <w:r w:rsidRPr="00D11A21">
        <w:rPr>
          <w:rFonts w:ascii="AndradaMono" w:hAnsi="AndradaMono" w:cs="Calibri"/>
          <w:lang w:val="en-CA"/>
        </w:rPr>
        <w:br/>
      </w:r>
      <w:r w:rsidRPr="00D11A21">
        <w:rPr>
          <w:rFonts w:ascii="AndradaMono" w:hAnsi="AndradaMono" w:cs="Calibri"/>
          <w:lang w:val="en-CA"/>
        </w:rPr>
        <w:br/>
        <w:t>Since childhood, I found it difficult to express myself to others. It created a distance between my internal experiences and the world around me. Instead, through horror movies and folklore, I found comfort and a way to explore emotions that were difficult to understand.</w:t>
      </w:r>
      <w:r w:rsidRPr="00D11A21">
        <w:rPr>
          <w:rFonts w:ascii="AndradaMono" w:hAnsi="AndradaMono" w:cs="Calibri"/>
          <w:lang w:val="en-CA"/>
        </w:rPr>
        <w:br/>
      </w:r>
      <w:r w:rsidRPr="00D11A21">
        <w:rPr>
          <w:rFonts w:ascii="AndradaMono" w:hAnsi="AndradaMono" w:cs="Calibri"/>
          <w:lang w:val="en-CA"/>
        </w:rPr>
        <w:br/>
        <w:t>My practice originates in the merging of my fascination with occult symbolism and my attempt to express unexplored emotions. Each work is less an invention than an extraction, taking what already exists internally and forcing it into visibility.</w:t>
      </w:r>
      <w:r w:rsidRPr="00D11A21">
        <w:rPr>
          <w:rFonts w:ascii="AndradaMono" w:hAnsi="AndradaMono" w:cs="Calibri"/>
          <w:lang w:val="en-CA"/>
        </w:rPr>
        <w:br/>
      </w:r>
      <w:r w:rsidRPr="00D11A21">
        <w:rPr>
          <w:rFonts w:ascii="AndradaMono" w:hAnsi="AndradaMono" w:cs="Calibri"/>
          <w:lang w:val="en-CA"/>
        </w:rPr>
        <w:br/>
        <w:t>A lot of my technical foundation comes from analog film photography and darkroom production. This training established how I think about images: through grain, tonal contrast, chemical disruption, and forms that develop slowly and resist full resolution. Although I no longer produce commercial photographs, these processes continue to exist within my approach to painting.</w:t>
      </w:r>
      <w:r w:rsidRPr="00D11A21">
        <w:rPr>
          <w:rFonts w:ascii="AndradaMono" w:hAnsi="AndradaMono" w:cs="Calibri"/>
          <w:lang w:val="en-CA"/>
        </w:rPr>
        <w:br/>
      </w:r>
      <w:r w:rsidRPr="00D11A21">
        <w:rPr>
          <w:rFonts w:ascii="AndradaMono" w:hAnsi="AndradaMono" w:cs="Calibri"/>
          <w:lang w:val="en-CA"/>
        </w:rPr>
        <w:br/>
        <w:t>Surfaces are built through sequential pigment layering that simulates exposure, degradation, and controlled deterioration. Figures emerge gradually, caught between visibility and collapse.</w:t>
      </w:r>
      <w:r w:rsidRPr="00D11A21">
        <w:rPr>
          <w:rFonts w:ascii="AndradaMono" w:hAnsi="AndradaMono" w:cs="Calibri"/>
          <w:lang w:val="en-CA"/>
        </w:rPr>
        <w:br/>
      </w:r>
      <w:r w:rsidRPr="00D11A21">
        <w:rPr>
          <w:rFonts w:ascii="AndradaMono" w:hAnsi="AndradaMono" w:cs="Calibri"/>
          <w:lang w:val="en-CA"/>
        </w:rPr>
        <w:br/>
        <w:t>Painting functions as a form of containment. In the process of giving form to what I fear most, my images erode and resist full resolution; they do not want to be fully seen.</w:t>
      </w:r>
      <w:r w:rsidRPr="00D11A21">
        <w:rPr>
          <w:rFonts w:ascii="AndradaMono" w:hAnsi="AndradaMono" w:cs="Calibri"/>
          <w:lang w:val="en-CA"/>
        </w:rPr>
        <w:br/>
      </w:r>
      <w:r w:rsidRPr="00D11A21">
        <w:rPr>
          <w:rFonts w:ascii="AndradaMono" w:hAnsi="AndradaMono" w:cs="Calibri"/>
          <w:lang w:val="en-CA"/>
        </w:rPr>
        <w:br/>
        <w:t>I truly believe artworks should continue to exist beyond the artist, allowing each viewer to encounter them through their own memories, fears, and experiences.</w:t>
      </w:r>
    </w:p>
    <w:p w14:paraId="3CC35A35" w14:textId="253B8AA4" w:rsidR="000637EE" w:rsidRPr="00D11A21" w:rsidRDefault="000637EE" w:rsidP="00D11A21"/>
    <w:sectPr w:rsidR="000637EE" w:rsidRPr="00D11A21" w:rsidSect="00063782">
      <w:footerReference w:type="default" r:id="rId8"/>
      <w:headerReference w:type="first" r:id="rId9"/>
      <w:footerReference w:type="firs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A1D1D" w14:textId="77777777" w:rsidR="00C50B83" w:rsidRDefault="00C50B83" w:rsidP="00820CE7">
      <w:pPr>
        <w:spacing w:after="0" w:line="240" w:lineRule="auto"/>
      </w:pPr>
      <w:r>
        <w:separator/>
      </w:r>
    </w:p>
  </w:endnote>
  <w:endnote w:type="continuationSeparator" w:id="0">
    <w:p w14:paraId="23505976" w14:textId="77777777" w:rsidR="00C50B83" w:rsidRDefault="00C50B83" w:rsidP="00820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dradaMono">
    <w:panose1 w:val="00000509000000000000"/>
    <w:charset w:val="00"/>
    <w:family w:val="modern"/>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ED91E" w14:textId="5287E858" w:rsidR="00063782" w:rsidRPr="002B2C11" w:rsidRDefault="00D11A21" w:rsidP="00063782">
    <w:pPr>
      <w:pStyle w:val="Footer"/>
      <w:rPr>
        <w:rFonts w:ascii="Courier New" w:eastAsiaTheme="majorEastAsia" w:hAnsi="Courier New" w:cs="Courier New"/>
        <w:sz w:val="20"/>
        <w:szCs w:val="20"/>
      </w:rPr>
    </w:pPr>
    <w:sdt>
      <w:sdtPr>
        <w:rPr>
          <w:rFonts w:ascii="Courier New" w:eastAsiaTheme="majorEastAsia" w:hAnsi="Courier New" w:cs="Courier New"/>
          <w:sz w:val="20"/>
          <w:szCs w:val="20"/>
        </w:rPr>
        <w:id w:val="800349525"/>
        <w:docPartObj>
          <w:docPartGallery w:val="Page Numbers (Bottom of Page)"/>
          <w:docPartUnique/>
        </w:docPartObj>
      </w:sdtPr>
      <w:sdtEndPr>
        <w:rPr>
          <w:noProof/>
        </w:rPr>
      </w:sdtEndPr>
      <w:sdtContent>
        <w:r w:rsidR="00063782">
          <w:rPr>
            <w:rFonts w:ascii="Courier New" w:eastAsiaTheme="majorEastAsia" w:hAnsi="Courier New" w:cs="Courier New"/>
            <w:sz w:val="20"/>
            <w:szCs w:val="20"/>
          </w:rPr>
          <w:t xml:space="preserve">Louis Andrada </w:t>
        </w:r>
        <w:r w:rsidR="00063782" w:rsidRPr="000041A6">
          <w:rPr>
            <w:rFonts w:ascii="Courier New" w:hAnsi="Courier New" w:cs="Courier New"/>
          </w:rPr>
          <w:t xml:space="preserve">— </w:t>
        </w:r>
        <w:r w:rsidR="00063782" w:rsidRPr="00063782">
          <w:rPr>
            <w:rFonts w:ascii="Courier New" w:hAnsi="Courier New" w:cs="Courier New"/>
          </w:rPr>
          <w:t xml:space="preserve">Support Material </w:t>
        </w:r>
        <w:r w:rsidR="00063782">
          <w:rPr>
            <w:rFonts w:ascii="Courier New" w:hAnsi="Courier New" w:cs="Courier New"/>
          </w:rPr>
          <w:t xml:space="preserve">                         </w:t>
        </w:r>
        <w:r w:rsidR="00063782" w:rsidRPr="002B2C11">
          <w:rPr>
            <w:rFonts w:ascii="Courier New" w:eastAsiaTheme="majorEastAsia" w:hAnsi="Courier New" w:cs="Courier New"/>
            <w:sz w:val="20"/>
            <w:szCs w:val="20"/>
          </w:rPr>
          <w:t>p</w:t>
        </w:r>
        <w:r w:rsidR="00063782">
          <w:rPr>
            <w:rFonts w:ascii="Courier New" w:eastAsiaTheme="majorEastAsia" w:hAnsi="Courier New" w:cs="Courier New"/>
            <w:sz w:val="20"/>
            <w:szCs w:val="20"/>
          </w:rPr>
          <w:t>a</w:t>
        </w:r>
        <w:r w:rsidR="00063782" w:rsidRPr="002B2C11">
          <w:rPr>
            <w:rFonts w:ascii="Courier New" w:eastAsiaTheme="majorEastAsia" w:hAnsi="Courier New" w:cs="Courier New"/>
            <w:sz w:val="20"/>
            <w:szCs w:val="20"/>
          </w:rPr>
          <w:t>g</w:t>
        </w:r>
        <w:r w:rsidR="00063782">
          <w:rPr>
            <w:rFonts w:ascii="Courier New" w:eastAsiaTheme="majorEastAsia" w:hAnsi="Courier New" w:cs="Courier New"/>
            <w:sz w:val="20"/>
            <w:szCs w:val="20"/>
          </w:rPr>
          <w:t>e</w:t>
        </w:r>
        <w:r w:rsidR="00063782" w:rsidRPr="002B2C11">
          <w:rPr>
            <w:rFonts w:ascii="Courier New" w:eastAsiaTheme="majorEastAsia" w:hAnsi="Courier New" w:cs="Courier New"/>
            <w:sz w:val="20"/>
            <w:szCs w:val="20"/>
          </w:rPr>
          <w:t xml:space="preserve">. </w:t>
        </w:r>
        <w:r w:rsidR="00063782" w:rsidRPr="002B2C11">
          <w:rPr>
            <w:rFonts w:ascii="Courier New" w:hAnsi="Courier New" w:cs="Courier New"/>
            <w:sz w:val="20"/>
            <w:szCs w:val="20"/>
          </w:rPr>
          <w:fldChar w:fldCharType="begin"/>
        </w:r>
        <w:r w:rsidR="00063782" w:rsidRPr="002B2C11">
          <w:rPr>
            <w:rFonts w:ascii="Courier New" w:hAnsi="Courier New" w:cs="Courier New"/>
            <w:sz w:val="20"/>
            <w:szCs w:val="20"/>
          </w:rPr>
          <w:instrText xml:space="preserve"> PAGE    \* MERGEFORMAT </w:instrText>
        </w:r>
        <w:r w:rsidR="00063782" w:rsidRPr="002B2C11">
          <w:rPr>
            <w:rFonts w:ascii="Courier New" w:hAnsi="Courier New" w:cs="Courier New"/>
            <w:sz w:val="20"/>
            <w:szCs w:val="20"/>
          </w:rPr>
          <w:fldChar w:fldCharType="separate"/>
        </w:r>
        <w:r w:rsidR="00063782">
          <w:rPr>
            <w:rFonts w:ascii="Courier New" w:hAnsi="Courier New" w:cs="Courier New"/>
            <w:sz w:val="20"/>
            <w:szCs w:val="20"/>
          </w:rPr>
          <w:t>I</w:t>
        </w:r>
        <w:r w:rsidR="00063782" w:rsidRPr="002B2C11">
          <w:rPr>
            <w:rFonts w:ascii="Courier New" w:eastAsiaTheme="majorEastAsia" w:hAnsi="Courier New" w:cs="Courier New"/>
            <w:noProof/>
            <w:sz w:val="20"/>
            <w:szCs w:val="20"/>
          </w:rPr>
          <w:fldChar w:fldCharType="end"/>
        </w:r>
      </w:sdtContent>
    </w:sdt>
  </w:p>
  <w:p w14:paraId="61AC4DCE" w14:textId="77777777" w:rsidR="00063782" w:rsidRDefault="00063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1E3EC" w14:textId="21BC3269" w:rsidR="00063782" w:rsidRPr="00D11A21" w:rsidRDefault="00D11A21" w:rsidP="00D10465">
    <w:pPr>
      <w:pStyle w:val="Footer"/>
      <w:jc w:val="center"/>
      <w:rPr>
        <w:rFonts w:ascii="AndradaMono" w:eastAsiaTheme="majorEastAsia" w:hAnsi="AndradaMono" w:cstheme="majorHAnsi"/>
        <w:sz w:val="20"/>
        <w:szCs w:val="20"/>
      </w:rPr>
    </w:pPr>
    <w:r w:rsidRPr="00D11A21">
      <w:rPr>
        <w:rFonts w:ascii="AndradaMono" w:eastAsiaTheme="majorEastAsia" w:hAnsi="AndradaMono" w:cstheme="majorHAnsi"/>
        <w:sz w:val="20"/>
        <w:szCs w:val="20"/>
      </w:rPr>
      <w:t>Louis Andrada – Artist Statement</w:t>
    </w:r>
  </w:p>
  <w:p w14:paraId="4C61BB16" w14:textId="77777777" w:rsidR="00063782" w:rsidRPr="00D11A21" w:rsidRDefault="00063782">
    <w:pPr>
      <w:pStyle w:val="Footer"/>
      <w:rPr>
        <w:rFonts w:ascii="AndradaMono" w:hAnsi="AndradaMono" w:cstheme="majorHAns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F407E" w14:textId="77777777" w:rsidR="00C50B83" w:rsidRDefault="00C50B83" w:rsidP="00820CE7">
      <w:pPr>
        <w:spacing w:after="0" w:line="240" w:lineRule="auto"/>
      </w:pPr>
      <w:r>
        <w:separator/>
      </w:r>
    </w:p>
  </w:footnote>
  <w:footnote w:type="continuationSeparator" w:id="0">
    <w:p w14:paraId="59672972" w14:textId="77777777" w:rsidR="00C50B83" w:rsidRDefault="00C50B83" w:rsidP="00820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6B4E2" w14:textId="10237288" w:rsidR="00D10465" w:rsidRPr="00D11A21" w:rsidRDefault="00AC6722" w:rsidP="00696EFD">
    <w:pPr>
      <w:pStyle w:val="Header"/>
      <w:jc w:val="right"/>
      <w:rPr>
        <w:rFonts w:ascii="AndradaMono" w:hAnsi="AndradaMono" w:cstheme="majorHAnsi"/>
      </w:rPr>
    </w:pPr>
    <w:r w:rsidRPr="00D11A21">
      <w:rPr>
        <w:rFonts w:ascii="AndradaMono" w:hAnsi="AndradaMono" w:cstheme="majorHAnsi"/>
        <w:b/>
        <w:bCs/>
      </w:rPr>
      <w:t>Louis Andrada</w:t>
    </w:r>
    <w:r w:rsidR="00D10465" w:rsidRPr="00D11A21">
      <w:rPr>
        <w:rFonts w:ascii="AndradaMono" w:hAnsi="AndradaMono" w:cstheme="majorHAnsi"/>
        <w:b/>
        <w:bCs/>
      </w:rPr>
      <w:br/>
    </w:r>
    <w:r w:rsidR="00D10465" w:rsidRPr="00D11A21">
      <w:rPr>
        <w:rFonts w:ascii="AndradaMono" w:hAnsi="AndradaMono" w:cstheme="majorHAnsi"/>
      </w:rPr>
      <w:t xml:space="preserve">Born 2002 in </w:t>
    </w:r>
    <w:proofErr w:type="spellStart"/>
    <w:r w:rsidR="00D10465" w:rsidRPr="00D11A21">
      <w:rPr>
        <w:rFonts w:ascii="AndradaMono" w:hAnsi="AndradaMono" w:cstheme="majorHAnsi"/>
      </w:rPr>
      <w:t>Mossoró</w:t>
    </w:r>
    <w:proofErr w:type="spellEnd"/>
    <w:r w:rsidR="00D10465" w:rsidRPr="00D11A21">
      <w:rPr>
        <w:rFonts w:ascii="AndradaMono" w:hAnsi="AndradaMono" w:cstheme="majorHAnsi"/>
      </w:rPr>
      <w:t>, Brazil</w:t>
    </w:r>
    <w:r w:rsidR="00D10465" w:rsidRPr="00D11A21">
      <w:rPr>
        <w:rFonts w:ascii="AndradaMono" w:hAnsi="AndradaMono" w:cstheme="majorHAnsi"/>
      </w:rPr>
      <w:br/>
    </w:r>
    <w:r w:rsidR="00D7611C" w:rsidRPr="00D11A21">
      <w:rPr>
        <w:rFonts w:ascii="AndradaMono" w:hAnsi="AndradaMono" w:cstheme="majorHAnsi"/>
      </w:rPr>
      <w:t>Based</w:t>
    </w:r>
    <w:r w:rsidR="00B65DEC" w:rsidRPr="00D11A21">
      <w:rPr>
        <w:rFonts w:ascii="AndradaMono" w:hAnsi="AndradaMono" w:cstheme="majorHAnsi"/>
      </w:rPr>
      <w:t xml:space="preserve"> in</w:t>
    </w:r>
    <w:r w:rsidR="00D10465" w:rsidRPr="00D11A21">
      <w:rPr>
        <w:rFonts w:ascii="AndradaMono" w:hAnsi="AndradaMono" w:cstheme="majorHAnsi"/>
      </w:rPr>
      <w:t xml:space="preserve"> Toronto, Canada</w:t>
    </w:r>
    <w:r w:rsidR="00D7611C" w:rsidRPr="00D11A21">
      <w:rPr>
        <w:rFonts w:ascii="AndradaMono" w:hAnsi="AndradaMono" w:cstheme="majorHAnsi"/>
      </w:rPr>
      <w:t xml:space="preserve"> - 2026</w:t>
    </w:r>
    <w:r w:rsidR="00D10465" w:rsidRPr="00D11A21">
      <w:rPr>
        <w:rFonts w:ascii="AndradaMono" w:hAnsi="AndradaMono" w:cstheme="majorHAnsi"/>
      </w:rPr>
      <w:t xml:space="preserve"> </w:t>
    </w:r>
  </w:p>
  <w:p w14:paraId="2F49C62F" w14:textId="01BD8E45" w:rsidR="00AC6722" w:rsidRPr="00D11A21" w:rsidRDefault="00D11A21" w:rsidP="00696EFD">
    <w:pPr>
      <w:pStyle w:val="Title"/>
      <w:pBdr>
        <w:bottom w:val="none" w:sz="0" w:space="0" w:color="auto"/>
      </w:pBdr>
      <w:tabs>
        <w:tab w:val="right" w:pos="8640"/>
      </w:tabs>
      <w:spacing w:after="0" w:line="276" w:lineRule="auto"/>
      <w:jc w:val="right"/>
      <w:rPr>
        <w:rFonts w:ascii="AndradaMono" w:hAnsi="AndradaMono" w:cstheme="majorHAnsi"/>
        <w:b/>
        <w:bCs/>
        <w:color w:val="auto"/>
        <w:sz w:val="22"/>
        <w:szCs w:val="22"/>
      </w:rPr>
    </w:pPr>
    <w:hyperlink r:id="rId1" w:history="1">
      <w:r w:rsidR="00D10465" w:rsidRPr="00D11A21">
        <w:rPr>
          <w:rStyle w:val="Hyperlink"/>
          <w:rFonts w:ascii="AndradaMono" w:hAnsi="AndradaMono" w:cstheme="majorHAnsi"/>
          <w:color w:val="auto"/>
          <w:sz w:val="22"/>
          <w:szCs w:val="22"/>
          <w:u w:val="none"/>
        </w:rPr>
        <w:t>www.louisandrada.com</w:t>
      </w:r>
    </w:hyperlink>
    <w:r w:rsidR="00D7611C" w:rsidRPr="00D11A21">
      <w:rPr>
        <w:rStyle w:val="Hyperlink"/>
        <w:rFonts w:ascii="AndradaMono" w:hAnsi="AndradaMono" w:cstheme="majorHAnsi"/>
        <w:color w:val="auto"/>
        <w:sz w:val="22"/>
        <w:szCs w:val="22"/>
        <w:u w:val="none"/>
      </w:rPr>
      <w:br/>
    </w:r>
    <w:r w:rsidR="00A63A33" w:rsidRPr="00D11A21">
      <w:rPr>
        <w:rFonts w:ascii="AndradaMono" w:hAnsi="AndradaMono" w:cstheme="majorHAnsi"/>
        <w:color w:val="FFFFFF" w:themeColor="background1"/>
        <w:sz w:val="22"/>
        <w:szCs w:val="22"/>
      </w:rPr>
      <w:t>2</w:t>
    </w:r>
    <w:r w:rsidRPr="00D11A21">
      <w:rPr>
        <w:rFonts w:ascii="AndradaMono" w:hAnsi="AndradaMono" w:cstheme="majorHAnsi"/>
        <w:color w:val="FFFFFF" w:themeColor="background1"/>
        <w:sz w:val="22"/>
        <w:szCs w:val="22"/>
      </w:rPr>
      <w:t>8</w:t>
    </w:r>
    <w:r w:rsidR="000D0F44" w:rsidRPr="00D11A21">
      <w:rPr>
        <w:rFonts w:ascii="AndradaMono" w:hAnsi="AndradaMono" w:cstheme="majorHAnsi"/>
        <w:color w:val="FFFFFF" w:themeColor="background1"/>
        <w:sz w:val="22"/>
        <w:szCs w:val="22"/>
      </w:rPr>
      <w:t>-Jul-2026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AF465C"/>
    <w:multiLevelType w:val="hybridMultilevel"/>
    <w:tmpl w:val="F9B2A690"/>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38576498">
    <w:abstractNumId w:val="8"/>
  </w:num>
  <w:num w:numId="2" w16cid:durableId="1104888127">
    <w:abstractNumId w:val="6"/>
  </w:num>
  <w:num w:numId="3" w16cid:durableId="1891068426">
    <w:abstractNumId w:val="5"/>
  </w:num>
  <w:num w:numId="4" w16cid:durableId="1904019376">
    <w:abstractNumId w:val="4"/>
  </w:num>
  <w:num w:numId="5" w16cid:durableId="1056781204">
    <w:abstractNumId w:val="7"/>
  </w:num>
  <w:num w:numId="6" w16cid:durableId="179200776">
    <w:abstractNumId w:val="3"/>
  </w:num>
  <w:num w:numId="7" w16cid:durableId="1265653555">
    <w:abstractNumId w:val="2"/>
  </w:num>
  <w:num w:numId="8" w16cid:durableId="1681347426">
    <w:abstractNumId w:val="1"/>
  </w:num>
  <w:num w:numId="9" w16cid:durableId="2049715908">
    <w:abstractNumId w:val="0"/>
  </w:num>
  <w:num w:numId="10" w16cid:durableId="7986427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colormru v:ext="edit" colors="#1b1b1b,#111"/>
      <o:colormenu v:ext="edit" fillcolor="none [321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782"/>
    <w:rsid w:val="000637EE"/>
    <w:rsid w:val="000A2A90"/>
    <w:rsid w:val="000A5F1B"/>
    <w:rsid w:val="000C066E"/>
    <w:rsid w:val="000D0F44"/>
    <w:rsid w:val="000D3D03"/>
    <w:rsid w:val="0015074B"/>
    <w:rsid w:val="001D6A1E"/>
    <w:rsid w:val="001E3982"/>
    <w:rsid w:val="0022668C"/>
    <w:rsid w:val="00252B94"/>
    <w:rsid w:val="0029639D"/>
    <w:rsid w:val="00326F90"/>
    <w:rsid w:val="003433D3"/>
    <w:rsid w:val="0039306C"/>
    <w:rsid w:val="003D01BF"/>
    <w:rsid w:val="003F551D"/>
    <w:rsid w:val="00417C14"/>
    <w:rsid w:val="00436DFA"/>
    <w:rsid w:val="00466D82"/>
    <w:rsid w:val="00482C43"/>
    <w:rsid w:val="004875FC"/>
    <w:rsid w:val="00497F1E"/>
    <w:rsid w:val="004B0131"/>
    <w:rsid w:val="004B2A1E"/>
    <w:rsid w:val="004B444F"/>
    <w:rsid w:val="004C78DA"/>
    <w:rsid w:val="00512B15"/>
    <w:rsid w:val="005722BB"/>
    <w:rsid w:val="00574ABA"/>
    <w:rsid w:val="00594C95"/>
    <w:rsid w:val="005F1B38"/>
    <w:rsid w:val="006061B3"/>
    <w:rsid w:val="00624834"/>
    <w:rsid w:val="00696EFD"/>
    <w:rsid w:val="006A34EF"/>
    <w:rsid w:val="00727BE2"/>
    <w:rsid w:val="0074197C"/>
    <w:rsid w:val="00745508"/>
    <w:rsid w:val="00783DA3"/>
    <w:rsid w:val="00796D87"/>
    <w:rsid w:val="007D269E"/>
    <w:rsid w:val="007D4EDC"/>
    <w:rsid w:val="007F4A73"/>
    <w:rsid w:val="00816AC4"/>
    <w:rsid w:val="00820CE7"/>
    <w:rsid w:val="00827EC8"/>
    <w:rsid w:val="008A55A6"/>
    <w:rsid w:val="008C38E7"/>
    <w:rsid w:val="00902682"/>
    <w:rsid w:val="009410EC"/>
    <w:rsid w:val="00963EE8"/>
    <w:rsid w:val="009C1FA2"/>
    <w:rsid w:val="00A012B5"/>
    <w:rsid w:val="00A02DDD"/>
    <w:rsid w:val="00A03712"/>
    <w:rsid w:val="00A63A33"/>
    <w:rsid w:val="00AA1D8D"/>
    <w:rsid w:val="00AA2E0A"/>
    <w:rsid w:val="00AC06A6"/>
    <w:rsid w:val="00AC6722"/>
    <w:rsid w:val="00B03914"/>
    <w:rsid w:val="00B47730"/>
    <w:rsid w:val="00B55422"/>
    <w:rsid w:val="00B65DEC"/>
    <w:rsid w:val="00B75AF2"/>
    <w:rsid w:val="00B77E78"/>
    <w:rsid w:val="00B87A15"/>
    <w:rsid w:val="00BD3D35"/>
    <w:rsid w:val="00C0522B"/>
    <w:rsid w:val="00C3113C"/>
    <w:rsid w:val="00C50B83"/>
    <w:rsid w:val="00C72D33"/>
    <w:rsid w:val="00CA382B"/>
    <w:rsid w:val="00CB0664"/>
    <w:rsid w:val="00CC0446"/>
    <w:rsid w:val="00CC1A42"/>
    <w:rsid w:val="00CE2568"/>
    <w:rsid w:val="00D039AA"/>
    <w:rsid w:val="00D10465"/>
    <w:rsid w:val="00D11A21"/>
    <w:rsid w:val="00D35F6B"/>
    <w:rsid w:val="00D7611C"/>
    <w:rsid w:val="00D919FF"/>
    <w:rsid w:val="00DD1D23"/>
    <w:rsid w:val="00DE7920"/>
    <w:rsid w:val="00DE7D7A"/>
    <w:rsid w:val="00DF0DE1"/>
    <w:rsid w:val="00E41F33"/>
    <w:rsid w:val="00E64765"/>
    <w:rsid w:val="00E87830"/>
    <w:rsid w:val="00EB213E"/>
    <w:rsid w:val="00F30702"/>
    <w:rsid w:val="00F504C4"/>
    <w:rsid w:val="00F638D6"/>
    <w:rsid w:val="00F9404B"/>
    <w:rsid w:val="00FB2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1b1b1b,#111"/>
      <o:colormenu v:ext="edit" fillcolor="none [3212]"/>
    </o:shapedefaults>
    <o:shapelayout v:ext="edit">
      <o:idmap v:ext="edit" data="2"/>
    </o:shapelayout>
  </w:shapeDefaults>
  <w:decimalSymbol w:val="."/>
  <w:listSeparator w:val=","/>
  <w14:docId w14:val="2EEA3A76"/>
  <w14:defaultImageDpi w14:val="300"/>
  <w15:docId w15:val="{05BA087F-7796-4F12-8642-DB5766821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5F1B38"/>
    <w:rPr>
      <w:color w:val="5F5F5F" w:themeColor="hyperlink"/>
      <w:u w:val="single"/>
    </w:rPr>
  </w:style>
  <w:style w:type="character" w:styleId="UnresolvedMention">
    <w:name w:val="Unresolved Mention"/>
    <w:basedOn w:val="DefaultParagraphFont"/>
    <w:uiPriority w:val="99"/>
    <w:semiHidden/>
    <w:unhideWhenUsed/>
    <w:rsid w:val="005F1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49615">
      <w:bodyDiv w:val="1"/>
      <w:marLeft w:val="0"/>
      <w:marRight w:val="0"/>
      <w:marTop w:val="0"/>
      <w:marBottom w:val="0"/>
      <w:divBdr>
        <w:top w:val="none" w:sz="0" w:space="0" w:color="auto"/>
        <w:left w:val="none" w:sz="0" w:space="0" w:color="auto"/>
        <w:bottom w:val="none" w:sz="0" w:space="0" w:color="auto"/>
        <w:right w:val="none" w:sz="0" w:space="0" w:color="auto"/>
      </w:divBdr>
    </w:div>
    <w:div w:id="856456823">
      <w:bodyDiv w:val="1"/>
      <w:marLeft w:val="0"/>
      <w:marRight w:val="0"/>
      <w:marTop w:val="0"/>
      <w:marBottom w:val="0"/>
      <w:divBdr>
        <w:top w:val="none" w:sz="0" w:space="0" w:color="auto"/>
        <w:left w:val="none" w:sz="0" w:space="0" w:color="auto"/>
        <w:bottom w:val="none" w:sz="0" w:space="0" w:color="auto"/>
        <w:right w:val="none" w:sz="0" w:space="0" w:color="auto"/>
      </w:divBdr>
    </w:div>
    <w:div w:id="1573150661">
      <w:bodyDiv w:val="1"/>
      <w:marLeft w:val="0"/>
      <w:marRight w:val="0"/>
      <w:marTop w:val="0"/>
      <w:marBottom w:val="0"/>
      <w:divBdr>
        <w:top w:val="none" w:sz="0" w:space="0" w:color="auto"/>
        <w:left w:val="none" w:sz="0" w:space="0" w:color="auto"/>
        <w:bottom w:val="none" w:sz="0" w:space="0" w:color="auto"/>
        <w:right w:val="none" w:sz="0" w:space="0" w:color="auto"/>
      </w:divBdr>
    </w:div>
    <w:div w:id="18443143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www.louisandrada.com"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Procopio Andrada</cp:lastModifiedBy>
  <cp:revision>2</cp:revision>
  <cp:lastPrinted>2026-07-09T16:05:00Z</cp:lastPrinted>
  <dcterms:created xsi:type="dcterms:W3CDTF">2026-07-28T17:29:00Z</dcterms:created>
  <dcterms:modified xsi:type="dcterms:W3CDTF">2026-07-28T17:29:00Z</dcterms:modified>
  <cp:category/>
</cp:coreProperties>
</file>