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5A35" w14:textId="50C0D615" w:rsidR="000637EE" w:rsidRPr="00497F1E" w:rsidRDefault="00D10465" w:rsidP="00D10465">
      <w:pPr>
        <w:spacing w:before="240"/>
        <w:rPr>
          <w:rFonts w:ascii="AndradaMono" w:hAnsi="AndradaMono" w:cs="Calibri"/>
          <w:sz w:val="24"/>
          <w:szCs w:val="24"/>
          <w:lang w:val="en-CA"/>
        </w:rPr>
      </w:pPr>
      <w:r>
        <w:rPr>
          <w:rFonts w:ascii="AndradaMono" w:hAnsi="AndradaMono" w:cs="Calibri"/>
          <w:b/>
          <w:bCs/>
          <w:sz w:val="32"/>
          <w:szCs w:val="32"/>
          <w:lang w:val="en-CA"/>
        </w:rPr>
        <w:br/>
      </w:r>
      <w:r w:rsidR="00AC6722" w:rsidRPr="00D10465">
        <w:rPr>
          <w:rFonts w:ascii="AndradaMono" w:hAnsi="AndradaMono" w:cs="Calibri"/>
          <w:b/>
          <w:bCs/>
          <w:sz w:val="32"/>
          <w:szCs w:val="32"/>
          <w:lang w:val="en-CA"/>
        </w:rPr>
        <w:t>Artist Statement</w:t>
      </w:r>
      <w:r>
        <w:rPr>
          <w:rFonts w:ascii="AndradaMono" w:hAnsi="AndradaMono" w:cs="Calibri"/>
          <w:b/>
          <w:bCs/>
          <w:sz w:val="24"/>
          <w:szCs w:val="24"/>
          <w:lang w:val="en-CA"/>
        </w:rPr>
        <w:br/>
      </w:r>
      <w:r>
        <w:rPr>
          <w:rFonts w:ascii="AndradaMono" w:hAnsi="AndradaMono" w:cs="Calibri"/>
          <w:sz w:val="24"/>
          <w:szCs w:val="24"/>
          <w:lang w:val="en-CA"/>
        </w:rPr>
        <w:br/>
      </w:r>
      <w:r w:rsidR="00AC6722" w:rsidRPr="00D10465">
        <w:rPr>
          <w:rFonts w:ascii="AndradaMono" w:hAnsi="AndradaMono" w:cs="Calibri"/>
          <w:lang w:val="en-CA"/>
        </w:rPr>
        <w:t>I am a Dark Expressionist Painter made in Brazil and exported to Toronto.</w:t>
      </w:r>
      <w:r>
        <w:rPr>
          <w:rFonts w:ascii="AndradaMono" w:hAnsi="AndradaMono" w:cs="Calibri"/>
          <w:b/>
          <w:bCs/>
          <w:lang w:val="en-CA"/>
        </w:rPr>
        <w:br/>
      </w:r>
      <w:r w:rsidR="00AC6722" w:rsidRPr="00D10465">
        <w:rPr>
          <w:rFonts w:ascii="AndradaMono" w:hAnsi="AndradaMono" w:cs="Calibri"/>
          <w:lang w:val="en-CA"/>
        </w:rPr>
        <w:br/>
        <w:t xml:space="preserve">I never knew how to express myself the way others seemed to. I felt alone even when people were around, carried things I could not name and could not release. Since I was a </w:t>
      </w:r>
      <w:r w:rsidR="00AC6722" w:rsidRPr="00D10465">
        <w:rPr>
          <w:rFonts w:ascii="AndradaMono" w:hAnsi="AndradaMono" w:cs="Calibri"/>
        </w:rPr>
        <w:t>kid,</w:t>
      </w:r>
      <w:r w:rsidR="00AC6722" w:rsidRPr="00D10465">
        <w:rPr>
          <w:rFonts w:ascii="AndradaMono" w:hAnsi="AndradaMono" w:cs="Calibri"/>
          <w:lang w:val="en-CA"/>
        </w:rPr>
        <w:t xml:space="preserve"> I have been drawn to fear, not as spectacle but as the most honest feeling I know. Horror, folklore, and occult imagery </w:t>
      </w:r>
      <w:proofErr w:type="gramStart"/>
      <w:r w:rsidR="00AC6722" w:rsidRPr="00D10465">
        <w:rPr>
          <w:rFonts w:ascii="AndradaMono" w:hAnsi="AndradaMono" w:cs="Calibri"/>
          <w:lang w:val="en-CA"/>
        </w:rPr>
        <w:t>were never escapes</w:t>
      </w:r>
      <w:proofErr w:type="gramEnd"/>
      <w:r w:rsidR="00AC6722" w:rsidRPr="00D10465">
        <w:rPr>
          <w:rFonts w:ascii="AndradaMono" w:hAnsi="AndradaMono" w:cs="Calibri"/>
          <w:lang w:val="en-CA"/>
        </w:rPr>
        <w:t xml:space="preserve"> for me. They were the only places that gave me comfort when my own thoughts </w:t>
      </w:r>
      <w:r w:rsidR="00497F1E">
        <w:rPr>
          <w:rFonts w:ascii="AndradaMono" w:hAnsi="AndradaMono" w:cs="Calibri"/>
          <w:lang w:val="en-CA"/>
        </w:rPr>
        <w:t>could not</w:t>
      </w:r>
      <w:r w:rsidR="00AC6722" w:rsidRPr="00D10465">
        <w:rPr>
          <w:rFonts w:ascii="AndradaMono" w:hAnsi="AndradaMono" w:cs="Calibri"/>
          <w:lang w:val="en-CA"/>
        </w:rPr>
        <w:t xml:space="preserve">. That is where </w:t>
      </w:r>
      <w:r w:rsidR="00497F1E">
        <w:rPr>
          <w:rFonts w:ascii="AndradaMono" w:hAnsi="AndradaMono" w:cs="Calibri"/>
          <w:lang w:val="en-CA"/>
        </w:rPr>
        <w:t>my</w:t>
      </w:r>
      <w:r w:rsidR="00AC6722" w:rsidRPr="00D10465">
        <w:rPr>
          <w:rFonts w:ascii="AndradaMono" w:hAnsi="AndradaMono" w:cs="Calibri"/>
          <w:lang w:val="en-CA"/>
        </w:rPr>
        <w:t xml:space="preserve"> practice comes from.</w:t>
      </w:r>
      <w:r w:rsidR="00AC6722" w:rsidRPr="00D10465">
        <w:rPr>
          <w:rFonts w:ascii="AndradaMono" w:hAnsi="AndradaMono" w:cs="Calibri"/>
          <w:lang w:val="en-CA"/>
        </w:rPr>
        <w:br/>
      </w:r>
      <w:r w:rsidR="00AC6722" w:rsidRPr="00D10465">
        <w:rPr>
          <w:rFonts w:ascii="AndradaMono" w:hAnsi="AndradaMono" w:cs="Calibri"/>
          <w:lang w:val="en-CA"/>
        </w:rPr>
        <w:br/>
        <w:t xml:space="preserve">I did not understand until much later that painting was the only place </w:t>
      </w:r>
      <w:r w:rsidR="00497F1E">
        <w:rPr>
          <w:rFonts w:ascii="AndradaMono" w:hAnsi="AndradaMono" w:cs="Calibri"/>
          <w:lang w:val="en-CA"/>
        </w:rPr>
        <w:t>my emotions</w:t>
      </w:r>
      <w:r w:rsidR="00AC6722" w:rsidRPr="00D10465">
        <w:rPr>
          <w:rFonts w:ascii="AndradaMono" w:hAnsi="AndradaMono" w:cs="Calibri"/>
          <w:lang w:val="en-CA"/>
        </w:rPr>
        <w:t xml:space="preserve"> could take shape. What goes onto the canvas is everything that wished it could have been </w:t>
      </w:r>
      <w:r w:rsidR="00497F1E" w:rsidRPr="00D10465">
        <w:rPr>
          <w:rFonts w:ascii="AndradaMono" w:hAnsi="AndradaMono" w:cs="Calibri"/>
          <w:lang w:val="en-CA"/>
        </w:rPr>
        <w:t>said and</w:t>
      </w:r>
      <w:r w:rsidR="00AC6722" w:rsidRPr="00D10465">
        <w:rPr>
          <w:rFonts w:ascii="AndradaMono" w:hAnsi="AndradaMono" w:cs="Calibri"/>
          <w:lang w:val="en-CA"/>
        </w:rPr>
        <w:t xml:space="preserve"> never was. Each work is less an invention than an extraction, taking what already exists internally and forcing it into visibility.</w:t>
      </w:r>
      <w:r w:rsidR="00AC6722" w:rsidRPr="00D10465">
        <w:rPr>
          <w:rFonts w:ascii="AndradaMono" w:hAnsi="AndradaMono" w:cs="Calibri"/>
          <w:lang w:val="en-CA"/>
        </w:rPr>
        <w:br/>
      </w:r>
      <w:r w:rsidR="00AC6722" w:rsidRPr="00D10465">
        <w:rPr>
          <w:rFonts w:ascii="AndradaMono" w:hAnsi="AndradaMono" w:cs="Calibri"/>
          <w:lang w:val="en-CA"/>
        </w:rPr>
        <w:br/>
        <w:t>My technical foundation is in analog film photography and darkroom production. That training established how I think about images, in grain, tonal contrast, chemical disruption, forms that develop slowly and resist full resolution. I do not produce photographs anymore but those processes live inside how I paint. Surfaces are built through sequential acrylic layering that simulates exposure, degradation, and controlled deterioration. Figures emerge gradually, caught between visibility and collapse.</w:t>
      </w:r>
      <w:r w:rsidR="00AC6722" w:rsidRPr="00D10465">
        <w:rPr>
          <w:rFonts w:ascii="AndradaMono" w:hAnsi="AndradaMono" w:cs="Calibri"/>
          <w:lang w:val="en-CA"/>
        </w:rPr>
        <w:br/>
      </w:r>
      <w:r w:rsidR="00AC6722" w:rsidRPr="00D10465">
        <w:rPr>
          <w:rFonts w:ascii="AndradaMono" w:hAnsi="AndradaMono" w:cs="Calibri"/>
          <w:lang w:val="en-CA"/>
        </w:rPr>
        <w:br/>
        <w:t xml:space="preserve">Painting functions as containment for me. Internal images tied to fear, unease, and disturbance would otherwise stay formless and intrusive. </w:t>
      </w:r>
      <w:r w:rsidR="00F638D6">
        <w:rPr>
          <w:rFonts w:ascii="AndradaMono" w:hAnsi="AndradaMono" w:cs="Calibri"/>
          <w:lang w:val="en-CA"/>
        </w:rPr>
        <w:t xml:space="preserve">The </w:t>
      </w:r>
      <w:r w:rsidR="00F638D6" w:rsidRPr="00F638D6">
        <w:rPr>
          <w:rFonts w:ascii="AndradaMono" w:hAnsi="AndradaMono" w:cs="Calibri"/>
        </w:rPr>
        <w:t xml:space="preserve">canvas fixes them into a physical state and holds them there. My images tend to not want to be fully </w:t>
      </w:r>
      <w:proofErr w:type="gramStart"/>
      <w:r w:rsidR="00F638D6" w:rsidRPr="00F638D6">
        <w:rPr>
          <w:rFonts w:ascii="AndradaMono" w:hAnsi="AndradaMono" w:cs="Calibri"/>
        </w:rPr>
        <w:t>seen.</w:t>
      </w:r>
      <w:proofErr w:type="gramEnd"/>
    </w:p>
    <w:sectPr w:rsidR="000637EE" w:rsidRPr="00497F1E" w:rsidSect="00063782">
      <w:footerReference w:type="default" r:id="rId8"/>
      <w:headerReference w:type="first" r:id="rId9"/>
      <w:footerReference w:type="first" r:id="rId10"/>
      <w:pgSz w:w="12240" w:h="15840" w:code="1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2B504" w14:textId="77777777" w:rsidR="00C3113C" w:rsidRDefault="00C3113C" w:rsidP="00820CE7">
      <w:pPr>
        <w:spacing w:after="0" w:line="240" w:lineRule="auto"/>
      </w:pPr>
      <w:r>
        <w:separator/>
      </w:r>
    </w:p>
  </w:endnote>
  <w:endnote w:type="continuationSeparator" w:id="0">
    <w:p w14:paraId="088C9EE4" w14:textId="77777777" w:rsidR="00C3113C" w:rsidRDefault="00C3113C" w:rsidP="00820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dradaMono">
    <w:panose1 w:val="00000509000000000000"/>
    <w:charset w:val="00"/>
    <w:family w:val="moder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ED91E" w14:textId="5287E858" w:rsidR="00063782" w:rsidRPr="002B2C11" w:rsidRDefault="00000000" w:rsidP="00063782">
    <w:pPr>
      <w:pStyle w:val="Footer"/>
      <w:rPr>
        <w:rFonts w:ascii="Courier New" w:eastAsiaTheme="majorEastAsia" w:hAnsi="Courier New" w:cs="Courier New"/>
        <w:sz w:val="20"/>
        <w:szCs w:val="20"/>
      </w:rPr>
    </w:pPr>
    <w:sdt>
      <w:sdtPr>
        <w:rPr>
          <w:rFonts w:ascii="Courier New" w:eastAsiaTheme="majorEastAsia" w:hAnsi="Courier New" w:cs="Courier New"/>
          <w:sz w:val="20"/>
          <w:szCs w:val="20"/>
        </w:rPr>
        <w:id w:val="8003495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63782">
          <w:rPr>
            <w:rFonts w:ascii="Courier New" w:eastAsiaTheme="majorEastAsia" w:hAnsi="Courier New" w:cs="Courier New"/>
            <w:sz w:val="20"/>
            <w:szCs w:val="20"/>
          </w:rPr>
          <w:t xml:space="preserve">Louis Andrada </w:t>
        </w:r>
        <w:r w:rsidR="00063782" w:rsidRPr="000041A6">
          <w:rPr>
            <w:rFonts w:ascii="Courier New" w:hAnsi="Courier New" w:cs="Courier New"/>
          </w:rPr>
          <w:t xml:space="preserve">— </w:t>
        </w:r>
        <w:r w:rsidR="00063782" w:rsidRPr="00063782">
          <w:rPr>
            <w:rFonts w:ascii="Courier New" w:hAnsi="Courier New" w:cs="Courier New"/>
          </w:rPr>
          <w:t xml:space="preserve">Support Material </w:t>
        </w:r>
        <w:r w:rsidR="00063782">
          <w:rPr>
            <w:rFonts w:ascii="Courier New" w:hAnsi="Courier New" w:cs="Courier New"/>
          </w:rPr>
          <w:t xml:space="preserve">                         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>p</w:t>
        </w:r>
        <w:r w:rsidR="00063782">
          <w:rPr>
            <w:rFonts w:ascii="Courier New" w:eastAsiaTheme="majorEastAsia" w:hAnsi="Courier New" w:cs="Courier New"/>
            <w:sz w:val="20"/>
            <w:szCs w:val="20"/>
          </w:rPr>
          <w:t>a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>g</w:t>
        </w:r>
        <w:r w:rsidR="00063782">
          <w:rPr>
            <w:rFonts w:ascii="Courier New" w:eastAsiaTheme="majorEastAsia" w:hAnsi="Courier New" w:cs="Courier New"/>
            <w:sz w:val="20"/>
            <w:szCs w:val="20"/>
          </w:rPr>
          <w:t>e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 xml:space="preserve">. </w:t>
        </w:r>
        <w:r w:rsidR="00063782" w:rsidRPr="002B2C11">
          <w:rPr>
            <w:rFonts w:ascii="Courier New" w:hAnsi="Courier New" w:cs="Courier New"/>
            <w:sz w:val="20"/>
            <w:szCs w:val="20"/>
          </w:rPr>
          <w:fldChar w:fldCharType="begin"/>
        </w:r>
        <w:r w:rsidR="00063782" w:rsidRPr="002B2C11">
          <w:rPr>
            <w:rFonts w:ascii="Courier New" w:hAnsi="Courier New" w:cs="Courier New"/>
            <w:sz w:val="20"/>
            <w:szCs w:val="20"/>
          </w:rPr>
          <w:instrText xml:space="preserve"> PAGE    \* MERGEFORMAT </w:instrText>
        </w:r>
        <w:r w:rsidR="00063782" w:rsidRPr="002B2C11">
          <w:rPr>
            <w:rFonts w:ascii="Courier New" w:hAnsi="Courier New" w:cs="Courier New"/>
            <w:sz w:val="20"/>
            <w:szCs w:val="20"/>
          </w:rPr>
          <w:fldChar w:fldCharType="separate"/>
        </w:r>
        <w:r w:rsidR="00063782">
          <w:rPr>
            <w:rFonts w:ascii="Courier New" w:hAnsi="Courier New" w:cs="Courier New"/>
            <w:sz w:val="20"/>
            <w:szCs w:val="20"/>
          </w:rPr>
          <w:t>I</w:t>
        </w:r>
        <w:r w:rsidR="00063782" w:rsidRPr="002B2C11">
          <w:rPr>
            <w:rFonts w:ascii="Courier New" w:eastAsiaTheme="majorEastAsia" w:hAnsi="Courier New" w:cs="Courier New"/>
            <w:noProof/>
            <w:sz w:val="20"/>
            <w:szCs w:val="20"/>
          </w:rPr>
          <w:fldChar w:fldCharType="end"/>
        </w:r>
      </w:sdtContent>
    </w:sdt>
  </w:p>
  <w:p w14:paraId="61AC4DCE" w14:textId="77777777" w:rsidR="00063782" w:rsidRDefault="000637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E3EC" w14:textId="1AA52975" w:rsidR="00063782" w:rsidRPr="00D10465" w:rsidRDefault="00000000" w:rsidP="00D10465">
    <w:pPr>
      <w:pStyle w:val="Footer"/>
      <w:jc w:val="center"/>
      <w:rPr>
        <w:rFonts w:ascii="AndradaMono" w:eastAsiaTheme="majorEastAsia" w:hAnsi="AndradaMono" w:cstheme="majorHAnsi"/>
        <w:sz w:val="20"/>
        <w:szCs w:val="20"/>
      </w:rPr>
    </w:pPr>
    <w:sdt>
      <w:sdtPr>
        <w:rPr>
          <w:rFonts w:ascii="AndradaMono" w:eastAsiaTheme="majorEastAsia" w:hAnsi="AndradaMono" w:cstheme="majorHAnsi"/>
        </w:rPr>
        <w:id w:val="-2057761177"/>
        <w:docPartObj>
          <w:docPartGallery w:val="Page Numbers (Bottom of Page)"/>
          <w:docPartUnique/>
        </w:docPartObj>
      </w:sdtPr>
      <w:sdtEndPr>
        <w:rPr>
          <w:noProof/>
          <w:sz w:val="20"/>
          <w:szCs w:val="20"/>
        </w:rPr>
      </w:sdtEndPr>
      <w:sdtContent>
        <w:r w:rsidR="00063782" w:rsidRPr="00D10465">
          <w:rPr>
            <w:rFonts w:ascii="AndradaMono" w:eastAsiaTheme="majorEastAsia" w:hAnsi="AndradaMono" w:cstheme="majorHAnsi"/>
            <w:sz w:val="20"/>
            <w:szCs w:val="20"/>
          </w:rPr>
          <w:t>Louis Andrada</w:t>
        </w:r>
        <w:r w:rsidR="00D10465">
          <w:rPr>
            <w:rFonts w:ascii="AndradaMono" w:eastAsiaTheme="majorEastAsia" w:hAnsi="AndradaMono" w:cstheme="majorHAnsi"/>
            <w:sz w:val="20"/>
            <w:szCs w:val="20"/>
          </w:rPr>
          <w:t xml:space="preserve">     </w:t>
        </w:r>
        <w:r w:rsidR="00D10465" w:rsidRPr="00D10465">
          <w:rPr>
            <w:rFonts w:ascii="AndradaMono" w:hAnsi="AndradaMono" w:cstheme="majorHAnsi"/>
            <w:sz w:val="20"/>
            <w:szCs w:val="20"/>
          </w:rPr>
          <w:t>———————</w:t>
        </w:r>
        <w:r w:rsidR="00D10465">
          <w:rPr>
            <w:rFonts w:ascii="AndradaMono" w:hAnsi="AndradaMono" w:cstheme="majorHAnsi"/>
            <w:sz w:val="20"/>
            <w:szCs w:val="20"/>
          </w:rPr>
          <w:tab/>
        </w:r>
        <w:r w:rsidR="00AC6722" w:rsidRPr="00D10465">
          <w:rPr>
            <w:rFonts w:ascii="AndradaMono" w:hAnsi="AndradaMono" w:cstheme="majorHAnsi"/>
            <w:sz w:val="20"/>
            <w:szCs w:val="20"/>
          </w:rPr>
          <w:t>Artist Statemen</w:t>
        </w:r>
        <w:r w:rsidR="00D10465">
          <w:rPr>
            <w:rFonts w:ascii="AndradaMono" w:hAnsi="AndradaMono" w:cstheme="majorHAnsi"/>
            <w:sz w:val="20"/>
            <w:szCs w:val="20"/>
          </w:rPr>
          <w:t>t</w:t>
        </w:r>
      </w:sdtContent>
    </w:sdt>
  </w:p>
  <w:p w14:paraId="4C61BB16" w14:textId="77777777" w:rsidR="00063782" w:rsidRPr="00D10465" w:rsidRDefault="00063782">
    <w:pPr>
      <w:pStyle w:val="Footer"/>
      <w:rPr>
        <w:rFonts w:ascii="AndradaMono" w:hAnsi="AndradaMono" w:cstheme="majorHAnsi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5B56C" w14:textId="77777777" w:rsidR="00C3113C" w:rsidRDefault="00C3113C" w:rsidP="00820CE7">
      <w:pPr>
        <w:spacing w:after="0" w:line="240" w:lineRule="auto"/>
      </w:pPr>
      <w:r>
        <w:separator/>
      </w:r>
    </w:p>
  </w:footnote>
  <w:footnote w:type="continuationSeparator" w:id="0">
    <w:p w14:paraId="5918EE92" w14:textId="77777777" w:rsidR="00C3113C" w:rsidRDefault="00C3113C" w:rsidP="00820C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B4E2" w14:textId="77777777" w:rsidR="00D10465" w:rsidRPr="00D10465" w:rsidRDefault="00AC6722" w:rsidP="00D10465">
    <w:pPr>
      <w:pStyle w:val="Header"/>
      <w:jc w:val="right"/>
      <w:rPr>
        <w:rFonts w:ascii="AndradaMono" w:hAnsi="AndradaMono" w:cstheme="majorHAnsi"/>
        <w:sz w:val="20"/>
        <w:szCs w:val="20"/>
      </w:rPr>
    </w:pPr>
    <w:r w:rsidRPr="00D10465">
      <w:rPr>
        <w:rFonts w:ascii="AndradaMono" w:hAnsi="AndradaMono" w:cstheme="majorHAnsi"/>
        <w:b/>
        <w:bCs/>
        <w:sz w:val="32"/>
        <w:szCs w:val="32"/>
      </w:rPr>
      <w:t>Louis Andrada</w:t>
    </w:r>
    <w:r w:rsidR="00D10465">
      <w:rPr>
        <w:rFonts w:ascii="AndradaMono" w:hAnsi="AndradaMono" w:cstheme="majorHAnsi"/>
        <w:b/>
        <w:bCs/>
        <w:sz w:val="40"/>
        <w:szCs w:val="40"/>
      </w:rPr>
      <w:br/>
    </w:r>
    <w:r w:rsidR="00D10465" w:rsidRPr="00D10465">
      <w:rPr>
        <w:rFonts w:ascii="AndradaMono" w:hAnsi="AndradaMono" w:cstheme="majorHAnsi"/>
        <w:sz w:val="20"/>
        <w:szCs w:val="20"/>
      </w:rPr>
      <w:t xml:space="preserve">Born in 2002 in </w:t>
    </w:r>
    <w:proofErr w:type="spellStart"/>
    <w:r w:rsidR="00D10465" w:rsidRPr="00D10465">
      <w:rPr>
        <w:rFonts w:ascii="AndradaMono" w:hAnsi="AndradaMono" w:cstheme="majorHAnsi"/>
        <w:sz w:val="20"/>
        <w:szCs w:val="20"/>
      </w:rPr>
      <w:t>Mossoró</w:t>
    </w:r>
    <w:proofErr w:type="spellEnd"/>
    <w:r w:rsidR="00D10465" w:rsidRPr="00D10465">
      <w:rPr>
        <w:rFonts w:ascii="AndradaMono" w:hAnsi="AndradaMono" w:cstheme="majorHAnsi"/>
        <w:sz w:val="20"/>
        <w:szCs w:val="20"/>
      </w:rPr>
      <w:t>, Brazil</w:t>
    </w:r>
    <w:r w:rsidR="00D10465" w:rsidRPr="00D10465">
      <w:rPr>
        <w:rFonts w:ascii="AndradaMono" w:hAnsi="AndradaMono" w:cstheme="majorHAnsi"/>
        <w:sz w:val="20"/>
        <w:szCs w:val="20"/>
      </w:rPr>
      <w:br/>
      <w:t xml:space="preserve">Resides and works in Toronto, Canada </w:t>
    </w:r>
  </w:p>
  <w:p w14:paraId="3C44C26E" w14:textId="12F611C1" w:rsidR="00AC6722" w:rsidRPr="00D10465" w:rsidRDefault="00D10465" w:rsidP="00D10465">
    <w:pPr>
      <w:pStyle w:val="Title"/>
      <w:tabs>
        <w:tab w:val="right" w:pos="8640"/>
      </w:tabs>
      <w:spacing w:after="0" w:line="276" w:lineRule="auto"/>
      <w:jc w:val="right"/>
      <w:rPr>
        <w:rFonts w:ascii="AndradaMono" w:hAnsi="AndradaMono" w:cstheme="majorHAnsi"/>
        <w:b/>
        <w:bCs/>
        <w:color w:val="auto"/>
        <w:sz w:val="20"/>
        <w:szCs w:val="20"/>
      </w:rPr>
    </w:pPr>
    <w:hyperlink r:id="rId1" w:history="1">
      <w:r w:rsidRPr="00D10465">
        <w:rPr>
          <w:rStyle w:val="Hyperlink"/>
          <w:rFonts w:ascii="AndradaMono" w:hAnsi="AndradaMono" w:cstheme="majorHAnsi"/>
          <w:sz w:val="20"/>
          <w:szCs w:val="20"/>
        </w:rPr>
        <w:t>www.louisandrada.com</w:t>
      </w:r>
    </w:hyperlink>
  </w:p>
  <w:p w14:paraId="2F49C62F" w14:textId="3D1155F8" w:rsidR="00AC6722" w:rsidRPr="00D10465" w:rsidRDefault="00AC6722" w:rsidP="00D10465">
    <w:pPr>
      <w:pStyle w:val="Header"/>
      <w:rPr>
        <w:rFonts w:ascii="AndradaMono" w:hAnsi="AndradaMono" w:cs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AF465C"/>
    <w:multiLevelType w:val="hybridMultilevel"/>
    <w:tmpl w:val="F9B2A690"/>
    <w:lvl w:ilvl="0" w:tplc="10090013">
      <w:start w:val="1"/>
      <w:numFmt w:val="upperRoman"/>
      <w:lvlText w:val="%1."/>
      <w:lvlJc w:val="righ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576498">
    <w:abstractNumId w:val="8"/>
  </w:num>
  <w:num w:numId="2" w16cid:durableId="1104888127">
    <w:abstractNumId w:val="6"/>
  </w:num>
  <w:num w:numId="3" w16cid:durableId="1891068426">
    <w:abstractNumId w:val="5"/>
  </w:num>
  <w:num w:numId="4" w16cid:durableId="1904019376">
    <w:abstractNumId w:val="4"/>
  </w:num>
  <w:num w:numId="5" w16cid:durableId="1056781204">
    <w:abstractNumId w:val="7"/>
  </w:num>
  <w:num w:numId="6" w16cid:durableId="179200776">
    <w:abstractNumId w:val="3"/>
  </w:num>
  <w:num w:numId="7" w16cid:durableId="1265653555">
    <w:abstractNumId w:val="2"/>
  </w:num>
  <w:num w:numId="8" w16cid:durableId="1681347426">
    <w:abstractNumId w:val="1"/>
  </w:num>
  <w:num w:numId="9" w16cid:durableId="2049715908">
    <w:abstractNumId w:val="0"/>
  </w:num>
  <w:num w:numId="10" w16cid:durableId="798642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782"/>
    <w:rsid w:val="000637EE"/>
    <w:rsid w:val="000A2A90"/>
    <w:rsid w:val="0015074B"/>
    <w:rsid w:val="001E3982"/>
    <w:rsid w:val="00252B94"/>
    <w:rsid w:val="0029639D"/>
    <w:rsid w:val="00326F90"/>
    <w:rsid w:val="003433D3"/>
    <w:rsid w:val="0039306C"/>
    <w:rsid w:val="003D01BF"/>
    <w:rsid w:val="00417C14"/>
    <w:rsid w:val="00436DFA"/>
    <w:rsid w:val="00466D82"/>
    <w:rsid w:val="00482C43"/>
    <w:rsid w:val="00497F1E"/>
    <w:rsid w:val="004B0131"/>
    <w:rsid w:val="004B2A1E"/>
    <w:rsid w:val="004B444F"/>
    <w:rsid w:val="004C78DA"/>
    <w:rsid w:val="00574ABA"/>
    <w:rsid w:val="005F1B38"/>
    <w:rsid w:val="00624834"/>
    <w:rsid w:val="006A34EF"/>
    <w:rsid w:val="0074197C"/>
    <w:rsid w:val="00745508"/>
    <w:rsid w:val="00783DA3"/>
    <w:rsid w:val="00796D87"/>
    <w:rsid w:val="007D269E"/>
    <w:rsid w:val="00816AC4"/>
    <w:rsid w:val="00820CE7"/>
    <w:rsid w:val="00827EC8"/>
    <w:rsid w:val="008C38E7"/>
    <w:rsid w:val="00902682"/>
    <w:rsid w:val="00A012B5"/>
    <w:rsid w:val="00A03712"/>
    <w:rsid w:val="00AA1D8D"/>
    <w:rsid w:val="00AC6722"/>
    <w:rsid w:val="00B47730"/>
    <w:rsid w:val="00BD3D35"/>
    <w:rsid w:val="00C0522B"/>
    <w:rsid w:val="00C3113C"/>
    <w:rsid w:val="00C72D33"/>
    <w:rsid w:val="00CA382B"/>
    <w:rsid w:val="00CB0664"/>
    <w:rsid w:val="00CC0446"/>
    <w:rsid w:val="00CC1A42"/>
    <w:rsid w:val="00CE2568"/>
    <w:rsid w:val="00D10465"/>
    <w:rsid w:val="00D919FF"/>
    <w:rsid w:val="00DD1D23"/>
    <w:rsid w:val="00DE7920"/>
    <w:rsid w:val="00DE7D7A"/>
    <w:rsid w:val="00DF0DE1"/>
    <w:rsid w:val="00E87830"/>
    <w:rsid w:val="00F638D6"/>
    <w:rsid w:val="00F9404B"/>
    <w:rsid w:val="00FB22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EA3A76"/>
  <w14:defaultImageDpi w14:val="300"/>
  <w15:docId w15:val="{05BA087F-7796-4F12-8642-DB576682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1B38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ouisandrada.com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Procopio Andrada</cp:lastModifiedBy>
  <cp:revision>15</cp:revision>
  <cp:lastPrinted>2026-05-20T01:31:00Z</cp:lastPrinted>
  <dcterms:created xsi:type="dcterms:W3CDTF">2026-04-10T19:53:00Z</dcterms:created>
  <dcterms:modified xsi:type="dcterms:W3CDTF">2026-05-20T01:31:00Z</dcterms:modified>
  <cp:category/>
</cp:coreProperties>
</file>