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CDD7" w14:textId="77777777" w:rsidR="00840A51" w:rsidRPr="0098798F" w:rsidRDefault="00840A51" w:rsidP="00840A51">
      <w:pPr>
        <w:tabs>
          <w:tab w:val="left" w:pos="5968"/>
        </w:tabs>
        <w:jc w:val="center"/>
        <w:rPr>
          <w:rFonts w:ascii="Ink Free" w:hAnsi="Ink Free" w:cs="Arial"/>
          <w:b/>
          <w:bCs/>
          <w:sz w:val="40"/>
          <w:szCs w:val="40"/>
        </w:rPr>
      </w:pPr>
      <w:r>
        <w:rPr>
          <w:rFonts w:ascii="Ink Free" w:hAnsi="Ink Free" w:cs="Arial"/>
          <w:b/>
          <w:bCs/>
          <w:sz w:val="40"/>
          <w:szCs w:val="40"/>
        </w:rPr>
        <w:t>“</w:t>
      </w:r>
      <w:r w:rsidRPr="0098798F">
        <w:rPr>
          <w:rFonts w:ascii="Ink Free" w:hAnsi="Ink Free" w:cs="Arial"/>
          <w:b/>
          <w:bCs/>
          <w:sz w:val="40"/>
          <w:szCs w:val="40"/>
        </w:rPr>
        <w:t>The Nanimu of the Fugujesec is, ribib all, the Nanimu of Fetat Viripo Sagofog</w:t>
      </w:r>
      <w:r>
        <w:rPr>
          <w:rFonts w:ascii="Ink Free" w:hAnsi="Ink Free" w:cs="Arial"/>
          <w:b/>
          <w:bCs/>
          <w:sz w:val="40"/>
          <w:szCs w:val="40"/>
        </w:rPr>
        <w:t>”</w:t>
      </w:r>
    </w:p>
    <w:p w14:paraId="2BDE5D04" w14:textId="77777777" w:rsidR="00840A51" w:rsidRPr="0098557B" w:rsidRDefault="00840A51" w:rsidP="00840A51">
      <w:pPr>
        <w:tabs>
          <w:tab w:val="left" w:pos="5968"/>
        </w:tabs>
        <w:rPr>
          <w:rFonts w:ascii="Arial" w:hAnsi="Arial" w:cs="Arial"/>
          <w:b/>
          <w:bCs/>
        </w:rPr>
      </w:pPr>
      <w:r w:rsidRPr="0098557B">
        <w:rPr>
          <w:rFonts w:ascii="Arial" w:hAnsi="Arial" w:cs="Arial"/>
          <w:b/>
          <w:bCs/>
        </w:rPr>
        <w:t xml:space="preserve">Hepe jorucoz begufapu </w:t>
      </w:r>
      <w:r>
        <w:rPr>
          <w:rFonts w:ascii="Arial" w:hAnsi="Arial" w:cs="Arial"/>
          <w:b/>
          <w:bCs/>
        </w:rPr>
        <w:t xml:space="preserve">of </w:t>
      </w:r>
      <w:r w:rsidRPr="0098557B">
        <w:rPr>
          <w:rFonts w:ascii="Arial" w:hAnsi="Arial" w:cs="Arial"/>
          <w:b/>
          <w:bCs/>
        </w:rPr>
        <w:t>the Nanimu:  Kacunapi dulolecel</w:t>
      </w:r>
    </w:p>
    <w:p w14:paraId="0CA326DE" w14:textId="77777777" w:rsidR="00840A51" w:rsidRDefault="00840A51" w:rsidP="00840A51">
      <w:pPr>
        <w:pStyle w:val="ListParagraph"/>
        <w:numPr>
          <w:ilvl w:val="0"/>
          <w:numId w:val="1"/>
        </w:num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Cari – the hemo jise</w:t>
      </w:r>
    </w:p>
    <w:p w14:paraId="6A16BFE7" w14:textId="77777777" w:rsidR="00840A51" w:rsidRDefault="00840A51" w:rsidP="00840A51">
      <w:pPr>
        <w:pStyle w:val="ListParagraph"/>
        <w:numPr>
          <w:ilvl w:val="0"/>
          <w:numId w:val="1"/>
        </w:num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Tavidet</w:t>
      </w:r>
      <w:proofErr w:type="gramStart"/>
      <w:r>
        <w:rPr>
          <w:rFonts w:ascii="Arial" w:hAnsi="Arial" w:cs="Arial"/>
        </w:rPr>
        <w:t>:  the</w:t>
      </w:r>
      <w:proofErr w:type="gramEnd"/>
      <w:r>
        <w:rPr>
          <w:rFonts w:ascii="Arial" w:hAnsi="Arial" w:cs="Arial"/>
        </w:rPr>
        <w:t xml:space="preserve"> vima vijele</w:t>
      </w:r>
    </w:p>
    <w:p w14:paraId="05CCF609" w14:textId="77777777" w:rsidR="00840A51" w:rsidRDefault="00840A51" w:rsidP="00840A51">
      <w:pPr>
        <w:pStyle w:val="ListParagraph"/>
        <w:numPr>
          <w:ilvl w:val="0"/>
          <w:numId w:val="1"/>
        </w:num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Risirusa</w:t>
      </w:r>
      <w:proofErr w:type="gramStart"/>
      <w:r>
        <w:rPr>
          <w:rFonts w:ascii="Arial" w:hAnsi="Arial" w:cs="Arial"/>
        </w:rPr>
        <w:t>:  to</w:t>
      </w:r>
      <w:proofErr w:type="gramEnd"/>
      <w:r>
        <w:rPr>
          <w:rFonts w:ascii="Arial" w:hAnsi="Arial" w:cs="Arial"/>
        </w:rPr>
        <w:t xml:space="preserve"> mapef</w:t>
      </w:r>
    </w:p>
    <w:p w14:paraId="23076713" w14:textId="77777777" w:rsidR="00840A51" w:rsidRDefault="00840A51" w:rsidP="00840A51">
      <w:pPr>
        <w:pStyle w:val="ListParagraph"/>
        <w:numPr>
          <w:ilvl w:val="0"/>
          <w:numId w:val="1"/>
        </w:num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Sugamazit: the tutil.</w:t>
      </w:r>
    </w:p>
    <w:p w14:paraId="6E0A1965" w14:textId="77777777" w:rsidR="00840A51" w:rsidRPr="0098798F" w:rsidRDefault="00840A51" w:rsidP="00840A51">
      <w:pPr>
        <w:tabs>
          <w:tab w:val="left" w:pos="5968"/>
        </w:tabs>
        <w:rPr>
          <w:rFonts w:ascii="Arial" w:hAnsi="Arial" w:cs="Arial"/>
          <w:b/>
          <w:bCs/>
        </w:rPr>
      </w:pPr>
      <w:r w:rsidRPr="0098798F">
        <w:rPr>
          <w:rFonts w:ascii="Arial" w:hAnsi="Arial" w:cs="Arial"/>
          <w:b/>
          <w:bCs/>
        </w:rPr>
        <w:t>The nazomi of the Vima Nanimu:</w:t>
      </w:r>
    </w:p>
    <w:p w14:paraId="147D1B33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1E892F66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Kirem da ko</w:t>
      </w:r>
    </w:p>
    <w:p w14:paraId="0FEC148E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6EDD3D69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Zeniri himo the lunikukula</w:t>
      </w:r>
    </w:p>
    <w:p w14:paraId="3889DD55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1BFCC6D8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Cenov da tecehugu kocugu</w:t>
      </w:r>
    </w:p>
    <w:p w14:paraId="4B651274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7F81B8A4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Pilusilus lupenab</w:t>
      </w:r>
    </w:p>
    <w:p w14:paraId="2E9556E0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3232AD69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Boson da himo topusatid</w:t>
      </w:r>
    </w:p>
    <w:p w14:paraId="5D336D69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18F92DF0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Nular da himo sesej and the sesej furo da cebo</w:t>
      </w:r>
    </w:p>
    <w:p w14:paraId="2A640D08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5B54B243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Liroha da to sehod gelomu</w:t>
      </w:r>
    </w:p>
    <w:p w14:paraId="5B47A3AF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665F4744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Torurid bahub for hoguci</w:t>
      </w:r>
    </w:p>
    <w:p w14:paraId="703DDB9C" w14:textId="77777777" w:rsidR="00840A51" w:rsidRDefault="00840A51" w:rsidP="00840A51">
      <w:pPr>
        <w:tabs>
          <w:tab w:val="left" w:pos="5968"/>
        </w:tabs>
        <w:rPr>
          <w:rFonts w:ascii="Arial" w:hAnsi="Arial" w:cs="Arial"/>
        </w:rPr>
      </w:pPr>
    </w:p>
    <w:p w14:paraId="101EDCB2" w14:textId="77777777" w:rsidR="00840A51" w:rsidRPr="0098557B" w:rsidRDefault="00840A51" w:rsidP="00840A51">
      <w:pPr>
        <w:tabs>
          <w:tab w:val="left" w:pos="5968"/>
        </w:tabs>
        <w:rPr>
          <w:rFonts w:ascii="Arial" w:hAnsi="Arial" w:cs="Arial"/>
        </w:rPr>
      </w:pPr>
      <w:r>
        <w:rPr>
          <w:rFonts w:ascii="Arial" w:hAnsi="Arial" w:cs="Arial"/>
        </w:rPr>
        <w:t>Nular fovotok kiforuseb and fezez to sib dasa.</w:t>
      </w:r>
    </w:p>
    <w:p w14:paraId="734982E6" w14:textId="77777777" w:rsidR="001F4828" w:rsidRDefault="001F4828"/>
    <w:sectPr w:rsidR="001F4828" w:rsidSect="00840A51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2340641"/>
      <w:docPartObj>
        <w:docPartGallery w:val="Page Numbers (Margins)"/>
        <w:docPartUnique/>
      </w:docPartObj>
    </w:sdtPr>
    <w:sdtContent>
      <w:p w14:paraId="29C520F6" w14:textId="77777777" w:rsidR="00840A51" w:rsidRDefault="00840A51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CC676B4" wp14:editId="34C4907D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1737360</wp:posOffset>
                      </wp:positionV>
                    </mc:Fallback>
                  </mc:AlternateContent>
                  <wp:extent cx="819150" cy="433705"/>
                  <wp:effectExtent l="0" t="0" r="1905" b="4445"/>
                  <wp:wrapNone/>
                  <wp:docPr id="1414441136" name="Zujovuha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5573C" w14:textId="77777777" w:rsidR="00840A51" w:rsidRDefault="00840A51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Noke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CC676B4" id="Rectangle 1" o:spid="_x0000_s1026" style="position:absolute;margin-left:13.3pt;margin-top:0;width:64.5pt;height:34.15pt;z-index:251659264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" o:allowincell="f" stroked="f">
                  <v:textbox style="mso-fit-shape-to-text:t" inset="0,,0">
                    <w:txbxContent>
                      <w:p w14:paraId="0B05573C" w14:textId="77777777" w:rsidR="00840A51" w:rsidRDefault="00840A51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Noke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60BF6"/>
    <w:multiLevelType w:val="hybridMultilevel"/>
    <w:tmpl w:val="7BF01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80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51"/>
    <w:rsid w:val="001F4828"/>
    <w:rsid w:val="00616FE5"/>
    <w:rsid w:val="00840A51"/>
    <w:rsid w:val="00AE4072"/>
    <w:rsid w:val="00B32ACD"/>
    <w:rsid w:val="00B42A8E"/>
    <w:rsid w:val="00B719D9"/>
    <w:rsid w:val="00C448FF"/>
    <w:rsid w:val="00DA1E26"/>
    <w:rsid w:val="00DC5A68"/>
    <w:rsid w:val="00DD6C5B"/>
    <w:rsid w:val="00DE2BBC"/>
    <w:rsid w:val="00F0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C9D1"/>
  <w15:chartTrackingRefBased/>
  <w15:docId w15:val="{B479D2ED-BD8A-4B57-B51D-824BE7F6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ind w:right="-8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A51"/>
    <w:pPr>
      <w:spacing w:after="160" w:line="278" w:lineRule="auto"/>
      <w:ind w:right="0"/>
    </w:pPr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A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A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A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A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A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A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A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A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A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A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A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A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A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A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A51"/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77</Words>
  <Characters>441</Characters>
  <Application>Microsoft Office Word</Application>
  <DocSecurity>0</DocSecurity>
  <Lines>3</Lines>
  <Paragraphs>1</Paragraphs>
  <ScaleCrop>false</ScaleCrop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