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285925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251A9B26" w14:textId="4A3A1021" w:rsidR="005A63C2" w:rsidRDefault="005A63C2">
          <w:pPr>
            <w:pStyle w:val="TOCHeading"/>
          </w:pPr>
          <w:r>
            <w:t>Contents</w:t>
          </w:r>
        </w:p>
        <w:p w14:paraId="22636017" w14:textId="717A8B5A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964082" w:history="1">
            <w:r w:rsidRPr="008D08DC">
              <w:rPr>
                <w:rStyle w:val="Hyperlink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378" w14:textId="6C3CB334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3" w:history="1">
            <w:r w:rsidRPr="008D08DC">
              <w:rPr>
                <w:rStyle w:val="Hyperlink"/>
                <w:noProof/>
              </w:rPr>
              <w:t>1.1 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B683" w14:textId="5347B0FF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4" w:history="1">
            <w:r w:rsidRPr="008D08DC">
              <w:rPr>
                <w:rStyle w:val="Hyperlink"/>
                <w:noProof/>
              </w:rPr>
              <w:t>1.2 R1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AA37" w14:textId="0F7EE631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85" w:history="1">
            <w:r w:rsidRPr="008D08DC">
              <w:rPr>
                <w:rStyle w:val="Hyperlink"/>
                <w:noProof/>
              </w:rPr>
              <w:t>2.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C5AB" w14:textId="09F99426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6" w:history="1">
            <w:r w:rsidRPr="008D08DC">
              <w:rPr>
                <w:rStyle w:val="Hyperlink"/>
                <w:noProof/>
              </w:rPr>
              <w:t>2.1 Magnusson’s Method (Bayesian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E1C1" w14:textId="4BFFE305" w:rsidR="005A63C2" w:rsidRDefault="005A63C2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7" w:history="1">
            <w:r w:rsidRPr="008D08DC">
              <w:rPr>
                <w:rStyle w:val="Hyperlink"/>
                <w:noProof/>
              </w:rPr>
              <w:t>2.1.1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582C" w14:textId="2BD79AC9" w:rsidR="005A63C2" w:rsidRDefault="005A63C2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8" w:history="1">
            <w:r w:rsidRPr="008D08DC">
              <w:rPr>
                <w:rStyle w:val="Hyperlink"/>
                <w:noProof/>
              </w:rPr>
              <w:t>2.2.2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4628" w14:textId="7489348F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9" w:history="1">
            <w:r w:rsidRPr="008D08DC">
              <w:rPr>
                <w:rStyle w:val="Hyperlink"/>
                <w:noProof/>
              </w:rPr>
              <w:t>2.2 Principal Score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52E2" w14:textId="68D5C412" w:rsidR="005A63C2" w:rsidRDefault="005A63C2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0" w:history="1">
            <w:r w:rsidRPr="008D08DC">
              <w:rPr>
                <w:rStyle w:val="Hyperlink"/>
                <w:noProof/>
              </w:rPr>
              <w:t>2.2.1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8696" w14:textId="6D11B3C2" w:rsidR="005A63C2" w:rsidRDefault="005A63C2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1" w:history="1">
            <w:r w:rsidRPr="008D08DC">
              <w:rPr>
                <w:rStyle w:val="Hyperlink"/>
                <w:noProof/>
              </w:rPr>
              <w:t>2.2.2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0434" w14:textId="628212A6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2" w:history="1">
            <w:r w:rsidRPr="008D08DC">
              <w:rPr>
                <w:rStyle w:val="Hyperlink"/>
                <w:noProof/>
              </w:rPr>
              <w:t>3. AdACE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2551" w14:textId="7381E5D0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3" w:history="1">
            <w:r w:rsidRPr="008D08DC">
              <w:rPr>
                <w:rStyle w:val="Hyperlink"/>
                <w:noProof/>
              </w:rPr>
              <w:t>4. Result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79E2" w14:textId="1BA87C15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4" w:history="1">
            <w:r w:rsidRPr="008D08DC">
              <w:rPr>
                <w:rStyle w:val="Hyperlink"/>
                <w:noProof/>
              </w:rPr>
              <w:t>4.1 Simulation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8454" w14:textId="46E22F75" w:rsidR="005A63C2" w:rsidRDefault="005A63C2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5" w:history="1">
            <w:r w:rsidRPr="008D08DC">
              <w:rPr>
                <w:rStyle w:val="Hyperlink"/>
                <w:noProof/>
              </w:rPr>
              <w:t>4.2 Comparison result (1 scenario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B5A2" w14:textId="20DF7152" w:rsidR="005A63C2" w:rsidRDefault="005A63C2">
          <w:r>
            <w:fldChar w:fldCharType="end"/>
          </w:r>
        </w:p>
      </w:sdtContent>
    </w:sdt>
    <w:p w14:paraId="2F77A5EE" w14:textId="77777777" w:rsidR="005A63C2" w:rsidRDefault="005A63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0" w:name="_Toc166964082"/>
      <w:r>
        <w:br w:type="page"/>
      </w:r>
    </w:p>
    <w:p w14:paraId="183A0953" w14:textId="6E4385F9" w:rsidR="00B70E1A" w:rsidRPr="005A63C2" w:rsidRDefault="005A63C2" w:rsidP="005A63C2">
      <w:pPr>
        <w:pStyle w:val="Heading3"/>
      </w:pPr>
      <w:r>
        <w:t xml:space="preserve">1. </w:t>
      </w:r>
      <w:r w:rsidR="00B70E1A" w:rsidRPr="005A63C2">
        <w:t>Background</w:t>
      </w:r>
      <w:bookmarkEnd w:id="0"/>
    </w:p>
    <w:p w14:paraId="4A8874DA" w14:textId="0F19ED9C" w:rsidR="00B70E1A" w:rsidRDefault="00B70E1A" w:rsidP="005A63C2">
      <w:pPr>
        <w:pStyle w:val="Heading4"/>
      </w:pPr>
      <w:bookmarkStart w:id="1" w:name="_Toc166964083"/>
      <w:r>
        <w:t>1.1 IE</w:t>
      </w:r>
      <w:bookmarkEnd w:id="1"/>
    </w:p>
    <w:p w14:paraId="6748C282" w14:textId="15984A10" w:rsidR="00B70E1A" w:rsidRDefault="00B70E1A" w:rsidP="005A63C2">
      <w:pPr>
        <w:pStyle w:val="Heading4"/>
      </w:pPr>
      <w:bookmarkStart w:id="2" w:name="_Toc166964084"/>
      <w:r>
        <w:t>1.2 R1 Strategies</w:t>
      </w:r>
      <w:bookmarkEnd w:id="2"/>
    </w:p>
    <w:p w14:paraId="49FEEF34" w14:textId="024C607E" w:rsidR="00B70E1A" w:rsidRPr="005A63C2" w:rsidRDefault="00B70E1A" w:rsidP="005A63C2">
      <w:pPr>
        <w:pStyle w:val="Heading3"/>
      </w:pPr>
      <w:bookmarkStart w:id="3" w:name="_Toc166964085"/>
      <w:r w:rsidRPr="005A63C2">
        <w:t>2. PSS</w:t>
      </w:r>
      <w:bookmarkEnd w:id="3"/>
    </w:p>
    <w:p w14:paraId="743A844E" w14:textId="496C3519" w:rsidR="00B70E1A" w:rsidRDefault="00B70E1A" w:rsidP="005A63C2">
      <w:pPr>
        <w:pStyle w:val="Heading4"/>
      </w:pPr>
      <w:bookmarkStart w:id="4" w:name="_Toc166964086"/>
      <w:r>
        <w:t>2.1 Magnusson’s Method (Bayesian Framework)</w:t>
      </w:r>
      <w:bookmarkEnd w:id="4"/>
    </w:p>
    <w:p w14:paraId="149F419B" w14:textId="101FA9F4" w:rsidR="00B70E1A" w:rsidRDefault="00B70E1A" w:rsidP="005A63C2">
      <w:pPr>
        <w:pStyle w:val="Heading5"/>
      </w:pPr>
      <w:bookmarkStart w:id="5" w:name="_Toc166964087"/>
      <w:r>
        <w:t>2.1.1 data structure</w:t>
      </w:r>
      <w:bookmarkEnd w:id="5"/>
    </w:p>
    <w:p w14:paraId="41C5342E" w14:textId="456FA912" w:rsidR="00B70E1A" w:rsidRDefault="00B70E1A" w:rsidP="005A63C2">
      <w:pPr>
        <w:pStyle w:val="Heading5"/>
      </w:pPr>
      <w:bookmarkStart w:id="6" w:name="_Toc166964088"/>
      <w:r>
        <w:t>2.2.2 algorithm</w:t>
      </w:r>
      <w:bookmarkEnd w:id="6"/>
      <w:r>
        <w:t xml:space="preserve"> </w:t>
      </w:r>
    </w:p>
    <w:p w14:paraId="479E4312" w14:textId="687E7720" w:rsidR="00B70E1A" w:rsidRDefault="00B70E1A">
      <w:r>
        <w:t>(a) essentials (from notes)</w:t>
      </w:r>
    </w:p>
    <w:p w14:paraId="45CC519F" w14:textId="770AB717" w:rsidR="00B70E1A" w:rsidRDefault="00B70E1A">
      <w:r>
        <w:t>(b) updated part</w:t>
      </w:r>
    </w:p>
    <w:p w14:paraId="1F53A91D" w14:textId="76722917" w:rsidR="00B70E1A" w:rsidRDefault="00B70E1A" w:rsidP="005A63C2">
      <w:pPr>
        <w:pStyle w:val="Heading4"/>
      </w:pPr>
      <w:bookmarkStart w:id="7" w:name="_Toc166964089"/>
      <w:r>
        <w:t>2.2 Principal Score Method</w:t>
      </w:r>
      <w:bookmarkEnd w:id="7"/>
    </w:p>
    <w:p w14:paraId="15AFCBF2" w14:textId="711EF007" w:rsidR="00B70E1A" w:rsidRDefault="00B70E1A" w:rsidP="005A63C2">
      <w:pPr>
        <w:pStyle w:val="Heading5"/>
      </w:pPr>
      <w:bookmarkStart w:id="8" w:name="_Toc166964090"/>
      <w:r>
        <w:t>2.2.1 data structure</w:t>
      </w:r>
      <w:bookmarkEnd w:id="8"/>
    </w:p>
    <w:p w14:paraId="446FED22" w14:textId="38A2D1D0" w:rsidR="00B70E1A" w:rsidRDefault="00B70E1A" w:rsidP="005A63C2">
      <w:pPr>
        <w:pStyle w:val="Heading5"/>
      </w:pPr>
      <w:bookmarkStart w:id="9" w:name="_Toc166964091"/>
      <w:r>
        <w:t>2.2.2 algorithm</w:t>
      </w:r>
      <w:bookmarkEnd w:id="9"/>
    </w:p>
    <w:p w14:paraId="5755AE00" w14:textId="77777777" w:rsidR="00B70E1A" w:rsidRDefault="00B70E1A" w:rsidP="00B70E1A">
      <w:r>
        <w:t>(a) essentials (from notes)</w:t>
      </w:r>
    </w:p>
    <w:p w14:paraId="0D0126B2" w14:textId="77777777" w:rsidR="00B70E1A" w:rsidRDefault="00B70E1A" w:rsidP="00B70E1A">
      <w:r>
        <w:t>(b) updated part</w:t>
      </w:r>
    </w:p>
    <w:p w14:paraId="789F1E45" w14:textId="3C444B9E" w:rsidR="00B70E1A" w:rsidRPr="005A63C2" w:rsidRDefault="00B70E1A" w:rsidP="005A63C2">
      <w:pPr>
        <w:pStyle w:val="Heading3"/>
      </w:pPr>
      <w:bookmarkStart w:id="10" w:name="_Toc166964092"/>
      <w:r w:rsidRPr="005A63C2">
        <w:t>3. AdACE</w:t>
      </w:r>
      <w:bookmarkEnd w:id="10"/>
    </w:p>
    <w:p w14:paraId="463574B0" w14:textId="0D02B5A4" w:rsidR="00B70E1A" w:rsidRPr="005A63C2" w:rsidRDefault="00B70E1A" w:rsidP="005A63C2">
      <w:pPr>
        <w:pStyle w:val="Heading3"/>
      </w:pPr>
      <w:bookmarkStart w:id="11" w:name="_Toc166964093"/>
      <w:r w:rsidRPr="005A63C2">
        <w:t>4. Result Comparison</w:t>
      </w:r>
      <w:bookmarkEnd w:id="11"/>
    </w:p>
    <w:p w14:paraId="3AA8E056" w14:textId="3D8D6C53" w:rsidR="00B70E1A" w:rsidRDefault="00B70E1A" w:rsidP="005A63C2">
      <w:pPr>
        <w:pStyle w:val="Heading4"/>
      </w:pPr>
      <w:bookmarkStart w:id="12" w:name="_Toc166964094"/>
      <w:r>
        <w:t>4.1 Simulation intro</w:t>
      </w:r>
      <w:bookmarkEnd w:id="12"/>
    </w:p>
    <w:p w14:paraId="025211BB" w14:textId="13D17499" w:rsidR="00B70E1A" w:rsidRDefault="00B70E1A" w:rsidP="005A63C2">
      <w:pPr>
        <w:pStyle w:val="Heading4"/>
      </w:pPr>
      <w:bookmarkStart w:id="13" w:name="_Toc166964095"/>
      <w:r>
        <w:t>4.2 Comparison result (1 scenario example)</w:t>
      </w:r>
      <w:bookmarkEnd w:id="13"/>
    </w:p>
    <w:sectPr w:rsidR="00B70E1A" w:rsidSect="00B70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A6C"/>
    <w:multiLevelType w:val="hybridMultilevel"/>
    <w:tmpl w:val="9760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340D"/>
    <w:multiLevelType w:val="hybridMultilevel"/>
    <w:tmpl w:val="D634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528E"/>
    <w:multiLevelType w:val="hybridMultilevel"/>
    <w:tmpl w:val="64CA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7219">
    <w:abstractNumId w:val="0"/>
  </w:num>
  <w:num w:numId="2" w16cid:durableId="123892999">
    <w:abstractNumId w:val="1"/>
  </w:num>
  <w:num w:numId="3" w16cid:durableId="84764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A"/>
    <w:rsid w:val="005A63C2"/>
    <w:rsid w:val="00B70E1A"/>
    <w:rsid w:val="00B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31F"/>
  <w15:chartTrackingRefBased/>
  <w15:docId w15:val="{CE431C6A-47BA-4A53-B7E1-A889D35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3C2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A63C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63C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63C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A63C2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452C-ACDB-4A1F-A881-0A7D2A49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1</cp:revision>
  <dcterms:created xsi:type="dcterms:W3CDTF">2024-05-19T02:17:00Z</dcterms:created>
  <dcterms:modified xsi:type="dcterms:W3CDTF">2024-05-19T02:37:00Z</dcterms:modified>
</cp:coreProperties>
</file>