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ns0xe8h4etps" w:id="0"/>
      <w:bookmarkEnd w:id="0"/>
      <w:r w:rsidDel="00000000" w:rsidR="00000000" w:rsidRPr="00000000">
        <w:rPr>
          <w:rtl w:val="0"/>
        </w:rPr>
        <w:t xml:space="preserve">Babble - Project Requirements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tgc75itae7yc" w:id="1"/>
      <w:bookmarkEnd w:id="1"/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Web-based responsive chat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room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 open to everyone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type a new message and submit to room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messages appear at the bottom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delete its own messages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is defined by email address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Avatars should be displayed automatically for email address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load should display a modal popup to collect email address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discard and continue as anonymous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Non-persistent (no db - all messages erased after server restart)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Client-side persistence: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Typed text in new message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textarea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address / preference to be anonymous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Chat-room stats: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connected users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messages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qyc2mrh1xld1" w:id="2"/>
      <w:bookmarkEnd w:id="2"/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Server in NodeJS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Real-time updates with long polling: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http://book.mixu.net/node/ch3.html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Automatic avatars with Gravatar: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https://en.gravatar.com/site/implement/profiles/json/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Client-side persistence with LocalStorage: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https://developer.mozilla.org/en-US/docs/Web/API/Web_Storage_API/Using_the_Web_Storage_API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JS libraries (e.g. jQuery, Angular, etc.)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CSS frameworks (e.g. Bootstrap, etc.)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IDs should be used for CSS styling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Exactly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JS global variable allowed: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Babble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class names should adhere to the SUIT CSS naming convention: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https://github.com/suitcss/suit/blob/master/doc/naming-conventions.md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f3gvfbcm4ep" w:id="3"/>
      <w:bookmarkEnd w:id="3"/>
      <w:r w:rsidDel="00000000" w:rsidR="00000000" w:rsidRPr="00000000">
        <w:rPr>
          <w:rtl w:val="0"/>
        </w:rPr>
        <w:t xml:space="preserve">Desktop Design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PNG: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https://drive.google.com/open?id=0B42daK8eCfktZzJvdXNBQWVsSVE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PSD: 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Fluid: takes full width and height regardless of screen size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scroll is in the messages area (vertical)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message text area is stick to bottom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message text area enlarges (grows from bottom to top) as needed to accommodate the text inside until a max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300px</w:t>
      </w:r>
      <w:r w:rsidDel="00000000" w:rsidR="00000000" w:rsidRPr="00000000">
        <w:rPr>
          <w:rtl w:val="0"/>
        </w:rPr>
        <w:t xml:space="preserve"> and then an inner scrollbar appears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 width shrink-wraps to text width with a max width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600px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Focused/hovered message has a gray background and the delete button appears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Chat-room name is aligned left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Chat-room stats are aligned right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Anonymous user design - TBD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register modal design - TBD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lqzaqb7iddvi" w:id="4"/>
      <w:bookmarkEnd w:id="4"/>
      <w:r w:rsidDel="00000000" w:rsidR="00000000" w:rsidRPr="00000000">
        <w:rPr>
          <w:rtl w:val="0"/>
        </w:rPr>
        <w:t xml:space="preserve">Mobile Design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sa0540qn6klg" w:id="5"/>
      <w:bookmarkEnd w:id="5"/>
      <w:r w:rsidDel="00000000" w:rsidR="00000000" w:rsidRPr="00000000">
        <w:rPr>
          <w:rtl w:val="0"/>
        </w:rPr>
        <w:t xml:space="preserve">HTML5 Semantics/Usability/Accessibility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Page/tab title should be “Vegans - Babble”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URL should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http://username.github.io/babble/#/vegans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message should be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textarea</w:t>
      </w:r>
      <w:r w:rsidDel="00000000" w:rsidR="00000000" w:rsidRPr="00000000">
        <w:rPr>
          <w:rtl w:val="0"/>
        </w:rPr>
        <w:t xml:space="preserve"> element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 image should be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element with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aria-label</w:t>
      </w:r>
      <w:r w:rsidDel="00000000" w:rsidR="00000000" w:rsidRPr="00000000">
        <w:rPr>
          <w:rtl w:val="0"/>
        </w:rPr>
        <w:t xml:space="preserve"> attribute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textarea</w:t>
      </w:r>
      <w:r w:rsidDel="00000000" w:rsidR="00000000" w:rsidRPr="00000000">
        <w:rPr>
          <w:rtl w:val="0"/>
        </w:rPr>
        <w:t xml:space="preserve"> and submit button should be inside an HTML form with relevant action which will be submitted upon button click/enter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Logo is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img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Header text is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h1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tl w:val="0"/>
        </w:rPr>
        <w:t xml:space="preserve">Logo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h1</w:t>
      </w:r>
      <w:r w:rsidDel="00000000" w:rsidR="00000000" w:rsidRPr="00000000">
        <w:rPr>
          <w:rtl w:val="0"/>
        </w:rPr>
        <w:t xml:space="preserve"> is in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element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Left area (green) is an empty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nav</w:t>
      </w:r>
      <w:r w:rsidDel="00000000" w:rsidR="00000000" w:rsidRPr="00000000">
        <w:rPr>
          <w:rtl w:val="0"/>
        </w:rPr>
        <w:t xml:space="preserve"> element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 area is inside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main</w:t>
      </w:r>
      <w:r w:rsidDel="00000000" w:rsidR="00000000" w:rsidRPr="00000000">
        <w:rPr>
          <w:rtl w:val="0"/>
        </w:rPr>
        <w:t xml:space="preserve"> element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Message list is an ordered list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images should have an empty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alt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names should be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cite</w:t>
      </w:r>
      <w:r w:rsidDel="00000000" w:rsidR="00000000" w:rsidRPr="00000000">
        <w:rPr>
          <w:rtl w:val="0"/>
        </w:rPr>
        <w:t xml:space="preserve"> element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Message time should be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time</w:t>
      </w:r>
      <w:r w:rsidDel="00000000" w:rsidR="00000000" w:rsidRPr="00000000">
        <w:rPr>
          <w:rtl w:val="0"/>
        </w:rPr>
        <w:t xml:space="preserve"> element with correct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attribute (UNIX time)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message should be focusable with the tab key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button for each message should be focusable with the tab key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icon should be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element with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aria-label</w:t>
      </w:r>
      <w:r w:rsidDel="00000000" w:rsidR="00000000" w:rsidRPr="00000000">
        <w:rPr>
          <w:rtl w:val="0"/>
        </w:rPr>
        <w:t xml:space="preserve"> attribute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Chat-room stats should be inside a definition list (with the terms hidden):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http://devdocs.io/html/element/dl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Hidden content should be hidden in an accessible way: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http://a11yproject.com/posts/how-to-hide-content/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http://webaim.org/techniques/css/invisiblecontent/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efcnzw4ck559" w:id="6"/>
      <w:bookmarkEnd w:id="6"/>
      <w:r w:rsidDel="00000000" w:rsidR="00000000" w:rsidRPr="00000000">
        <w:rPr>
          <w:rtl w:val="0"/>
        </w:rPr>
        <w:t xml:space="preserve">Standards and Validation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HTML5 doctype + UTF8 charset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https://developer.mozilla.org/en-US/docs/Web/Guide/HTML/HTML5/Introduction_to_HTML5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 HTML5 (zero errors: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Accessible (zero errors: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http://wave.webaim.org/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Logical heading structure (zero outline orphans: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rtl w:val="0"/>
        </w:rPr>
        <w:t xml:space="preserve"> (show outline))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JS errors (DevTools console) (</w:t>
      </w:r>
      <w:r w:rsidDel="00000000" w:rsidR="00000000" w:rsidRPr="00000000">
        <w:rPr>
          <w:b w:val="1"/>
          <w:rtl w:val="0"/>
        </w:rPr>
        <w:t xml:space="preserve">without</w:t>
      </w:r>
      <w:r w:rsidDel="00000000" w:rsidR="00000000" w:rsidRPr="00000000">
        <w:rPr>
          <w:rtl w:val="0"/>
        </w:rPr>
        <w:t xml:space="preserve"> global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onerror</w:t>
      </w:r>
      <w:r w:rsidDel="00000000" w:rsidR="00000000" w:rsidRPr="00000000">
        <w:rPr>
          <w:rtl w:val="0"/>
        </w:rPr>
        <w:t xml:space="preserve"> handler)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pass all unit tests - TBD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80/100 or higher Google PageSpeed score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https://developers.google.com/speed/pagespeed/insights/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Mobile optimized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Viewport meta tag present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width=device-width</w:t>
      </w:r>
      <w:r w:rsidDel="00000000" w:rsidR="00000000" w:rsidRPr="00000000">
        <w:rPr>
          <w:rtl w:val="0"/>
        </w:rPr>
        <w:t xml:space="preserve">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https://developer.mozilla.org/en/docs/Mozilla/Mobile/Viewport_meta_tag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 scale 100% (no automatic zoom out)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Don’t</w:t>
      </w:r>
      <w:r w:rsidDel="00000000" w:rsidR="00000000" w:rsidRPr="00000000">
        <w:rPr>
          <w:rtl w:val="0"/>
        </w:rPr>
        <w:t xml:space="preserve"> disable pinch zoom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horizontal scroll on </w:t>
      </w: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screen size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bwqupt7eu1tk" w:id="7"/>
      <w:bookmarkEnd w:id="7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 username in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Contacts List</w:t>
        </w:r>
      </w:hyperlink>
      <w:r w:rsidDel="00000000" w:rsidR="00000000" w:rsidRPr="00000000">
        <w:rPr>
          <w:rtl w:val="0"/>
        </w:rPr>
        <w:t xml:space="preserve"> should be present and valid (attention: case </w:t>
      </w:r>
      <w:r w:rsidDel="00000000" w:rsidR="00000000" w:rsidRPr="00000000">
        <w:rPr>
          <w:b w:val="1"/>
          <w:rtl w:val="0"/>
        </w:rPr>
        <w:t xml:space="preserve">sensitive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Exact</w:t>
      </w:r>
      <w:r w:rsidDel="00000000" w:rsidR="00000000" w:rsidRPr="00000000">
        <w:rPr>
          <w:rtl w:val="0"/>
        </w:rPr>
        <w:t xml:space="preserve"> repository name: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babble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Folder structure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/babble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/client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/styles</w:t>
      </w:r>
    </w:p>
    <w:p w:rsidR="00000000" w:rsidDel="00000000" w:rsidP="00000000" w:rsidRDefault="00000000" w:rsidRPr="00000000">
      <w:pPr>
        <w:numPr>
          <w:ilvl w:val="4"/>
          <w:numId w:val="3"/>
        </w:numPr>
        <w:pBdr/>
        <w:ind w:left="360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main.css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/scripts</w:t>
      </w:r>
    </w:p>
    <w:p w:rsidR="00000000" w:rsidDel="00000000" w:rsidP="00000000" w:rsidRDefault="00000000" w:rsidRPr="00000000">
      <w:pPr>
        <w:numPr>
          <w:ilvl w:val="4"/>
          <w:numId w:val="3"/>
        </w:numPr>
        <w:pBdr/>
        <w:ind w:left="360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main.js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/test</w:t>
      </w:r>
    </w:p>
    <w:p w:rsidR="00000000" w:rsidDel="00000000" w:rsidP="00000000" w:rsidRDefault="00000000" w:rsidRPr="00000000">
      <w:pPr>
        <w:numPr>
          <w:ilvl w:val="4"/>
          <w:numId w:val="3"/>
        </w:numPr>
        <w:pBdr/>
        <w:ind w:left="360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main.js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index.html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/server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/test</w:t>
      </w:r>
    </w:p>
    <w:p w:rsidR="00000000" w:rsidDel="00000000" w:rsidP="00000000" w:rsidRDefault="00000000" w:rsidRPr="00000000">
      <w:pPr>
        <w:numPr>
          <w:ilvl w:val="4"/>
          <w:numId w:val="3"/>
        </w:numPr>
        <w:pBdr/>
        <w:ind w:left="360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main.js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main.js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i w:val="1"/>
          <w:rtl w:val="0"/>
        </w:rPr>
        <w:t xml:space="preserve">NOTE: a code similarity checker will be used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11yproject.com/posts/how-to-hide-content/" TargetMode="External"/><Relationship Id="rId10" Type="http://schemas.openxmlformats.org/officeDocument/2006/relationships/hyperlink" Target="http://devdocs.io/html/element/dl" TargetMode="External"/><Relationship Id="rId13" Type="http://schemas.openxmlformats.org/officeDocument/2006/relationships/hyperlink" Target="https://developer.mozilla.org/en-US/docs/Web/Guide/HTML/HTML5/Introduction_to_HTML5" TargetMode="External"/><Relationship Id="rId12" Type="http://schemas.openxmlformats.org/officeDocument/2006/relationships/hyperlink" Target="http://webaim.org/techniques/css/invisiblecontent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rive.google.com/open?id=0B42daK8eCfktZzJvdXNBQWVsSVE" TargetMode="External"/><Relationship Id="rId15" Type="http://schemas.openxmlformats.org/officeDocument/2006/relationships/hyperlink" Target="http://wave.webaim.org/" TargetMode="External"/><Relationship Id="rId14" Type="http://schemas.openxmlformats.org/officeDocument/2006/relationships/hyperlink" Target="https://validator.w3.org/" TargetMode="External"/><Relationship Id="rId17" Type="http://schemas.openxmlformats.org/officeDocument/2006/relationships/hyperlink" Target="https://developers.google.com/speed/pagespeed/insights/" TargetMode="External"/><Relationship Id="rId16" Type="http://schemas.openxmlformats.org/officeDocument/2006/relationships/hyperlink" Target="https://validator.w3.org/" TargetMode="External"/><Relationship Id="rId5" Type="http://schemas.openxmlformats.org/officeDocument/2006/relationships/hyperlink" Target="http://book.mixu.net/node/ch3.html" TargetMode="External"/><Relationship Id="rId19" Type="http://schemas.openxmlformats.org/officeDocument/2006/relationships/hyperlink" Target="https://drive.google.com/open?id=1WSc8rWsxalJ8pHUeT9YPR8kirLvhye4a8zCqDlXgkOQ" TargetMode="External"/><Relationship Id="rId6" Type="http://schemas.openxmlformats.org/officeDocument/2006/relationships/hyperlink" Target="https://en.gravatar.com/site/implement/profiles/json/" TargetMode="External"/><Relationship Id="rId18" Type="http://schemas.openxmlformats.org/officeDocument/2006/relationships/hyperlink" Target="https://developer.mozilla.org/en/docs/Mozilla/Mobile/Viewport_meta_tag" TargetMode="External"/><Relationship Id="rId7" Type="http://schemas.openxmlformats.org/officeDocument/2006/relationships/hyperlink" Target="https://developer.mozilla.org/en-US/docs/Web/API/Web_Storage_API/Using_the_Web_Storage_API" TargetMode="External"/><Relationship Id="rId8" Type="http://schemas.openxmlformats.org/officeDocument/2006/relationships/hyperlink" Target="https://github.com/suitcss/suit/blob/master/doc/naming-conventions.md" TargetMode="External"/></Relationships>
</file>