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5B46F" w14:textId="77777777" w:rsidR="003B58F3" w:rsidRPr="003B58F3" w:rsidRDefault="003B58F3" w:rsidP="00880644">
      <w:pPr>
        <w:pStyle w:val="Heading1"/>
      </w:pPr>
      <w:r>
        <w:t xml:space="preserve">Paper: </w:t>
      </w:r>
      <w:r w:rsidRPr="003B58F3">
        <w:t>A reliable ensemble based approach to semi-supervised learnin</w:t>
      </w:r>
    </w:p>
    <w:p w14:paraId="6A6E25E0" w14:textId="520DFF7F" w:rsidR="00AF5E2E" w:rsidRDefault="003B58F3">
      <w:r>
        <w:t xml:space="preserve">URL: </w:t>
      </w:r>
      <w:hyperlink r:id="rId5" w:history="1">
        <w:r>
          <w:rPr>
            <w:rStyle w:val="Hyperlink"/>
          </w:rPr>
          <w:t>A reliable ensemble based approach to semi-supervised learning - ScienceDirect</w:t>
        </w:r>
      </w:hyperlink>
    </w:p>
    <w:p w14:paraId="7E0F7D68" w14:textId="2B5D99AC" w:rsidR="003B58F3" w:rsidRDefault="003B58F3">
      <w:r>
        <w:t xml:space="preserve">PDF:  </w:t>
      </w:r>
      <w:hyperlink r:id="rId6" w:history="1">
        <w:r>
          <w:rPr>
            <w:rStyle w:val="Hyperlink"/>
          </w:rPr>
          <w:t>main.pdf (sciencedirectassets.com)</w:t>
        </w:r>
      </w:hyperlink>
    </w:p>
    <w:p w14:paraId="1BBCAF7B" w14:textId="025E646C" w:rsidR="003B58F3" w:rsidRDefault="003B58F3">
      <w:r>
        <w:t>PDF Was downloaded in this directory</w:t>
      </w:r>
    </w:p>
    <w:p w14:paraId="1253CD78" w14:textId="51DB6B91" w:rsidR="003B58F3" w:rsidRDefault="003B58F3">
      <w:r>
        <w:t>Category:</w:t>
      </w:r>
      <w:r w:rsidR="004225DF">
        <w:t xml:space="preserve"> Semi Supervised, Ensemble</w:t>
      </w:r>
    </w:p>
    <w:p w14:paraId="69BA6B32" w14:textId="2FAF4EFB" w:rsidR="00A063A4" w:rsidRDefault="00A063A4"/>
    <w:p w14:paraId="7375C9A6" w14:textId="47DF59B5" w:rsidR="00A063A4" w:rsidRDefault="00A063A4" w:rsidP="00671BB6">
      <w:pPr>
        <w:pStyle w:val="Heading2"/>
      </w:pPr>
      <w:r>
        <w:t>Study:</w:t>
      </w:r>
    </w:p>
    <w:p w14:paraId="5E814035" w14:textId="77777777" w:rsidR="00A063A4" w:rsidRDefault="00A063A4" w:rsidP="00671BB6">
      <w:pPr>
        <w:pStyle w:val="ListParagraph"/>
        <w:ind w:left="1080"/>
      </w:pPr>
    </w:p>
    <w:p w14:paraId="1CD600D6" w14:textId="53E0B339" w:rsidR="003B58F3" w:rsidRDefault="002E19C0">
      <w:r w:rsidRPr="002E19C0">
        <w:rPr>
          <w:noProof/>
        </w:rPr>
        <w:drawing>
          <wp:inline distT="0" distB="0" distL="0" distR="0" wp14:anchorId="1CE151D7" wp14:editId="3DBF4989">
            <wp:extent cx="5943600" cy="428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6746" w14:textId="009CA326" w:rsidR="003D3F0F" w:rsidRDefault="003D3F0F">
      <w:r w:rsidRPr="003D3F0F">
        <w:rPr>
          <w:noProof/>
        </w:rPr>
        <w:drawing>
          <wp:inline distT="0" distB="0" distL="0" distR="0" wp14:anchorId="4A791DDD" wp14:editId="2768350B">
            <wp:extent cx="5943600" cy="3717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A606" w14:textId="3278BEEA" w:rsidR="00BB572A" w:rsidRDefault="00BB572A">
      <w:r>
        <w:t>Ok so first we train the base classifier on the Labeled data, Then , when trying to enrich though self training we add the UnLabeled</w:t>
      </w:r>
    </w:p>
    <w:p w14:paraId="007A7A2C" w14:textId="4BD52594" w:rsidR="00FC18CB" w:rsidRDefault="00ED2E29">
      <w:r>
        <w:t>So the ensemble classufuer should technically have all the classifiers trained, How Are we supposed to use it to predict the data correctly</w:t>
      </w:r>
      <w:r w:rsidR="00CB1FF5">
        <w:t>.</w:t>
      </w:r>
    </w:p>
    <w:p w14:paraId="4B0F735C" w14:textId="1FB014D4" w:rsidR="009D7E1C" w:rsidRDefault="00617194">
      <w:r w:rsidRPr="00617194">
        <w:rPr>
          <w:noProof/>
        </w:rPr>
        <w:drawing>
          <wp:inline distT="0" distB="0" distL="0" distR="0" wp14:anchorId="6078824F" wp14:editId="2D7DA7B0">
            <wp:extent cx="5943600" cy="3140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2D2" w14:textId="345A33DF" w:rsidR="00EE4D4C" w:rsidRDefault="00EE4D4C">
      <w:r w:rsidRPr="00EE4D4C">
        <w:rPr>
          <w:noProof/>
        </w:rPr>
        <w:drawing>
          <wp:inline distT="0" distB="0" distL="0" distR="0" wp14:anchorId="0384D05A" wp14:editId="53B5EBD0">
            <wp:extent cx="5943600" cy="1196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A58F" w14:textId="1086B97F" w:rsidR="000E3F51" w:rsidRDefault="000E3F51">
      <w:r w:rsidRPr="000E3F51">
        <w:rPr>
          <w:noProof/>
        </w:rPr>
        <w:drawing>
          <wp:inline distT="0" distB="0" distL="0" distR="0" wp14:anchorId="1A2A4B2A" wp14:editId="4BCA1896">
            <wp:extent cx="5943600" cy="4540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C01" w14:textId="4804078F" w:rsidR="00C7343F" w:rsidRDefault="00C7343F">
      <w:r w:rsidRPr="00C7343F">
        <w:rPr>
          <w:noProof/>
        </w:rPr>
        <w:drawing>
          <wp:inline distT="0" distB="0" distL="0" distR="0" wp14:anchorId="6B1CF570" wp14:editId="276F6C23">
            <wp:extent cx="5943600" cy="1843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E3CC" w14:textId="54D2E833" w:rsidR="00DD68CA" w:rsidRDefault="00DD68CA">
      <w:r w:rsidRPr="00DD68CA">
        <w:rPr>
          <w:noProof/>
        </w:rPr>
        <w:drawing>
          <wp:inline distT="0" distB="0" distL="0" distR="0" wp14:anchorId="7917A828" wp14:editId="1AAC1245">
            <wp:extent cx="5943600" cy="4211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25B" w14:textId="43380FE5" w:rsidR="00FB250A" w:rsidRDefault="00FB250A">
      <w:r w:rsidRPr="00FB250A">
        <w:rPr>
          <w:noProof/>
        </w:rPr>
        <w:drawing>
          <wp:inline distT="0" distB="0" distL="0" distR="0" wp14:anchorId="3C6337EA" wp14:editId="54362C8B">
            <wp:extent cx="5943600" cy="1778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7D8" w14:textId="6A7695B3" w:rsidR="008A42A4" w:rsidRDefault="008A42A4">
      <w:r w:rsidRPr="008A42A4">
        <w:rPr>
          <w:noProof/>
        </w:rPr>
        <w:drawing>
          <wp:inline distT="0" distB="0" distL="0" distR="0" wp14:anchorId="70C3174A" wp14:editId="67404A6F">
            <wp:extent cx="5943600" cy="2073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2CE" w14:textId="2FC4AF90" w:rsidR="00D86859" w:rsidRDefault="00D86859"/>
    <w:p w14:paraId="27900247" w14:textId="060FBA3F" w:rsidR="00D86859" w:rsidRDefault="00D86859">
      <w:r>
        <w:t>We will first test with One classifier with is Decision tree, just to make sure things work correctly</w:t>
      </w:r>
    </w:p>
    <w:p w14:paraId="2468C9D9" w14:textId="48AC20BD" w:rsidR="00D86859" w:rsidRDefault="00D86859">
      <w:r>
        <w:t>Then we will add the same c;assofiers mentioned in the paper, This way, We followed it correctly.</w:t>
      </w:r>
    </w:p>
    <w:p w14:paraId="0E70DD10" w14:textId="782C92A4" w:rsidR="00D86859" w:rsidRDefault="00D86859">
      <w:r>
        <w:t>We will set the parameters correctly same as set in the paper as well!</w:t>
      </w:r>
    </w:p>
    <w:p w14:paraId="61029D54" w14:textId="1B9F630C" w:rsidR="00DF5ED2" w:rsidRDefault="00DF5ED2">
      <w:r>
        <w:t xml:space="preserve">Also, This will be the only code used with the Semi Supervised Ensemble learning, we will add another for the </w:t>
      </w:r>
    </w:p>
    <w:p w14:paraId="4CA77B68" w14:textId="5E9C3567" w:rsidR="00AB593C" w:rsidRDefault="00AB593C">
      <w:r w:rsidRPr="00AB593C">
        <w:rPr>
          <w:noProof/>
        </w:rPr>
        <w:drawing>
          <wp:inline distT="0" distB="0" distL="0" distR="0" wp14:anchorId="66703C91" wp14:editId="2E7423C9">
            <wp:extent cx="5943600" cy="2465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8BFB" w14:textId="01C668CD" w:rsidR="00A9356D" w:rsidRDefault="00A9356D">
      <w:r>
        <w:t>Installed numpy 1.18.</w:t>
      </w:r>
      <w:r w:rsidR="00B61718">
        <w:t>4</w:t>
      </w:r>
    </w:p>
    <w:p w14:paraId="33AF3838" w14:textId="019B3460" w:rsidR="00A673A4" w:rsidRDefault="00A673A4">
      <w:r w:rsidRPr="00A673A4">
        <w:rPr>
          <w:noProof/>
        </w:rPr>
        <w:drawing>
          <wp:inline distT="0" distB="0" distL="0" distR="0" wp14:anchorId="461EF204" wp14:editId="2C374AB6">
            <wp:extent cx="5601482" cy="223868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EAA" w14:textId="25550BF3" w:rsidR="000978E3" w:rsidRDefault="000978E3">
      <w:r w:rsidRPr="000978E3">
        <w:rPr>
          <w:noProof/>
        </w:rPr>
        <w:drawing>
          <wp:inline distT="0" distB="0" distL="0" distR="0" wp14:anchorId="712784FE" wp14:editId="4BD7AC47">
            <wp:extent cx="5943600" cy="3420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3661" w14:textId="1C66E905" w:rsidR="00606B12" w:rsidRDefault="00606B12">
      <w:r w:rsidRPr="00606B12">
        <w:rPr>
          <w:noProof/>
        </w:rPr>
        <w:drawing>
          <wp:inline distT="0" distB="0" distL="0" distR="0" wp14:anchorId="3991A751" wp14:editId="5F0BDDBD">
            <wp:extent cx="5943600" cy="2822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Classifiers I used</w:t>
      </w:r>
    </w:p>
    <w:p w14:paraId="33062495" w14:textId="0DB631B6" w:rsidR="00D37790" w:rsidRDefault="00D37790"/>
    <w:p w14:paraId="219DD4D5" w14:textId="196345C0" w:rsidR="00D37790" w:rsidRDefault="00D37790">
      <w:r w:rsidRPr="00D37790">
        <w:rPr>
          <w:noProof/>
        </w:rPr>
        <w:drawing>
          <wp:inline distT="0" distB="0" distL="0" distR="0" wp14:anchorId="2A407D79" wp14:editId="071A5CB5">
            <wp:extent cx="4563112" cy="65731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A0DB" w14:textId="0F186EEB" w:rsidR="00D37790" w:rsidRDefault="00D37790">
      <w:r>
        <w:t>We should sample, with number = size?</w:t>
      </w:r>
    </w:p>
    <w:p w14:paraId="3763ED23" w14:textId="57759D36" w:rsidR="00D37790" w:rsidRDefault="00D37790">
      <w:r>
        <w:t xml:space="preserve">I think enno no, </w:t>
      </w:r>
      <w:r w:rsidR="00DD164C">
        <w:t xml:space="preserve">Bas rah etreka metel l paper actually, does that take same size? </w:t>
      </w:r>
      <w:r w:rsidR="00B028E8">
        <w:t>E</w:t>
      </w:r>
      <w:r w:rsidR="00DD164C">
        <w:t>h</w:t>
      </w:r>
    </w:p>
    <w:p w14:paraId="20C06F98" w14:textId="6015C125" w:rsidR="00B028E8" w:rsidRDefault="00B028E8">
      <w:r w:rsidRPr="00B028E8">
        <w:rPr>
          <w:noProof/>
        </w:rPr>
        <w:drawing>
          <wp:inline distT="0" distB="0" distL="0" distR="0" wp14:anchorId="4E8B942E" wp14:editId="5BC075BC">
            <wp:extent cx="4629796" cy="48584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9B88" w14:textId="7B69D725" w:rsidR="00B848B8" w:rsidRDefault="00B848B8">
      <w:r w:rsidRPr="00B848B8">
        <w:rPr>
          <w:noProof/>
        </w:rPr>
        <w:drawing>
          <wp:inline distT="0" distB="0" distL="0" distR="0" wp14:anchorId="05CBDE0D" wp14:editId="2762B886">
            <wp:extent cx="5943600" cy="2188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AF56" w14:textId="25A64AB0" w:rsidR="00E63775" w:rsidRDefault="00E63775"/>
    <w:p w14:paraId="778C109C" w14:textId="4B13E294" w:rsidR="00E63775" w:rsidRDefault="00E63775">
      <w:r>
        <w:t>Ok for now the algorithm cannot be more correct than this!</w:t>
      </w:r>
    </w:p>
    <w:p w14:paraId="54E81D1C" w14:textId="37B473D9" w:rsidR="00637315" w:rsidRDefault="00637315">
      <w:r w:rsidRPr="00637315">
        <w:rPr>
          <w:noProof/>
        </w:rPr>
        <w:drawing>
          <wp:inline distT="0" distB="0" distL="0" distR="0" wp14:anchorId="38CFD8E9" wp14:editId="2D857DDC">
            <wp:extent cx="5943600" cy="116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1C75" w14:textId="009C71C3" w:rsidR="007C31D0" w:rsidRDefault="007C31D0">
      <w:r>
        <w:t>Class weights:</w:t>
      </w:r>
    </w:p>
    <w:p w14:paraId="0CC503F5" w14:textId="667CEC52" w:rsidR="007C31D0" w:rsidRDefault="007C31D0">
      <w:pPr>
        <w:rPr>
          <w:rStyle w:val="Hyperlink"/>
        </w:rPr>
      </w:pPr>
      <w:hyperlink r:id="rId24" w:history="1">
        <w:r>
          <w:rPr>
            <w:rStyle w:val="Hyperlink"/>
          </w:rPr>
          <w:t>How to Improve Class Imbalance using Class Weights in ML? (analyticsvidhya.com)</w:t>
        </w:r>
      </w:hyperlink>
    </w:p>
    <w:p w14:paraId="778718EF" w14:textId="3FA019A9" w:rsidR="00BA485D" w:rsidRDefault="00BA485D">
      <w:r w:rsidRPr="00BA485D">
        <w:rPr>
          <w:noProof/>
        </w:rPr>
        <w:drawing>
          <wp:inline distT="0" distB="0" distL="0" distR="0" wp14:anchorId="7C05400F" wp14:editId="09A37C5D">
            <wp:extent cx="5943600" cy="1433830"/>
            <wp:effectExtent l="0" t="0" r="0" b="0"/>
            <wp:docPr id="93217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781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A3D6" w14:textId="60BE78E5" w:rsidR="00BA485D" w:rsidRDefault="00BA485D">
      <w:r>
        <w:t>Argmax btredelle l index!</w:t>
      </w:r>
    </w:p>
    <w:p w14:paraId="1B9C5A2B" w14:textId="33BCC7E8" w:rsidR="00BA485D" w:rsidRDefault="00BA485D">
      <w:r>
        <w:t>Laheik aande masgkal ano eende 3 bel output</w:t>
      </w:r>
    </w:p>
    <w:p w14:paraId="0096C2BC" w14:textId="6FA58E1C" w:rsidR="00BA485D" w:rsidRDefault="00BA485D">
      <w:r>
        <w:t>Lets regenerate the output on #8</w:t>
      </w:r>
    </w:p>
    <w:p w14:paraId="506E15A8" w14:textId="60BD38BB" w:rsidR="00BA485D" w:rsidRDefault="00BA485D">
      <w:r>
        <w:t>Then check if the noisy items are still the same, if the same no issue</w:t>
      </w:r>
    </w:p>
    <w:p w14:paraId="7C539294" w14:textId="65D6A294" w:rsidR="00BA485D" w:rsidRDefault="00BA485D">
      <w:r>
        <w:t>If gher, yaane aande mashkal shwey</w:t>
      </w:r>
    </w:p>
    <w:p w14:paraId="5C875420" w14:textId="77777777" w:rsidR="00471DAE" w:rsidRDefault="00471DAE"/>
    <w:p w14:paraId="4BFC9860" w14:textId="4CE12E8E" w:rsidR="00471DAE" w:rsidRDefault="00471DAE">
      <w:r w:rsidRPr="00471DAE">
        <w:rPr>
          <w:b/>
          <w:bCs/>
        </w:rPr>
        <w:t>mode()</w:t>
      </w:r>
      <w:r w:rsidRPr="00471DAE">
        <w:t>: This function from scipy.stats returns the most frequent prediction along the axis (per sample).</w:t>
      </w:r>
    </w:p>
    <w:p w14:paraId="6ED12ED3" w14:textId="77777777" w:rsidR="00222201" w:rsidRDefault="00222201"/>
    <w:p w14:paraId="5CB10B3D" w14:textId="77777777" w:rsidR="00222201" w:rsidRDefault="00222201"/>
    <w:p w14:paraId="68B34597" w14:textId="6A2EF67D" w:rsidR="00222201" w:rsidRDefault="00222201">
      <w:r>
        <w:t>Even After Splitting the data, the output contains 0 noisy items.</w:t>
      </w:r>
    </w:p>
    <w:p w14:paraId="28F5DA3B" w14:textId="492485DF" w:rsidR="008C7DE8" w:rsidRDefault="008C7DE8">
      <w:r>
        <w:t>So Khalas Last try, check if the indexes exist or no</w:t>
      </w:r>
    </w:p>
    <w:p w14:paraId="78369AC3" w14:textId="08FDB011" w:rsidR="008C7DE8" w:rsidRDefault="008C7DE8">
      <w:r>
        <w:t>Else khalas I will take into consideration that its actual output is 0</w:t>
      </w:r>
    </w:p>
    <w:p w14:paraId="5BF8390C" w14:textId="460C1B88" w:rsidR="008C7DE8" w:rsidRDefault="008C7DE8">
      <w:r>
        <w:t>Yaane hye mawjoude aal axis, yaane in other words, eza hye aala l axis, Yaane ma ken fii te2sir aala l system</w:t>
      </w:r>
    </w:p>
    <w:p w14:paraId="7BBC4923" w14:textId="099AFA2A" w:rsidR="008C7DE8" w:rsidRDefault="008C7DE8">
      <w:r>
        <w:t xml:space="preserve">Yaane, maybe </w:t>
      </w:r>
      <w:r w:rsidR="00DA41E9">
        <w:t>mneeteber ano this algorithm doesn’t affect our work, hence we keep it</w:t>
      </w:r>
    </w:p>
    <w:p w14:paraId="587A490C" w14:textId="77777777" w:rsidR="00B17A08" w:rsidRDefault="00B17A08"/>
    <w:p w14:paraId="44F95357" w14:textId="77777777" w:rsidR="00B17A08" w:rsidRDefault="00B17A08"/>
    <w:p w14:paraId="702FA0E1" w14:textId="093A06AE" w:rsidR="00B17A08" w:rsidRDefault="00B17A08">
      <w:r>
        <w:t xml:space="preserve">It seems #3 and #4, don’t have anything in common, but they did an output on NF, unlike </w:t>
      </w:r>
      <w:r w:rsidR="00AD3A98">
        <w:t>0</w:t>
      </w:r>
      <w:r>
        <w:t xml:space="preserve"> and 2</w:t>
      </w:r>
      <w:r w:rsidR="00AD3A98">
        <w:t xml:space="preserve"> and 1</w:t>
      </w:r>
    </w:p>
    <w:tbl>
      <w:tblPr>
        <w:tblW w:w="8634" w:type="dxa"/>
        <w:tblLook w:val="04A0" w:firstRow="1" w:lastRow="0" w:firstColumn="1" w:lastColumn="0" w:noHBand="0" w:noVBand="1"/>
      </w:tblPr>
      <w:tblGrid>
        <w:gridCol w:w="1254"/>
        <w:gridCol w:w="1530"/>
        <w:gridCol w:w="2293"/>
        <w:gridCol w:w="2501"/>
        <w:gridCol w:w="1782"/>
      </w:tblGrid>
      <w:tr w:rsidR="00B17A08" w:rsidRPr="00B17A08" w14:paraId="04292C0C" w14:textId="77777777" w:rsidTr="00AD3A98">
        <w:trPr>
          <w:trHeight w:val="674"/>
        </w:trPr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2406" w14:textId="77777777" w:rsidR="00B17A08" w:rsidRPr="00B17A08" w:rsidRDefault="00B17A08" w:rsidP="00B17A08">
            <w:pPr>
              <w:spacing w:after="0" w:line="240" w:lineRule="auto"/>
              <w:rPr>
                <w:rFonts w:ascii="Consolas" w:eastAsia="Times New Roman" w:hAnsi="Consolas" w:cs="Times New Roman"/>
                <w:color w:val="4EC9B0"/>
              </w:rPr>
            </w:pPr>
            <w:r w:rsidRPr="00B17A08">
              <w:rPr>
                <w:rFonts w:ascii="Consolas" w:eastAsia="Times New Roman" w:hAnsi="Consolas" w:cs="Times New Roman"/>
                <w:color w:val="4EC9B0"/>
              </w:rPr>
              <w:t>GaussianNB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2C39C" w14:textId="77777777" w:rsidR="00B17A08" w:rsidRPr="00B17A08" w:rsidRDefault="00B17A08" w:rsidP="00B17A08">
            <w:pPr>
              <w:spacing w:after="0" w:line="240" w:lineRule="auto"/>
              <w:rPr>
                <w:rFonts w:ascii="Consolas" w:eastAsia="Times New Roman" w:hAnsi="Consolas" w:cs="Times New Roman"/>
                <w:color w:val="4EC9B0"/>
              </w:rPr>
            </w:pPr>
            <w:r w:rsidRPr="00B17A08">
              <w:rPr>
                <w:rFonts w:ascii="Consolas" w:eastAsia="Times New Roman" w:hAnsi="Consolas" w:cs="Times New Roman"/>
                <w:color w:val="4EC9B0"/>
              </w:rPr>
              <w:t>SVC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711CF" w14:textId="77777777" w:rsidR="00B17A08" w:rsidRPr="00B17A08" w:rsidRDefault="00B17A08" w:rsidP="00B17A08">
            <w:pPr>
              <w:spacing w:after="0" w:line="240" w:lineRule="auto"/>
              <w:rPr>
                <w:rFonts w:ascii="Consolas" w:eastAsia="Times New Roman" w:hAnsi="Consolas" w:cs="Times New Roman"/>
                <w:color w:val="4EC9B0"/>
              </w:rPr>
            </w:pPr>
            <w:r w:rsidRPr="00B17A08">
              <w:rPr>
                <w:rFonts w:ascii="Consolas" w:eastAsia="Times New Roman" w:hAnsi="Consolas" w:cs="Times New Roman"/>
                <w:color w:val="4EC9B0"/>
              </w:rPr>
              <w:t>KNeighborsClassifier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31FBE" w14:textId="75F0B51E" w:rsidR="00B17A08" w:rsidRPr="00B17A08" w:rsidRDefault="00E90F0F" w:rsidP="00B17A08">
            <w:pPr>
              <w:spacing w:after="0" w:line="240" w:lineRule="auto"/>
              <w:rPr>
                <w:rFonts w:ascii="Consolas" w:eastAsia="Times New Roman" w:hAnsi="Consolas" w:cs="Times New Roman"/>
                <w:color w:val="4EC9B0"/>
              </w:rPr>
            </w:pPr>
            <w:r>
              <w:rPr>
                <w:rFonts w:ascii="Consolas" w:eastAsia="Times New Roman" w:hAnsi="Consolas" w:cs="Times New Roman"/>
                <w:color w:val="4EC9B0"/>
              </w:rPr>
              <w:t>D</w:t>
            </w:r>
            <w:r w:rsidRPr="00B17A08">
              <w:rPr>
                <w:rFonts w:ascii="Consolas" w:eastAsia="Times New Roman" w:hAnsi="Consolas" w:cs="Times New Roman"/>
                <w:color w:val="4EC9B0"/>
              </w:rPr>
              <w:t>ecisionTreeClassifier</w:t>
            </w:r>
          </w:p>
        </w:tc>
        <w:tc>
          <w:tcPr>
            <w:tcW w:w="2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1721D" w14:textId="77777777" w:rsidR="00E90F0F" w:rsidRPr="00E90F0F" w:rsidRDefault="00E90F0F" w:rsidP="00E90F0F">
            <w:pPr>
              <w:spacing w:after="0" w:line="240" w:lineRule="auto"/>
              <w:rPr>
                <w:rFonts w:ascii="Consolas" w:eastAsia="Times New Roman" w:hAnsi="Consolas" w:cs="Times New Roman"/>
                <w:color w:val="4EC9B0"/>
              </w:rPr>
            </w:pPr>
            <w:r w:rsidRPr="00E90F0F">
              <w:rPr>
                <w:rFonts w:ascii="Consolas" w:eastAsia="Times New Roman" w:hAnsi="Consolas" w:cs="Times New Roman"/>
                <w:color w:val="4EC9B0"/>
              </w:rPr>
              <w:t>SGDClassifier</w:t>
            </w:r>
          </w:p>
          <w:p w14:paraId="1425AB4C" w14:textId="62A5112B" w:rsidR="00B17A08" w:rsidRPr="00B17A08" w:rsidRDefault="00B17A08" w:rsidP="00B17A08">
            <w:pPr>
              <w:spacing w:after="0" w:line="240" w:lineRule="auto"/>
              <w:rPr>
                <w:rFonts w:ascii="Consolas" w:eastAsia="Times New Roman" w:hAnsi="Consolas" w:cs="Times New Roman"/>
                <w:color w:val="4EC9B0"/>
              </w:rPr>
            </w:pPr>
          </w:p>
        </w:tc>
      </w:tr>
      <w:tr w:rsidR="00E40B17" w:rsidRPr="00B17A08" w14:paraId="445F7B92" w14:textId="77777777" w:rsidTr="00E40B17">
        <w:trPr>
          <w:trHeight w:val="674"/>
        </w:trPr>
        <w:tc>
          <w:tcPr>
            <w:tcW w:w="1326" w:type="dxa"/>
            <w:tcBorders>
              <w:top w:val="single" w:sz="4" w:space="0" w:color="156082"/>
              <w:left w:val="single" w:sz="4" w:space="0" w:color="156082"/>
              <w:bottom w:val="single" w:sz="4" w:space="0" w:color="156082"/>
              <w:right w:val="nil"/>
            </w:tcBorders>
            <w:shd w:val="clear" w:color="156082" w:fill="156082"/>
            <w:noWrap/>
            <w:vAlign w:val="bottom"/>
            <w:hideMark/>
          </w:tcPr>
          <w:p w14:paraId="3A8B8CFF" w14:textId="77777777" w:rsidR="00B17A08" w:rsidRPr="00B17A08" w:rsidRDefault="00B17A08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  <w:r w:rsidRPr="00B17A08">
              <w:rPr>
                <w:rFonts w:ascii="Aptos Narrow" w:eastAsia="Times New Roman" w:hAnsi="Aptos Narrow" w:cs="Times New Roman"/>
                <w:b/>
                <w:bCs/>
                <w:color w:val="FFFFFF"/>
              </w:rPr>
              <w:t>Classifier_0</w:t>
            </w:r>
          </w:p>
        </w:tc>
        <w:tc>
          <w:tcPr>
            <w:tcW w:w="1747" w:type="dxa"/>
            <w:tcBorders>
              <w:top w:val="single" w:sz="4" w:space="0" w:color="156082"/>
              <w:left w:val="nil"/>
              <w:bottom w:val="single" w:sz="4" w:space="0" w:color="156082"/>
              <w:right w:val="nil"/>
            </w:tcBorders>
            <w:shd w:val="clear" w:color="156082" w:fill="156082"/>
            <w:noWrap/>
            <w:vAlign w:val="bottom"/>
            <w:hideMark/>
          </w:tcPr>
          <w:p w14:paraId="16ACD4CD" w14:textId="77777777" w:rsidR="00B17A08" w:rsidRPr="00B17A08" w:rsidRDefault="00B17A08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  <w:r w:rsidRPr="00B17A08">
              <w:rPr>
                <w:rFonts w:ascii="Aptos Narrow" w:eastAsia="Times New Roman" w:hAnsi="Aptos Narrow" w:cs="Times New Roman"/>
                <w:b/>
                <w:bCs/>
                <w:color w:val="FFFFFF"/>
              </w:rPr>
              <w:t>Classifier_1</w:t>
            </w:r>
          </w:p>
        </w:tc>
        <w:tc>
          <w:tcPr>
            <w:tcW w:w="1747" w:type="dxa"/>
            <w:tcBorders>
              <w:top w:val="single" w:sz="4" w:space="0" w:color="156082"/>
              <w:left w:val="nil"/>
              <w:bottom w:val="single" w:sz="4" w:space="0" w:color="156082"/>
              <w:right w:val="nil"/>
            </w:tcBorders>
            <w:shd w:val="clear" w:color="156082" w:fill="156082"/>
            <w:noWrap/>
            <w:vAlign w:val="bottom"/>
            <w:hideMark/>
          </w:tcPr>
          <w:p w14:paraId="7F6C7EDB" w14:textId="77777777" w:rsidR="00B17A08" w:rsidRPr="00B17A08" w:rsidRDefault="00B17A08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  <w:r w:rsidRPr="00B17A08">
              <w:rPr>
                <w:rFonts w:ascii="Aptos Narrow" w:eastAsia="Times New Roman" w:hAnsi="Aptos Narrow" w:cs="Times New Roman"/>
                <w:b/>
                <w:bCs/>
                <w:color w:val="FFFFFF"/>
              </w:rPr>
              <w:t>Classifier_2</w:t>
            </w:r>
          </w:p>
        </w:tc>
        <w:tc>
          <w:tcPr>
            <w:tcW w:w="1773" w:type="dxa"/>
            <w:tcBorders>
              <w:top w:val="single" w:sz="4" w:space="0" w:color="156082"/>
              <w:left w:val="nil"/>
              <w:bottom w:val="single" w:sz="4" w:space="0" w:color="156082"/>
              <w:right w:val="nil"/>
            </w:tcBorders>
            <w:shd w:val="clear" w:color="156082" w:fill="156082"/>
            <w:noWrap/>
            <w:vAlign w:val="bottom"/>
            <w:hideMark/>
          </w:tcPr>
          <w:p w14:paraId="004B9538" w14:textId="77777777" w:rsidR="00B17A08" w:rsidRPr="00B17A08" w:rsidRDefault="00B17A08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  <w:r w:rsidRPr="00B17A08">
              <w:rPr>
                <w:rFonts w:ascii="Aptos Narrow" w:eastAsia="Times New Roman" w:hAnsi="Aptos Narrow" w:cs="Times New Roman"/>
                <w:b/>
                <w:bCs/>
                <w:color w:val="FFFFFF"/>
              </w:rPr>
              <w:t>Classifier_3</w:t>
            </w:r>
          </w:p>
        </w:tc>
        <w:tc>
          <w:tcPr>
            <w:tcW w:w="2041" w:type="dxa"/>
            <w:tcBorders>
              <w:top w:val="single" w:sz="4" w:space="0" w:color="156082"/>
              <w:left w:val="nil"/>
              <w:bottom w:val="single" w:sz="4" w:space="0" w:color="156082"/>
              <w:right w:val="single" w:sz="4" w:space="0" w:color="156082"/>
            </w:tcBorders>
            <w:shd w:val="clear" w:color="156082" w:fill="156082"/>
            <w:noWrap/>
            <w:vAlign w:val="bottom"/>
            <w:hideMark/>
          </w:tcPr>
          <w:p w14:paraId="6EA829FB" w14:textId="77777777" w:rsidR="00B17A08" w:rsidRPr="00B17A08" w:rsidRDefault="00B17A08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  <w:r w:rsidRPr="00B17A08">
              <w:rPr>
                <w:rFonts w:ascii="Aptos Narrow" w:eastAsia="Times New Roman" w:hAnsi="Aptos Narrow" w:cs="Times New Roman"/>
                <w:b/>
                <w:bCs/>
                <w:color w:val="FFFFFF"/>
              </w:rPr>
              <w:t>Classifier_4</w:t>
            </w:r>
          </w:p>
        </w:tc>
      </w:tr>
      <w:tr w:rsidR="00E40B17" w:rsidRPr="00B17A08" w14:paraId="0646FABD" w14:textId="77777777" w:rsidTr="00AD3A98">
        <w:trPr>
          <w:trHeight w:val="674"/>
        </w:trPr>
        <w:tc>
          <w:tcPr>
            <w:tcW w:w="1326" w:type="dxa"/>
            <w:tcBorders>
              <w:top w:val="single" w:sz="4" w:space="0" w:color="156082"/>
              <w:left w:val="single" w:sz="4" w:space="0" w:color="156082"/>
              <w:bottom w:val="nil"/>
              <w:right w:val="nil"/>
            </w:tcBorders>
            <w:shd w:val="clear" w:color="156082" w:fill="156082"/>
            <w:noWrap/>
            <w:vAlign w:val="bottom"/>
          </w:tcPr>
          <w:p w14:paraId="6CAA8B8B" w14:textId="77777777" w:rsidR="00E40B17" w:rsidRDefault="00E40B17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</w:p>
          <w:p w14:paraId="1083E876" w14:textId="77777777" w:rsidR="00E40B17" w:rsidRPr="00B17A08" w:rsidRDefault="00E40B17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</w:p>
        </w:tc>
        <w:tc>
          <w:tcPr>
            <w:tcW w:w="1747" w:type="dxa"/>
            <w:tcBorders>
              <w:top w:val="single" w:sz="4" w:space="0" w:color="156082"/>
              <w:left w:val="nil"/>
              <w:bottom w:val="nil"/>
              <w:right w:val="nil"/>
            </w:tcBorders>
            <w:shd w:val="clear" w:color="156082" w:fill="156082"/>
            <w:noWrap/>
            <w:vAlign w:val="bottom"/>
          </w:tcPr>
          <w:p w14:paraId="2F79BD14" w14:textId="77777777" w:rsidR="00E40B17" w:rsidRPr="00B17A08" w:rsidRDefault="00E40B17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</w:p>
        </w:tc>
        <w:tc>
          <w:tcPr>
            <w:tcW w:w="1747" w:type="dxa"/>
            <w:tcBorders>
              <w:top w:val="single" w:sz="4" w:space="0" w:color="156082"/>
              <w:left w:val="nil"/>
              <w:bottom w:val="nil"/>
              <w:right w:val="nil"/>
            </w:tcBorders>
            <w:shd w:val="clear" w:color="156082" w:fill="156082"/>
            <w:noWrap/>
            <w:vAlign w:val="bottom"/>
          </w:tcPr>
          <w:p w14:paraId="6C57634F" w14:textId="77777777" w:rsidR="00E40B17" w:rsidRPr="00B17A08" w:rsidRDefault="00E40B17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</w:p>
        </w:tc>
        <w:tc>
          <w:tcPr>
            <w:tcW w:w="1773" w:type="dxa"/>
            <w:tcBorders>
              <w:top w:val="single" w:sz="4" w:space="0" w:color="156082"/>
              <w:left w:val="nil"/>
              <w:bottom w:val="nil"/>
              <w:right w:val="nil"/>
            </w:tcBorders>
            <w:shd w:val="clear" w:color="156082" w:fill="156082"/>
            <w:noWrap/>
            <w:vAlign w:val="bottom"/>
          </w:tcPr>
          <w:p w14:paraId="6F89ACA1" w14:textId="77777777" w:rsidR="00E40B17" w:rsidRPr="00B17A08" w:rsidRDefault="00E40B17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</w:p>
        </w:tc>
        <w:tc>
          <w:tcPr>
            <w:tcW w:w="2041" w:type="dxa"/>
            <w:tcBorders>
              <w:top w:val="single" w:sz="4" w:space="0" w:color="156082"/>
              <w:left w:val="nil"/>
              <w:bottom w:val="nil"/>
              <w:right w:val="single" w:sz="4" w:space="0" w:color="156082"/>
            </w:tcBorders>
            <w:shd w:val="clear" w:color="156082" w:fill="156082"/>
            <w:noWrap/>
            <w:vAlign w:val="bottom"/>
          </w:tcPr>
          <w:p w14:paraId="0FB0A217" w14:textId="77777777" w:rsidR="00E40B17" w:rsidRPr="00B17A08" w:rsidRDefault="00E40B17" w:rsidP="00B17A0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</w:rPr>
            </w:pPr>
          </w:p>
        </w:tc>
      </w:tr>
    </w:tbl>
    <w:p w14:paraId="0FC0BC18" w14:textId="77777777" w:rsidR="00B17A08" w:rsidRDefault="00B17A08"/>
    <w:p w14:paraId="6BA38972" w14:textId="757D7396" w:rsidR="00E40B17" w:rsidRDefault="00E40B17">
      <w:r>
        <w:t>I will test with a variation of only these last two</w:t>
      </w:r>
    </w:p>
    <w:p w14:paraId="06EEC91F" w14:textId="49251227" w:rsidR="008B700F" w:rsidRDefault="008B700F">
      <w:r>
        <w:t xml:space="preserve">Variation 2 That gave us </w:t>
      </w:r>
      <w:r w:rsidR="00AE5C99">
        <w:t>some</w:t>
      </w:r>
      <w:r>
        <w:t xml:space="preserve"> answers </w:t>
      </w:r>
    </w:p>
    <w:p w14:paraId="6337E696" w14:textId="3B5831AE" w:rsidR="008B700F" w:rsidRDefault="008B700F">
      <w:r w:rsidRPr="008B700F">
        <w:rPr>
          <w:noProof/>
        </w:rPr>
        <w:drawing>
          <wp:inline distT="0" distB="0" distL="0" distR="0" wp14:anchorId="4176C045" wp14:editId="03BAEBAA">
            <wp:extent cx="4058216" cy="438211"/>
            <wp:effectExtent l="0" t="0" r="0" b="0"/>
            <wp:docPr id="9219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72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C0C" w14:textId="5CE8A0BE" w:rsidR="006F1B20" w:rsidRDefault="006F1B20">
      <w:r>
        <w:t>I think bel dataset li shtaghaalna aalaya, akhadna l 3 bas into consideration (yemken)</w:t>
      </w:r>
    </w:p>
    <w:p w14:paraId="757FF634" w14:textId="09B27D32" w:rsidR="00BE1F40" w:rsidRDefault="00BE1F40">
      <w:r>
        <w:t>So maybe</w:t>
      </w:r>
      <w:r w:rsidR="007D7A34">
        <w:t>, maybe, we can test, maa baed Wahad fi 3 algorithms, and we have 2 RDT 1 SGD</w:t>
      </w:r>
    </w:p>
    <w:p w14:paraId="3AA5A798" w14:textId="46A63B48" w:rsidR="00F5338C" w:rsidRDefault="00F5338C">
      <w:r>
        <w:t>Oke wel first variation will be the algorithms, but with the third algo as the target, yaane Decision tree lahala</w:t>
      </w:r>
    </w:p>
    <w:p w14:paraId="3B1D4241" w14:textId="6083220B" w:rsidR="00712EFD" w:rsidRDefault="00712EFD">
      <w:r w:rsidRPr="00712EFD">
        <w:rPr>
          <w:noProof/>
        </w:rPr>
        <w:drawing>
          <wp:inline distT="0" distB="0" distL="0" distR="0" wp14:anchorId="21BDE65A" wp14:editId="0D3AC2D2">
            <wp:extent cx="4982270" cy="762106"/>
            <wp:effectExtent l="0" t="0" r="8890" b="0"/>
            <wp:docPr id="97664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473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5A3" w14:textId="766AEE8E" w:rsidR="00F5603C" w:rsidRDefault="00F5603C">
      <w:r>
        <w:t>Aande l awal jeb natije l tene lae</w:t>
      </w:r>
    </w:p>
    <w:sectPr w:rsidR="00F56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8323F6"/>
    <w:multiLevelType w:val="hybridMultilevel"/>
    <w:tmpl w:val="3774AD94"/>
    <w:lvl w:ilvl="0" w:tplc="7B2A844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243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E2E"/>
    <w:rsid w:val="000978E3"/>
    <w:rsid w:val="000E3F51"/>
    <w:rsid w:val="00222201"/>
    <w:rsid w:val="002B1C2A"/>
    <w:rsid w:val="002E19C0"/>
    <w:rsid w:val="003B58F3"/>
    <w:rsid w:val="003D3F0F"/>
    <w:rsid w:val="004225DF"/>
    <w:rsid w:val="00471DAE"/>
    <w:rsid w:val="00606B12"/>
    <w:rsid w:val="00617194"/>
    <w:rsid w:val="00637315"/>
    <w:rsid w:val="00671BB6"/>
    <w:rsid w:val="006F1B20"/>
    <w:rsid w:val="00712EFD"/>
    <w:rsid w:val="007C31D0"/>
    <w:rsid w:val="007D7A34"/>
    <w:rsid w:val="00840322"/>
    <w:rsid w:val="00880644"/>
    <w:rsid w:val="008A42A4"/>
    <w:rsid w:val="008B700F"/>
    <w:rsid w:val="008C7DE8"/>
    <w:rsid w:val="009D7E1C"/>
    <w:rsid w:val="00A063A4"/>
    <w:rsid w:val="00A673A4"/>
    <w:rsid w:val="00A9356D"/>
    <w:rsid w:val="00AB593C"/>
    <w:rsid w:val="00AD3A98"/>
    <w:rsid w:val="00AE5C99"/>
    <w:rsid w:val="00AF5E2E"/>
    <w:rsid w:val="00B028E8"/>
    <w:rsid w:val="00B17A08"/>
    <w:rsid w:val="00B37FDE"/>
    <w:rsid w:val="00B61718"/>
    <w:rsid w:val="00B848B8"/>
    <w:rsid w:val="00BA485D"/>
    <w:rsid w:val="00BB572A"/>
    <w:rsid w:val="00BE1F40"/>
    <w:rsid w:val="00C7343F"/>
    <w:rsid w:val="00CB1FF5"/>
    <w:rsid w:val="00D37790"/>
    <w:rsid w:val="00D86859"/>
    <w:rsid w:val="00DA41E9"/>
    <w:rsid w:val="00DD164C"/>
    <w:rsid w:val="00DD68CA"/>
    <w:rsid w:val="00DF5ED2"/>
    <w:rsid w:val="00E40B17"/>
    <w:rsid w:val="00E63775"/>
    <w:rsid w:val="00E90F0F"/>
    <w:rsid w:val="00ED2E29"/>
    <w:rsid w:val="00EE4D4C"/>
    <w:rsid w:val="00F5338C"/>
    <w:rsid w:val="00F5603C"/>
    <w:rsid w:val="00FB250A"/>
    <w:rsid w:val="00FC1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DD868"/>
  <w15:chartTrackingRefBased/>
  <w15:docId w15:val="{A1642E27-059F-4C89-AB36-6A43F8F13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58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8F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3B58F3"/>
  </w:style>
  <w:style w:type="character" w:styleId="Hyperlink">
    <w:name w:val="Hyperlink"/>
    <w:basedOn w:val="DefaultParagraphFont"/>
    <w:uiPriority w:val="99"/>
    <w:semiHidden/>
    <w:unhideWhenUsed/>
    <w:rsid w:val="003B58F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63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1B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6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df.sciencedirectassets.com/271505/1-s2.0-S0950705121X00020/1-s2.0-S0950705121000010/main.pdf?X-Amz-Security-Token=IQoJb3JpZ2luX2VjEEMaCXVzLWVhc3QtMSJIMEYCIQD1T8N3eIicN8KdUFVSW6OX8ooSiaWgwDkHhS8WE2rk%2FgIhAI5cC%2B4ytvv410wAY%2BKr2z%2BMXeM05wpwAEn3eqDN5gn0KrMFCGwQBRoMMDU5MDAzNTQ2ODY1IgxnojB3sYMwPt0byGEqkAXK2hJtVfoKVJqdesUC4hHjmCBt36cyf9m%2F6iKntnOjOrk4EcXOweQTV0nAWlbLtVg8O8jAqWTv8ilASUi4FHCHSgJIsHJe9RPLRIdepOq854oQJuKxdqdLSPwuKGC9AvT00%2FUbyZRolSZ1uTUwch4nYGG5gjZSyqkkwhdr2zd9qC%2F7IzY1WevQR02z7CIVEWoD3s5J5sD6q1IZtrH%2F7AgTSwiV3JY%2BAjTE17s0XMxp%2FcvFYmbyfT69%2BR90FnKDRmV3PjICQIHiN9gMAlF%2FVxxdlRq57M7z8Rk72mRklU0Ko%2FpzwtgI%2B94hy0KokQ5RptZU1DWKDIlKbL2%2Fw1GYDrxBhYls8V8Np1pjwLfizpRjAdvl5ycjViFuwzPE39CKMSxbyyr8QRW9VGV57zGn2X4wEQ562YiDvVxWwrpX1yRIiPe5WdhPL11gEQVwEB1DOR9RYkIRhfr8gVweLI4j7pCdwk%2FceM7Haa%2B%2BeBfLYKE6PXERAFbETXMIZv%2BlRVs%2FC8KONcijb285JkrTdeLuLRcEOIkIajPvdKaQGPJrY3AGCoGZ3QhWq1ISsClfRBMxsKIWZAGkr1fCrhuDWDQ4V2FWYe26WS83ntM8NtCWW8DJIYGI3nTbLuN4I4f0XjrBfklI5NYeTEO3IaPaglCLTLkDmOxWvkTIgEYdZOvkcDV3YhhwDWPZwor%2BsI0dTfjFwF0J961cl1uHsCysf871CYhbBMxeKfcwLKHaWWhreUW4SH9S35ZesdjTTXoeRb%2BlhRFjJUhmTrmR9SOIYM%2FS798e7qlCoIKrvs9Hsw46t0ggwvGGQuHmrgi0CCkhRJ95dn2ubh1llUa4tbtxUwFtIGliV05IqsECls4X8hx1Zka1ezD32%2F62BjqwAb4sztlcSWOEVtxud%2B5vpvR3uEOauxKzUbrZ0bzWujY5tYiDMCQStzFPx82%2BjkSPeV%2BBH9KZ0197Wje9K1xnmZAlLzOQTkQzEews8cQFFKsS9KTMS8lxWkNN0ETbVArDbupdYcj0afa62xzdTefdinaf8M%2BmspxqMQ%2BFlLGCHehusJlF9g0Ca9J9NSt1FRj%2BusVq7IDH1yiifYMNt5iu4AFe2%2BzRUgdtgXpbaf%2FsJheX&amp;X-Amz-Algorithm=AWS4-HMAC-SHA256&amp;X-Amz-Date=20240910T032116Z&amp;X-Amz-SignedHeaders=host&amp;X-Amz-Expires=300&amp;X-Amz-Credential=ASIAQ3PHCVTY5QBEEPNJ%2F20240910%2Fus-east-1%2Fs3%2Faws4_request&amp;X-Amz-Signature=cf890095a5705097386fbf3a9d17c9850cb08f68484c919670214fb76ac853cf&amp;hash=10bfc643673abe86d82730446452fecdb6b107b838826b4f747fbf3204d1b0a5&amp;host=68042c943591013ac2b2430a89b270f6af2c76d8dfd086a07176afe7c76c2c61&amp;pii=S0950705121000010&amp;tid=spdf-cd26153a-6708-45c6-9387-c80526163157&amp;sid=cf24761191be0448637970c99c74c08104a9gxrqb&amp;type=client&amp;tsoh=d3d3LnNjaWVuY2VkaXJlY3QuY29t&amp;ua=16075f01520c5058515358&amp;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analyticsvidhya.com/blog/2020/10/improve-class-imbalance-class-weights/" TargetMode="External"/><Relationship Id="rId5" Type="http://schemas.openxmlformats.org/officeDocument/2006/relationships/hyperlink" Target="https://www.sciencedirect.com/science/article/pii/S095070512100001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</Pages>
  <Words>737</Words>
  <Characters>4205</Characters>
  <Application>Microsoft Office Word</Application>
  <DocSecurity>0</DocSecurity>
  <Lines>35</Lines>
  <Paragraphs>9</Paragraphs>
  <ScaleCrop>false</ScaleCrop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Clarita Hawat</dc:creator>
  <cp:keywords/>
  <dc:description/>
  <cp:lastModifiedBy>Clarita Hawat</cp:lastModifiedBy>
  <cp:revision>56</cp:revision>
  <dcterms:created xsi:type="dcterms:W3CDTF">2024-09-10T03:40:00Z</dcterms:created>
  <dcterms:modified xsi:type="dcterms:W3CDTF">2024-10-23T05:42:00Z</dcterms:modified>
</cp:coreProperties>
</file>