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42A2" w14:textId="236854D1" w:rsidR="00260AB7" w:rsidRPr="00157F8C" w:rsidRDefault="00E512CC" w:rsidP="00B04B06">
      <w:pPr>
        <w:pStyle w:val="Authors"/>
        <w:jc w:val="both"/>
        <w:rPr>
          <w:rFonts w:eastAsiaTheme="majorEastAsia" w:cstheme="majorBidi"/>
          <w:spacing w:val="-10"/>
          <w:kern w:val="2"/>
          <w:sz w:val="36"/>
          <w:szCs w:val="36"/>
        </w:rPr>
      </w:pPr>
      <w:r w:rsidRPr="00157F8C">
        <w:rPr>
          <w:rFonts w:eastAsiaTheme="majorEastAsia" w:cstheme="majorBidi"/>
          <w:spacing w:val="-10"/>
          <w:kern w:val="2"/>
          <w:sz w:val="36"/>
          <w:szCs w:val="36"/>
        </w:rPr>
        <w:t>S</w:t>
      </w:r>
      <w:r w:rsidR="00F35C64" w:rsidRPr="00157F8C">
        <w:rPr>
          <w:rFonts w:eastAsiaTheme="majorEastAsia" w:cstheme="majorBidi"/>
          <w:spacing w:val="-10"/>
          <w:kern w:val="2"/>
          <w:sz w:val="36"/>
          <w:szCs w:val="36"/>
        </w:rPr>
        <w:t xml:space="preserve">patial </w:t>
      </w:r>
      <w:r w:rsidR="00A91691" w:rsidRPr="00157F8C">
        <w:rPr>
          <w:rFonts w:eastAsiaTheme="majorEastAsia" w:cstheme="majorBidi"/>
          <w:spacing w:val="-10"/>
          <w:kern w:val="2"/>
          <w:sz w:val="36"/>
          <w:szCs w:val="36"/>
        </w:rPr>
        <w:t>r</w:t>
      </w:r>
      <w:r w:rsidR="00154482" w:rsidRPr="00157F8C">
        <w:rPr>
          <w:rFonts w:eastAsiaTheme="majorEastAsia" w:cstheme="majorBidi"/>
          <w:spacing w:val="-10"/>
          <w:kern w:val="2"/>
          <w:sz w:val="36"/>
          <w:szCs w:val="36"/>
        </w:rPr>
        <w:t xml:space="preserve">edistribution </w:t>
      </w:r>
      <w:r w:rsidR="003375A8" w:rsidRPr="00157F8C">
        <w:rPr>
          <w:rFonts w:eastAsiaTheme="majorEastAsia" w:cstheme="majorBidi"/>
          <w:spacing w:val="-10"/>
          <w:kern w:val="2"/>
          <w:sz w:val="36"/>
          <w:szCs w:val="36"/>
        </w:rPr>
        <w:t xml:space="preserve">of a globally </w:t>
      </w:r>
      <w:r w:rsidR="00931B1C" w:rsidRPr="00157F8C">
        <w:rPr>
          <w:rFonts w:eastAsiaTheme="majorEastAsia" w:cstheme="majorBidi"/>
          <w:spacing w:val="-10"/>
          <w:kern w:val="2"/>
          <w:sz w:val="36"/>
          <w:szCs w:val="36"/>
        </w:rPr>
        <w:t>constant</w:t>
      </w:r>
      <w:r w:rsidR="00E3615A" w:rsidRPr="00157F8C">
        <w:rPr>
          <w:rFonts w:eastAsiaTheme="majorEastAsia" w:cstheme="majorBidi"/>
          <w:spacing w:val="-10"/>
          <w:kern w:val="2"/>
          <w:sz w:val="36"/>
          <w:szCs w:val="36"/>
        </w:rPr>
        <w:t xml:space="preserve"> </w:t>
      </w:r>
      <w:r w:rsidR="00C22CFF" w:rsidRPr="00157F8C">
        <w:rPr>
          <w:rFonts w:eastAsiaTheme="majorEastAsia" w:cstheme="majorBidi"/>
          <w:spacing w:val="-10"/>
          <w:kern w:val="2"/>
          <w:sz w:val="36"/>
          <w:szCs w:val="36"/>
        </w:rPr>
        <w:t xml:space="preserve">marine </w:t>
      </w:r>
      <w:r w:rsidR="003375A8" w:rsidRPr="00157F8C">
        <w:rPr>
          <w:rFonts w:eastAsiaTheme="majorEastAsia" w:cstheme="majorBidi"/>
          <w:spacing w:val="-10"/>
          <w:kern w:val="2"/>
          <w:sz w:val="36"/>
          <w:szCs w:val="36"/>
        </w:rPr>
        <w:t>biological carbon pump</w:t>
      </w:r>
    </w:p>
    <w:p w14:paraId="243116DF" w14:textId="242D5833" w:rsidR="00260AB7" w:rsidRPr="00157F8C" w:rsidRDefault="00260AB7" w:rsidP="00B04B06">
      <w:pPr>
        <w:pStyle w:val="Authors"/>
        <w:jc w:val="both"/>
      </w:pPr>
      <w:r w:rsidRPr="00334676">
        <w:rPr>
          <w:lang w:val="fr-FR"/>
        </w:rPr>
        <w:t>L. Delaigue</w:t>
      </w:r>
      <w:r w:rsidRPr="00334676">
        <w:rPr>
          <w:vertAlign w:val="superscript"/>
          <w:lang w:val="fr-FR"/>
        </w:rPr>
        <w:t>1,2</w:t>
      </w:r>
      <w:r w:rsidRPr="00334676">
        <w:rPr>
          <w:lang w:val="fr-FR"/>
        </w:rPr>
        <w:t>, R. Sauzède</w:t>
      </w:r>
      <w:r w:rsidRPr="00334676">
        <w:rPr>
          <w:vertAlign w:val="superscript"/>
          <w:lang w:val="fr-FR"/>
        </w:rPr>
        <w:t>3</w:t>
      </w:r>
      <w:r w:rsidRPr="00334676">
        <w:rPr>
          <w:lang w:val="fr-FR"/>
        </w:rPr>
        <w:t xml:space="preserve">, </w:t>
      </w:r>
      <w:r w:rsidR="00296A59" w:rsidRPr="00334676">
        <w:rPr>
          <w:lang w:val="fr-FR"/>
        </w:rPr>
        <w:t>O. Sulpis</w:t>
      </w:r>
      <w:r w:rsidR="00E90B4D" w:rsidRPr="00334676">
        <w:rPr>
          <w:vertAlign w:val="superscript"/>
          <w:lang w:val="fr-FR"/>
        </w:rPr>
        <w:t>4</w:t>
      </w:r>
      <w:r w:rsidR="00296A59" w:rsidRPr="00334676">
        <w:rPr>
          <w:lang w:val="fr-FR"/>
        </w:rPr>
        <w:t>,</w:t>
      </w:r>
      <w:r w:rsidR="002D6354" w:rsidRPr="00334676">
        <w:rPr>
          <w:lang w:val="fr-FR"/>
        </w:rPr>
        <w:t xml:space="preserve"> P. W. Boyd</w:t>
      </w:r>
      <w:r w:rsidR="003A163A" w:rsidRPr="00334676">
        <w:rPr>
          <w:vertAlign w:val="superscript"/>
          <w:lang w:val="fr-FR"/>
        </w:rPr>
        <w:t>5</w:t>
      </w:r>
      <w:r w:rsidR="002D6354" w:rsidRPr="00334676">
        <w:rPr>
          <w:lang w:val="fr-FR"/>
        </w:rPr>
        <w:t>,</w:t>
      </w:r>
      <w:r w:rsidR="00775457" w:rsidRPr="00334676">
        <w:rPr>
          <w:lang w:val="fr-FR"/>
        </w:rPr>
        <w:t xml:space="preserve"> </w:t>
      </w:r>
      <w:r w:rsidR="00C05839" w:rsidRPr="00334676">
        <w:rPr>
          <w:lang w:val="fr-FR"/>
        </w:rPr>
        <w:t>L.</w:t>
      </w:r>
      <w:r w:rsidR="00C05839" w:rsidRPr="001A268B">
        <w:rPr>
          <w:lang w:val="fr-FR"/>
        </w:rPr>
        <w:t xml:space="preserve"> </w:t>
      </w:r>
      <w:r w:rsidR="00C05839" w:rsidRPr="002C6F8E">
        <w:rPr>
          <w:lang w:val="fr-FR"/>
        </w:rPr>
        <w:t>D. Talley</w:t>
      </w:r>
      <w:r w:rsidR="00694A70" w:rsidRPr="002C6F8E">
        <w:rPr>
          <w:vertAlign w:val="superscript"/>
          <w:lang w:val="fr-FR"/>
        </w:rPr>
        <w:t>6</w:t>
      </w:r>
      <w:r w:rsidR="00C05839" w:rsidRPr="002C6F8E">
        <w:rPr>
          <w:lang w:val="fr-FR"/>
        </w:rPr>
        <w:t xml:space="preserve">, </w:t>
      </w:r>
      <w:r w:rsidR="00C911B8" w:rsidRPr="002C6F8E">
        <w:rPr>
          <w:lang w:val="fr-FR"/>
        </w:rPr>
        <w:t xml:space="preserve">G-J. </w:t>
      </w:r>
      <w:r w:rsidR="00C911B8" w:rsidRPr="00157F8C">
        <w:t>Reichart</w:t>
      </w:r>
      <w:r w:rsidR="00C911B8" w:rsidRPr="00157F8C">
        <w:rPr>
          <w:vertAlign w:val="superscript"/>
        </w:rPr>
        <w:t>1,7</w:t>
      </w:r>
      <w:r w:rsidR="00C911B8" w:rsidRPr="001A268B">
        <w:t>,</w:t>
      </w:r>
      <w:r w:rsidR="00C911B8" w:rsidRPr="00157F8C">
        <w:t xml:space="preserve"> </w:t>
      </w:r>
      <w:r w:rsidR="00775457" w:rsidRPr="001A268B">
        <w:t>H. Claustre</w:t>
      </w:r>
      <w:r w:rsidR="00775457" w:rsidRPr="001A268B">
        <w:rPr>
          <w:vertAlign w:val="superscript"/>
        </w:rPr>
        <w:t>2</w:t>
      </w:r>
      <w:r w:rsidR="00BF3AFE" w:rsidRPr="001A268B">
        <w:t xml:space="preserve"> </w:t>
      </w:r>
      <w:r w:rsidRPr="00157F8C">
        <w:t>and M. P. Humphreys</w:t>
      </w:r>
      <w:r w:rsidRPr="00157F8C">
        <w:rPr>
          <w:vertAlign w:val="superscript"/>
        </w:rPr>
        <w:t>1</w:t>
      </w:r>
    </w:p>
    <w:p w14:paraId="0A473092" w14:textId="77777777" w:rsidR="00260AB7" w:rsidRPr="00157F8C" w:rsidRDefault="00260AB7" w:rsidP="00B04B06">
      <w:pPr>
        <w:pStyle w:val="Affiliation"/>
        <w:jc w:val="both"/>
      </w:pPr>
      <w:r w:rsidRPr="00157F8C">
        <w:rPr>
          <w:vertAlign w:val="superscript"/>
        </w:rPr>
        <w:t>1</w:t>
      </w:r>
      <w:r w:rsidRPr="00157F8C">
        <w:t>Department of Ocean Systems (OCS), NIOZ Royal Netherlands Institute for Sea Research, PO Box 59, 1790 AB Den Burg (Texel), the Netherlands</w:t>
      </w:r>
    </w:p>
    <w:p w14:paraId="681F166C" w14:textId="2700DD32" w:rsidR="00260AB7" w:rsidRPr="00334676" w:rsidRDefault="00260AB7" w:rsidP="00B04B06">
      <w:pPr>
        <w:pStyle w:val="Affiliation"/>
        <w:jc w:val="both"/>
        <w:rPr>
          <w:lang w:val="fr-FR"/>
        </w:rPr>
      </w:pPr>
      <w:r w:rsidRPr="00334676">
        <w:rPr>
          <w:vertAlign w:val="superscript"/>
          <w:lang w:val="fr-FR"/>
        </w:rPr>
        <w:t>2</w:t>
      </w:r>
      <w:r w:rsidRPr="00334676">
        <w:rPr>
          <w:lang w:val="fr-FR"/>
        </w:rPr>
        <w:t>Sorbonne Université, CNRS, Laboratoire d’Océanographie de Villefranche, Villefranche-Sur-Mer, France</w:t>
      </w:r>
    </w:p>
    <w:p w14:paraId="0BAC0EB8" w14:textId="41D6F99A" w:rsidR="00260AB7" w:rsidRPr="00334676" w:rsidRDefault="00260AB7" w:rsidP="00B04B06">
      <w:pPr>
        <w:pStyle w:val="Affiliation"/>
        <w:jc w:val="both"/>
        <w:rPr>
          <w:lang w:val="fr-FR"/>
        </w:rPr>
      </w:pPr>
      <w:r w:rsidRPr="00334676">
        <w:rPr>
          <w:vertAlign w:val="superscript"/>
          <w:lang w:val="fr-FR"/>
        </w:rPr>
        <w:t>3</w:t>
      </w:r>
      <w:r w:rsidRPr="00334676">
        <w:rPr>
          <w:lang w:val="fr-FR"/>
        </w:rPr>
        <w:t>Sorbonne Université, CNRS, Institut de la Mer de Villefranche, Villefranche-Sur-Mer, France</w:t>
      </w:r>
    </w:p>
    <w:p w14:paraId="7FF92A5B" w14:textId="2F81CF97" w:rsidR="00E90B4D" w:rsidRPr="00334676" w:rsidRDefault="00E90B4D" w:rsidP="00B04B06">
      <w:pPr>
        <w:pStyle w:val="Affiliation"/>
        <w:jc w:val="both"/>
        <w:rPr>
          <w:lang w:val="fr-FR"/>
        </w:rPr>
      </w:pPr>
      <w:r w:rsidRPr="00334676">
        <w:rPr>
          <w:vertAlign w:val="superscript"/>
          <w:lang w:val="fr-FR"/>
        </w:rPr>
        <w:t>4</w:t>
      </w:r>
      <w:r w:rsidRPr="00334676">
        <w:rPr>
          <w:lang w:val="fr-FR"/>
        </w:rPr>
        <w:t xml:space="preserve">CEREGE, Aix Marseille Univ, CNRS, IRD, INRAE, Collège de France, Aix-en-Provence, </w:t>
      </w:r>
      <w:r w:rsidR="003A163A" w:rsidRPr="00334676">
        <w:rPr>
          <w:lang w:val="fr-FR"/>
        </w:rPr>
        <w:t>France</w:t>
      </w:r>
    </w:p>
    <w:p w14:paraId="23678327" w14:textId="5B2FBB5A" w:rsidR="003A163A" w:rsidRPr="00157F8C" w:rsidRDefault="003A163A" w:rsidP="00B04B06">
      <w:pPr>
        <w:pStyle w:val="Affiliation"/>
        <w:jc w:val="both"/>
      </w:pPr>
      <w:r w:rsidRPr="00157F8C">
        <w:rPr>
          <w:vertAlign w:val="superscript"/>
        </w:rPr>
        <w:t>5</w:t>
      </w:r>
      <w:r w:rsidRPr="00157F8C">
        <w:t>Institute for Marine and Antarctic Studies, University of Tasmania, Hobart, Tasmania, Australia</w:t>
      </w:r>
    </w:p>
    <w:p w14:paraId="7B05C0B2" w14:textId="1DDEBDB6" w:rsidR="00EB58ED" w:rsidRPr="00157F8C" w:rsidRDefault="00EB58ED" w:rsidP="00B04B06">
      <w:pPr>
        <w:pStyle w:val="Affiliation"/>
        <w:jc w:val="both"/>
      </w:pPr>
      <w:r w:rsidRPr="00157F8C">
        <w:rPr>
          <w:vertAlign w:val="superscript"/>
        </w:rPr>
        <w:t>6</w:t>
      </w:r>
      <w:r w:rsidRPr="00157F8C">
        <w:t>Scripps Institution of Oceanography, University of California San Diego, La Jolla, CA, USA</w:t>
      </w:r>
    </w:p>
    <w:p w14:paraId="369489D9" w14:textId="39350743" w:rsidR="00260AB7" w:rsidRPr="00157F8C" w:rsidRDefault="00EB58ED" w:rsidP="00B04B06">
      <w:pPr>
        <w:pStyle w:val="Affiliation"/>
        <w:jc w:val="both"/>
      </w:pPr>
      <w:r w:rsidRPr="00157F8C">
        <w:rPr>
          <w:vertAlign w:val="superscript"/>
        </w:rPr>
        <w:t>7</w:t>
      </w:r>
      <w:r w:rsidR="00627965" w:rsidRPr="00157F8C">
        <w:t>Department of Earth Sciences, Utrecht University, Utrecht, the Netherlands</w:t>
      </w:r>
    </w:p>
    <w:p w14:paraId="6D694023" w14:textId="77777777" w:rsidR="00627965" w:rsidRPr="00157F8C" w:rsidRDefault="00627965" w:rsidP="00B04B06">
      <w:pPr>
        <w:pStyle w:val="Affiliation"/>
        <w:jc w:val="both"/>
      </w:pPr>
    </w:p>
    <w:p w14:paraId="7B791E20" w14:textId="77777777" w:rsidR="00260AB7" w:rsidRPr="00157F8C" w:rsidRDefault="00260AB7" w:rsidP="00B04B06">
      <w:pPr>
        <w:pStyle w:val="Affiliation"/>
        <w:jc w:val="both"/>
      </w:pPr>
      <w:r w:rsidRPr="00157F8C">
        <w:t>Corresponding author: Louise Delaigue (</w:t>
      </w:r>
      <w:hyperlink r:id="rId8">
        <w:r w:rsidRPr="00157F8C">
          <w:rPr>
            <w:rStyle w:val="LienInternet"/>
          </w:rPr>
          <w:t>louise.delaigue@imev-mer.fr)</w:t>
        </w:r>
      </w:hyperlink>
      <w:r w:rsidRPr="00157F8C">
        <w:t xml:space="preserve"> </w:t>
      </w:r>
    </w:p>
    <w:p w14:paraId="708598B9" w14:textId="0C1AC465" w:rsidR="00260AB7" w:rsidRPr="001A268B" w:rsidRDefault="00260AB7" w:rsidP="00B04B06">
      <w:pPr>
        <w:pStyle w:val="Heading-Main"/>
        <w:jc w:val="both"/>
      </w:pPr>
      <w:r w:rsidRPr="001A268B">
        <w:t>Abstract</w:t>
      </w:r>
      <w:r w:rsidR="003912D7">
        <w:t xml:space="preserve"> (</w:t>
      </w:r>
      <w:r w:rsidR="001D4C21">
        <w:t>2</w:t>
      </w:r>
      <w:r w:rsidR="003912D7">
        <w:t>00 words</w:t>
      </w:r>
      <w:r w:rsidR="001D4C21">
        <w:t xml:space="preserve"> max</w:t>
      </w:r>
      <w:r w:rsidR="003912D7">
        <w:t>)</w:t>
      </w:r>
    </w:p>
    <w:p w14:paraId="64C3AE0A" w14:textId="490CACE0" w:rsidR="00160E9B" w:rsidRPr="003908E9" w:rsidRDefault="00260AB7" w:rsidP="00B04B06">
      <w:pPr>
        <w:pStyle w:val="Abstract"/>
        <w:jc w:val="both"/>
      </w:pPr>
      <w:r w:rsidRPr="003908E9">
        <w:t>Marine dissolved inorganic carbon (DIC</w:t>
      </w:r>
      <w:r w:rsidR="00D24A4B" w:rsidRPr="003908E9">
        <w:rPr>
          <w:vertAlign w:val="subscript"/>
        </w:rPr>
        <w:t>total</w:t>
      </w:r>
      <w:r w:rsidRPr="003908E9">
        <w:t>) is a key component of the global ocean carbon cycle. Over recent decades, DIC</w:t>
      </w:r>
      <w:r w:rsidR="00D04874" w:rsidRPr="003908E9">
        <w:rPr>
          <w:vertAlign w:val="subscript"/>
        </w:rPr>
        <w:t>total</w:t>
      </w:r>
      <w:r w:rsidRPr="003908E9">
        <w:t xml:space="preserve"> has increased due to rising anthropogenic CO</w:t>
      </w:r>
      <w:r w:rsidRPr="003908E9">
        <w:rPr>
          <w:vertAlign w:val="subscript"/>
        </w:rPr>
        <w:t>2</w:t>
      </w:r>
      <w:r w:rsidRPr="003908E9">
        <w:t xml:space="preserve">, but </w:t>
      </w:r>
      <w:r w:rsidR="002A6DDB" w:rsidRPr="003908E9">
        <w:t xml:space="preserve">the response from </w:t>
      </w:r>
      <w:r w:rsidRPr="003908E9">
        <w:t>the biological carbon pump</w:t>
      </w:r>
      <w:r w:rsidR="002A6DDB" w:rsidRPr="003908E9">
        <w:t xml:space="preserve"> </w:t>
      </w:r>
      <w:r w:rsidRPr="003908E9">
        <w:t>(BCP)</w:t>
      </w:r>
      <w:r w:rsidR="00E1267D" w:rsidRPr="003908E9">
        <w:t>,</w:t>
      </w:r>
      <w:r w:rsidRPr="003908E9">
        <w:t xml:space="preserve"> which transfers carbon from the surface to the </w:t>
      </w:r>
      <w:r w:rsidR="00C87FEE" w:rsidRPr="003908E9">
        <w:t>ocean interior</w:t>
      </w:r>
      <w:r w:rsidR="00E1267D" w:rsidRPr="003908E9">
        <w:t xml:space="preserve">, </w:t>
      </w:r>
      <w:r w:rsidRPr="003908E9">
        <w:t>remains</w:t>
      </w:r>
      <w:r w:rsidR="00F071F4" w:rsidRPr="003908E9">
        <w:t xml:space="preserve"> </w:t>
      </w:r>
      <w:r w:rsidR="00D86397" w:rsidRPr="003908E9">
        <w:t>uncertain</w:t>
      </w:r>
      <w:r w:rsidRPr="003908E9">
        <w:t xml:space="preserve">. </w:t>
      </w:r>
      <w:r w:rsidR="00A87C5D" w:rsidRPr="003908E9">
        <w:t>Here</w:t>
      </w:r>
      <w:r w:rsidRPr="003908E9">
        <w:t>, we reconstruct</w:t>
      </w:r>
      <w:r w:rsidR="00A87C5D" w:rsidRPr="003908E9">
        <w:t xml:space="preserve"> global three</w:t>
      </w:r>
      <w:r w:rsidRPr="003908E9">
        <w:t xml:space="preserve">-dimensional DIC </w:t>
      </w:r>
      <w:r w:rsidR="00A87C5D" w:rsidRPr="003908E9">
        <w:t xml:space="preserve">changes </w:t>
      </w:r>
      <w:r w:rsidRPr="003908E9">
        <w:t xml:space="preserve">from 2004 to </w:t>
      </w:r>
      <w:r w:rsidR="00BA5104">
        <w:t>2024</w:t>
      </w:r>
      <w:r w:rsidR="00747AC4" w:rsidRPr="003908E9">
        <w:t xml:space="preserve"> </w:t>
      </w:r>
      <w:r w:rsidR="0055776B" w:rsidRPr="003908E9">
        <w:t xml:space="preserve">down to 2km </w:t>
      </w:r>
      <w:r w:rsidRPr="003908E9">
        <w:t xml:space="preserve">and </w:t>
      </w:r>
      <w:r w:rsidR="005977EC" w:rsidRPr="003908E9">
        <w:t>separate</w:t>
      </w:r>
      <w:r w:rsidRPr="003908E9">
        <w:t xml:space="preserve"> </w:t>
      </w:r>
      <w:r w:rsidR="005977EC" w:rsidRPr="003908E9">
        <w:t>anthropogenic, biological, and carbonate contributions</w:t>
      </w:r>
      <w:r w:rsidRPr="003908E9">
        <w:t xml:space="preserve">. We </w:t>
      </w:r>
      <w:r w:rsidR="00916ED9" w:rsidRPr="003908E9">
        <w:t xml:space="preserve">find that while </w:t>
      </w:r>
      <w:r w:rsidRPr="003908E9">
        <w:t>DIC</w:t>
      </w:r>
      <w:r w:rsidR="00A52833" w:rsidRPr="003908E9">
        <w:rPr>
          <w:vertAlign w:val="subscript"/>
        </w:rPr>
        <w:t>total</w:t>
      </w:r>
      <w:r w:rsidRPr="003908E9">
        <w:t xml:space="preserve"> </w:t>
      </w:r>
      <w:r w:rsidR="00916ED9" w:rsidRPr="003908E9">
        <w:t xml:space="preserve">increased </w:t>
      </w:r>
      <w:r w:rsidR="001465B7" w:rsidRPr="003908E9">
        <w:t xml:space="preserve">throughout </w:t>
      </w:r>
      <w:r w:rsidR="00555007" w:rsidRPr="003908E9">
        <w:t>the water column</w:t>
      </w:r>
      <w:r w:rsidRPr="003908E9">
        <w:t>, driven</w:t>
      </w:r>
      <w:r w:rsidR="00383257" w:rsidRPr="003908E9">
        <w:t xml:space="preserve"> primarily</w:t>
      </w:r>
      <w:r w:rsidRPr="003908E9">
        <w:t xml:space="preserve"> by </w:t>
      </w:r>
      <w:r w:rsidR="00666F85" w:rsidRPr="003908E9">
        <w:t>anthropogenic CO</w:t>
      </w:r>
      <w:r w:rsidR="00666F85" w:rsidRPr="003908E9">
        <w:rPr>
          <w:vertAlign w:val="subscript"/>
        </w:rPr>
        <w:t>2</w:t>
      </w:r>
      <w:r w:rsidR="00666F85" w:rsidRPr="003908E9">
        <w:t xml:space="preserve">, </w:t>
      </w:r>
      <w:r w:rsidR="002C1135" w:rsidRPr="003908E9">
        <w:t xml:space="preserve">the global inventory of biologically respired carbon associated with the BCP remained </w:t>
      </w:r>
      <w:r w:rsidR="005826B3" w:rsidRPr="003908E9">
        <w:t>statistically</w:t>
      </w:r>
      <w:r w:rsidR="002C1135" w:rsidRPr="003908E9">
        <w:t xml:space="preserve"> constant</w:t>
      </w:r>
      <w:r w:rsidRPr="003908E9">
        <w:t xml:space="preserve">. </w:t>
      </w:r>
      <w:r w:rsidR="00F26DBE" w:rsidRPr="003908E9">
        <w:t>This apparent stability masks pronounced regional and vertical redistribution of respired carbon within the ocean interior</w:t>
      </w:r>
      <w:r w:rsidR="00716322" w:rsidRPr="003908E9">
        <w:t>.</w:t>
      </w:r>
      <w:r w:rsidR="00C570CF" w:rsidRPr="003908E9">
        <w:t xml:space="preserve"> </w:t>
      </w:r>
      <w:r w:rsidR="00D642CB" w:rsidRPr="003908E9">
        <w:t xml:space="preserve">In some regions, </w:t>
      </w:r>
      <w:r w:rsidR="00165E5C" w:rsidRPr="003908E9">
        <w:t>respired carbon</w:t>
      </w:r>
      <w:r w:rsidR="00D642CB" w:rsidRPr="003908E9">
        <w:t xml:space="preserve"> accumulated at shallower depths, </w:t>
      </w:r>
      <w:r w:rsidR="002C1C23" w:rsidRPr="003908E9">
        <w:t>reducing its isolation from the atmosphere, whereas in others it</w:t>
      </w:r>
      <w:r w:rsidR="00D12CAF" w:rsidRPr="003908E9">
        <w:t xml:space="preserve"> </w:t>
      </w:r>
      <w:r w:rsidR="00D642CB" w:rsidRPr="003908E9">
        <w:t>was transported deeper, enhancing long-term storage.</w:t>
      </w:r>
      <w:r w:rsidR="0093781D" w:rsidRPr="003908E9">
        <w:t xml:space="preserve"> </w:t>
      </w:r>
      <w:r w:rsidR="006D675B" w:rsidRPr="003908E9">
        <w:t xml:space="preserve">These contrasting patterns co-vary with changes in ocean stratification and ventilation, indicating that physical </w:t>
      </w:r>
      <w:r w:rsidR="001F0063">
        <w:t>change</w:t>
      </w:r>
      <w:r w:rsidR="00D6512C">
        <w:t xml:space="preserve"> may</w:t>
      </w:r>
      <w:r w:rsidR="006D675B" w:rsidRPr="003908E9">
        <w:t xml:space="preserve"> regulate where biologically respired carbon is retained</w:t>
      </w:r>
      <w:r w:rsidR="0093781D" w:rsidRPr="003908E9">
        <w:t>.</w:t>
      </w:r>
      <w:r w:rsidR="00C12F9A" w:rsidRPr="003908E9">
        <w:t xml:space="preserve"> </w:t>
      </w:r>
      <w:r w:rsidR="00C80AD5" w:rsidRPr="003908E9">
        <w:t>Although these redistributions had little net effect on the global carbon inventory over the study period, they reveal a structural reorganization of the BCP that may influence the ocean’s capacity to sequester carbon under continued climate change.</w:t>
      </w:r>
    </w:p>
    <w:p w14:paraId="218DA1DA" w14:textId="31298AE8" w:rsidR="009E5060" w:rsidRPr="00157F8C" w:rsidRDefault="009E5060" w:rsidP="00B04B06">
      <w:pPr>
        <w:pStyle w:val="Abstract"/>
        <w:jc w:val="both"/>
      </w:pPr>
      <w:r w:rsidRPr="00157F8C">
        <w:br w:type="page"/>
      </w:r>
    </w:p>
    <w:p w14:paraId="0D3FD902" w14:textId="55828752" w:rsidR="000E0301" w:rsidRPr="001A268B" w:rsidRDefault="001A0BEB" w:rsidP="0069372E">
      <w:pPr>
        <w:pStyle w:val="Abstract"/>
        <w:jc w:val="both"/>
        <w:rPr>
          <w:b/>
        </w:rPr>
      </w:pPr>
      <w:r>
        <w:rPr>
          <w:b/>
        </w:rPr>
        <w:lastRenderedPageBreak/>
        <w:t>Introduction</w:t>
      </w:r>
      <w:r w:rsidR="000A66FF">
        <w:rPr>
          <w:b/>
        </w:rPr>
        <w:t xml:space="preserve"> (</w:t>
      </w:r>
      <w:r w:rsidR="00583A22">
        <w:rPr>
          <w:b/>
        </w:rPr>
        <w:t>1160</w:t>
      </w:r>
      <w:r w:rsidR="000A66FF">
        <w:rPr>
          <w:b/>
        </w:rPr>
        <w:t xml:space="preserve"> words)</w:t>
      </w:r>
    </w:p>
    <w:p w14:paraId="69F9A4F5" w14:textId="0B2B75C6" w:rsidR="00F94D64" w:rsidRPr="00157F8C" w:rsidRDefault="00A40D41" w:rsidP="00B04B06">
      <w:pPr>
        <w:pStyle w:val="Abstract"/>
        <w:jc w:val="both"/>
        <w:rPr>
          <w:rFonts w:eastAsia="Calibri"/>
        </w:rPr>
      </w:pPr>
      <w:r w:rsidRPr="00157F8C">
        <w:rPr>
          <w:rFonts w:eastAsia="Calibri"/>
        </w:rPr>
        <w:t>The ocean is a major CO</w:t>
      </w:r>
      <w:r w:rsidRPr="00157F8C">
        <w:rPr>
          <w:rFonts w:eastAsia="Calibri"/>
          <w:vertAlign w:val="subscript"/>
        </w:rPr>
        <w:t>2</w:t>
      </w:r>
      <w:r w:rsidRPr="00157F8C">
        <w:rPr>
          <w:rFonts w:eastAsia="Calibri"/>
        </w:rPr>
        <w:t xml:space="preserve"> </w:t>
      </w:r>
      <w:r w:rsidR="006C3E76" w:rsidRPr="00157F8C">
        <w:rPr>
          <w:rFonts w:eastAsia="Calibri"/>
        </w:rPr>
        <w:t>reservoir</w:t>
      </w:r>
      <w:r w:rsidR="007E2C6F" w:rsidRPr="00157F8C">
        <w:rPr>
          <w:rFonts w:eastAsia="Calibri"/>
        </w:rPr>
        <w:t xml:space="preserve"> and sink. It holds</w:t>
      </w:r>
      <w:r w:rsidRPr="00157F8C">
        <w:rPr>
          <w:rFonts w:eastAsia="Calibri"/>
        </w:rPr>
        <w:t xml:space="preserve"> ~</w:t>
      </w:r>
      <w:r w:rsidR="00F41DCB" w:rsidRPr="00157F8C">
        <w:rPr>
          <w:rFonts w:eastAsia="Calibri"/>
        </w:rPr>
        <w:t>37</w:t>
      </w:r>
      <w:r w:rsidRPr="00157F8C">
        <w:rPr>
          <w:rFonts w:eastAsia="Calibri"/>
        </w:rPr>
        <w:t xml:space="preserve">,000 </w:t>
      </w:r>
      <w:r w:rsidR="00C83245" w:rsidRPr="00157F8C">
        <w:rPr>
          <w:rFonts w:eastAsia="Calibri"/>
        </w:rPr>
        <w:t>GtC</w:t>
      </w:r>
      <w:r w:rsidRPr="00157F8C">
        <w:rPr>
          <w:rFonts w:eastAsia="Calibri"/>
        </w:rPr>
        <w:t xml:space="preserve"> of </w:t>
      </w:r>
      <w:r w:rsidR="00394198" w:rsidRPr="00157F8C">
        <w:rPr>
          <w:rFonts w:eastAsia="Calibri"/>
        </w:rPr>
        <w:t>dissolved inorganic carbon (DIC)</w:t>
      </w:r>
      <w:r w:rsidRPr="00157F8C">
        <w:rPr>
          <w:rFonts w:eastAsia="Calibri"/>
        </w:rPr>
        <w:t>—</w:t>
      </w:r>
      <w:r w:rsidR="004559A0" w:rsidRPr="00157F8C">
        <w:rPr>
          <w:rFonts w:eastAsia="Calibri"/>
        </w:rPr>
        <w:t xml:space="preserve">40 </w:t>
      </w:r>
      <w:r w:rsidRPr="00157F8C">
        <w:rPr>
          <w:rFonts w:eastAsia="Calibri"/>
        </w:rPr>
        <w:t>times more than the atmosphere</w:t>
      </w:r>
      <w:r w:rsidR="00E90DC7" w:rsidRPr="00157F8C">
        <w:rPr>
          <w:rFonts w:eastAsia="Calibri"/>
        </w:rPr>
        <w:t xml:space="preserve"> </w:t>
      </w:r>
      <w:r w:rsidR="00433219" w:rsidRPr="00157F8C">
        <w:rPr>
          <w:rFonts w:eastAsia="Calibri"/>
        </w:rPr>
        <w:t>(</w:t>
      </w:r>
      <w:hyperlink w:anchor="_ENREF_37" w:tooltip="Friedlingstein, 2025 #1571" w:history="1">
        <w:r w:rsidR="00796455" w:rsidRPr="00796455">
          <w:rPr>
            <w:rStyle w:val="Hyperlink"/>
            <w:rFonts w:eastAsia="Calibri"/>
            <w:szCs w:val="20"/>
          </w:rPr>
          <w:t>Friedlingstein et al., 2025</w:t>
        </w:r>
        <w:r w:rsidR="00796455" w:rsidRPr="00157F8C">
          <w:rPr>
            <w:rFonts w:eastAsia="Calibri"/>
          </w:rPr>
          <w:fldChar w:fldCharType="begin">
            <w:fldData xml:space="preserve">PEVuZE5vdGU+PENpdGU+PEF1dGhvcj5GcmllZGxpbmdzdGVpbjwvQXV0aG9yPjxZZWFyPjIwMjU8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</w:fldData>
          </w:fldChar>
        </w:r>
        <w:r w:rsidR="00796455">
          <w:rPr>
            <w:rFonts w:eastAsia="Calibri"/>
          </w:rPr>
          <w:instrText xml:space="preserve"> ADDIN EN.CITE </w:instrText>
        </w:r>
        <w:r w:rsidR="00796455">
          <w:rPr>
            <w:rFonts w:eastAsia="Calibri"/>
          </w:rPr>
          <w:fldChar w:fldCharType="begin">
            <w:fldData xml:space="preserve">PEVuZE5vdGU+PENpdGU+PEF1dGhvcj5GcmllZGxpbmdzdGVpbjwvQXV0aG9yPjxZZWFyPjIwMjU8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</w:fldData>
          </w:fldChar>
        </w:r>
        <w:r w:rsidR="00796455">
          <w:rPr>
            <w:rFonts w:eastAsia="Calibri"/>
          </w:rPr>
          <w:instrText xml:space="preserve"> ADDIN EN.CITE.DATA </w:instrText>
        </w:r>
        <w:r w:rsidR="00796455">
          <w:rPr>
            <w:rFonts w:eastAsia="Calibri"/>
          </w:rPr>
        </w:r>
        <w:r w:rsidR="00796455">
          <w:rPr>
            <w:rFonts w:eastAsia="Calibri"/>
          </w:rPr>
          <w:fldChar w:fldCharType="end"/>
        </w:r>
        <w:r w:rsidR="00796455" w:rsidRPr="00157F8C">
          <w:rPr>
            <w:rFonts w:eastAsia="Calibri"/>
          </w:rPr>
        </w:r>
        <w:r w:rsidR="00796455" w:rsidRPr="00157F8C">
          <w:rPr>
            <w:rFonts w:eastAsia="Calibri"/>
          </w:rPr>
          <w:fldChar w:fldCharType="separate"/>
        </w:r>
        <w:r w:rsidR="00796455" w:rsidRPr="00157F8C">
          <w:rPr>
            <w:rFonts w:eastAsia="Calibri"/>
          </w:rPr>
          <w:fldChar w:fldCharType="end"/>
        </w:r>
      </w:hyperlink>
      <w:r w:rsidR="00433219" w:rsidRPr="00157F8C">
        <w:rPr>
          <w:rFonts w:eastAsia="Calibri"/>
        </w:rPr>
        <w:t>)</w:t>
      </w:r>
      <w:r w:rsidR="001360C6" w:rsidRPr="00157F8C">
        <w:rPr>
          <w:rFonts w:eastAsia="Calibri"/>
        </w:rPr>
        <w:t xml:space="preserve">. </w:t>
      </w:r>
      <w:r w:rsidR="00F726BE" w:rsidRPr="00157F8C">
        <w:rPr>
          <w:rFonts w:eastAsia="Calibri"/>
        </w:rPr>
        <w:t>Anthropogenic CO</w:t>
      </w:r>
      <w:r w:rsidR="00A165DA" w:rsidRPr="00157F8C">
        <w:rPr>
          <w:rFonts w:eastAsia="Calibri"/>
          <w:vertAlign w:val="subscript"/>
        </w:rPr>
        <w:t>2</w:t>
      </w:r>
      <w:r w:rsidR="00F726BE" w:rsidRPr="00157F8C">
        <w:rPr>
          <w:rFonts w:eastAsia="Calibri"/>
        </w:rPr>
        <w:t xml:space="preserve"> emissions, projected to increase by ~50% by 2050</w:t>
      </w:r>
      <w:r w:rsidR="00BE702E" w:rsidRPr="00157F8C">
        <w:rPr>
          <w:rFonts w:eastAsia="Calibri"/>
        </w:rPr>
        <w:t xml:space="preserve"> relative to </w:t>
      </w:r>
      <w:r w:rsidR="00271539" w:rsidRPr="00157F8C">
        <w:rPr>
          <w:rFonts w:eastAsia="Calibri"/>
        </w:rPr>
        <w:t>present levels</w:t>
      </w:r>
      <w:r w:rsidR="000F5A85" w:rsidRPr="00157F8C">
        <w:rPr>
          <w:rFonts w:eastAsia="Calibri"/>
        </w:rPr>
        <w:t xml:space="preserve"> </w:t>
      </w:r>
      <w:r w:rsidR="002F04E3" w:rsidRPr="00157F8C">
        <w:rPr>
          <w:rFonts w:eastAsia="Calibri"/>
          <w:noProof/>
        </w:rPr>
        <w:t>(</w:t>
      </w:r>
      <w:hyperlink w:anchor="_ENREF_54" w:tooltip="IPCC, 2023 #1673" w:history="1">
        <w:r w:rsidR="00796455" w:rsidRPr="00796455">
          <w:rPr>
            <w:rStyle w:val="Hyperlink"/>
            <w:rFonts w:eastAsia="Calibri"/>
            <w:szCs w:val="20"/>
          </w:rPr>
          <w:t>IPCC, 2023</w:t>
        </w:r>
        <w:r w:rsidR="00796455">
          <w:rPr>
            <w:rFonts w:eastAsia="Calibri"/>
            <w:noProof/>
          </w:rPr>
          <w:fldChar w:fldCharType="begin"/>
        </w:r>
        <w:r w:rsidR="00796455">
          <w:rPr>
            <w:rFonts w:eastAsia="Calibri"/>
            <w:noProof/>
          </w:rPr>
          <w:instrText xml:space="preserve"> ADDIN EN.CITE &lt;EndNote&gt;&lt;Cite&gt;&lt;Author&gt;IPCC&lt;/Author&gt;&lt;Year&gt;2023&lt;/Year&gt;&lt;RecNum&gt;1673&lt;/RecNum&gt;&lt;DisplayText&gt;IPCC, 2023&lt;/DisplayText&gt;&lt;record&gt;&lt;rec-number&gt;1673&lt;/rec-number&gt;&lt;foreign-keys&gt;&lt;key app="EN" db-id="wwdtspzxq5zztnepw2epptazz9v29d9tpfww" timestamp="1767697907"&gt;1673&lt;/key&gt;&lt;/foreign-keys&gt;&lt;ref-type name="Book"&gt;6&lt;/ref-type&gt;&lt;contributors&gt;&lt;authors&gt;&lt;author&gt;IPCC&lt;/author&gt;&lt;/authors&gt;&lt;/contributors&gt;&lt;titles&gt;&lt;title&gt;Climate Change 2021 – The Physical Science Basis: Working Group I Contribution to the Sixth Assessment Report of the Intergovernmental Panel on Climate Change&lt;/title&gt;&lt;/titles&gt;&lt;dates&gt;&lt;year&gt;2023&lt;/year&gt;&lt;/dates&gt;&lt;pub-location&gt;Cambridge&lt;/pub-location&gt;&lt;publisher&gt;Cambridge University Press&lt;/publisher&gt;&lt;urls&gt;&lt;related-urls&gt;&lt;url&gt;https://www.cambridge.org/core/product/415F29233B8BD19FB55F65E3DC67272B&lt;/url&gt;&lt;/related-urls&gt;&lt;/urls&gt;&lt;electronic-resource-num&gt;DOI: 10.1017/9781009157896&lt;/electronic-resource-num&gt;&lt;remote-database-name&gt;Cambridge Core&lt;/remote-database-name&gt;&lt;remote-database-provider&gt;Cambridge University Press&lt;/remote-database-provider&gt;&lt;/record&gt;&lt;/Cite&gt;&lt;/EndNote&gt;</w:instrText>
        </w:r>
        <w:r w:rsidR="00796455">
          <w:rPr>
            <w:rFonts w:eastAsia="Calibri"/>
            <w:noProof/>
          </w:rPr>
          <w:fldChar w:fldCharType="separate"/>
        </w:r>
        <w:r w:rsidR="00796455">
          <w:rPr>
            <w:rFonts w:eastAsia="Calibri"/>
            <w:noProof/>
          </w:rPr>
          <w:fldChar w:fldCharType="end"/>
        </w:r>
      </w:hyperlink>
      <w:r w:rsidR="002F04E3" w:rsidRPr="00157F8C">
        <w:rPr>
          <w:rFonts w:eastAsia="Calibri"/>
          <w:noProof/>
        </w:rPr>
        <w:t>)</w:t>
      </w:r>
      <w:r w:rsidR="00F726BE" w:rsidRPr="00157F8C">
        <w:rPr>
          <w:rFonts w:eastAsia="Calibri"/>
        </w:rPr>
        <w:t xml:space="preserve">, </w:t>
      </w:r>
      <w:r w:rsidR="006E0241" w:rsidRPr="00157F8C">
        <w:rPr>
          <w:rFonts w:eastAsia="Calibri"/>
        </w:rPr>
        <w:t xml:space="preserve">drove </w:t>
      </w:r>
      <w:r w:rsidR="00F726BE" w:rsidRPr="00157F8C">
        <w:rPr>
          <w:rFonts w:eastAsia="Calibri"/>
        </w:rPr>
        <w:t>the accumulation of</w:t>
      </w:r>
      <w:r w:rsidR="00394198" w:rsidRPr="00157F8C">
        <w:rPr>
          <w:rFonts w:eastAsia="Calibri"/>
        </w:rPr>
        <w:t xml:space="preserve"> </w:t>
      </w:r>
      <w:r w:rsidR="004E4EF9" w:rsidRPr="00157F8C">
        <w:rPr>
          <w:rFonts w:eastAsia="Calibri"/>
        </w:rPr>
        <w:t>dissolved inorganic carbon (DIC)</w:t>
      </w:r>
      <w:r w:rsidR="00F726BE" w:rsidRPr="00157F8C">
        <w:rPr>
          <w:rFonts w:eastAsia="Calibri"/>
        </w:rPr>
        <w:t xml:space="preserve"> in seawate</w:t>
      </w:r>
      <w:r w:rsidR="009F26A8" w:rsidRPr="00157F8C">
        <w:rPr>
          <w:rFonts w:eastAsia="Calibri"/>
        </w:rPr>
        <w:t>r</w:t>
      </w:r>
      <w:r w:rsidR="00680E44" w:rsidRPr="00157F8C">
        <w:rPr>
          <w:rFonts w:eastAsia="Calibri"/>
        </w:rPr>
        <w:t xml:space="preserve"> at a rate of </w:t>
      </w:r>
      <w:r w:rsidR="00680E44" w:rsidRPr="00157F8C">
        <w:t>~3.2 ± 0.7 GtC per year</w:t>
      </w:r>
      <w:r w:rsidR="00680E44" w:rsidRPr="00157F8C">
        <w:rPr>
          <w:rFonts w:eastAsia="Calibri"/>
        </w:rPr>
        <w:t xml:space="preserve"> </w:t>
      </w:r>
      <w:r w:rsidR="00EC0EB3" w:rsidRPr="00157F8C">
        <w:rPr>
          <w:rFonts w:eastAsia="Calibri"/>
        </w:rPr>
        <w:t>from</w:t>
      </w:r>
      <w:r w:rsidR="00EC0EB3" w:rsidRPr="00157F8C">
        <w:t xml:space="preserve"> </w:t>
      </w:r>
      <w:r w:rsidR="004554E1" w:rsidRPr="00157F8C">
        <w:t xml:space="preserve">2004 </w:t>
      </w:r>
      <w:r w:rsidR="00EC0EB3" w:rsidRPr="00157F8C">
        <w:t xml:space="preserve">to </w:t>
      </w:r>
      <w:r w:rsidR="004554E1" w:rsidRPr="00157F8C">
        <w:t>2019</w:t>
      </w:r>
      <w:r w:rsidR="00416CAD" w:rsidRPr="00157F8C">
        <w:t xml:space="preserve"> </w:t>
      </w:r>
      <w:r w:rsidR="00A1705B" w:rsidRPr="00157F8C">
        <w:t>(</w:t>
      </w:r>
      <w:hyperlink w:anchor="_ENREF_59" w:tooltip="Keppler, 2023 #1031" w:history="1">
        <w:r w:rsidR="00796455" w:rsidRPr="00796455">
          <w:rPr>
            <w:rStyle w:val="Hyperlink"/>
            <w:rFonts w:eastAsia="Calibri"/>
            <w:szCs w:val="20"/>
          </w:rPr>
          <w:t>Keppler et al., 2023</w:t>
        </w:r>
        <w:r w:rsidR="00796455">
          <w:fldChar w:fldCharType="begin"/>
        </w:r>
        <w:r w:rsidR="00796455">
          <w:instrText xml:space="preserve"> ADDIN EN.CITE &lt;EndNote&gt;&lt;Cite&gt;&lt;Author&gt;Keppler&lt;/Author&gt;&lt;Year&gt;2023&lt;/Year&gt;&lt;RecNum&gt;1031&lt;/RecNum&gt;&lt;DisplayText&gt;Keppler et al., 2023&lt;/DisplayText&gt;&lt;record&gt;&lt;rec-number&gt;1031&lt;/rec-number&gt;&lt;foreign-keys&gt;&lt;key app="EN" db-id="wwdtspzxq5zztnepw2epptazz9v29d9tpfww" timestamp="1697035802"&gt;1031&lt;/key&gt;&lt;/foreign-keys&gt;&lt;ref-type name="Journal Article"&gt;17&lt;/ref-type&gt;&lt;contributors&gt;&lt;authors&gt;&lt;author&gt;Keppler, L.&lt;/author&gt;&lt;author&gt;Landschützer, P.&lt;/author&gt;&lt;author&gt;Lauvset, S. K.&lt;/author&gt;&lt;author&gt;Gruber, N.&lt;/author&gt;&lt;/authors&gt;&lt;/contributors&gt;&lt;titles&gt;&lt;title&gt;Recent Trends and Variability in the Oceanic Storage of Dissolved Inorganic Carbon&lt;/title&gt;&lt;secondary-title&gt;Global Biogeochemical Cycles&lt;/secondary-title&gt;&lt;/titles&gt;&lt;periodical&gt;&lt;full-title&gt;Global Biogeochemical Cycles&lt;/full-title&gt;&lt;/periodical&gt;&lt;pages&gt;e2022GB007677&lt;/pages&gt;&lt;volume&gt;37&lt;/volume&gt;&lt;number&gt;5&lt;/number&gt;&lt;dates&gt;&lt;year&gt;2023&lt;/year&gt;&lt;/dates&gt;&lt;isbn&gt;0886-6236&lt;/isbn&gt;&lt;urls&gt;&lt;related-urls&gt;&lt;url&gt;https://agupubs.onlinelibrary.wiley.com/doi/abs/10.1029/2022GB007677&lt;/url&gt;&lt;/related-urls&gt;&lt;/urls&gt;&lt;electronic-resource-num&gt;https://doi.org/10.1029/2022GB007677&lt;/electronic-resource-num&gt;&lt;/record&gt;&lt;/Cite&gt;&lt;/EndNote&gt;</w:instrText>
        </w:r>
        <w:r w:rsidR="00796455">
          <w:fldChar w:fldCharType="separate"/>
        </w:r>
        <w:r w:rsidR="00796455">
          <w:fldChar w:fldCharType="end"/>
        </w:r>
      </w:hyperlink>
      <w:r w:rsidR="00291F93" w:rsidRPr="00157F8C">
        <w:t>)</w:t>
      </w:r>
      <w:r w:rsidR="00503933" w:rsidRPr="00157F8C">
        <w:t xml:space="preserve">. </w:t>
      </w:r>
    </w:p>
    <w:p w14:paraId="531731E8" w14:textId="4D01B5E5" w:rsidR="00D57F67" w:rsidRDefault="00B7597B" w:rsidP="002566B0">
      <w:pPr>
        <w:pStyle w:val="Heading-Main"/>
        <w:jc w:val="both"/>
        <w:rPr>
          <w:b w:val="0"/>
          <w:bCs w:val="0"/>
        </w:rPr>
      </w:pPr>
      <w:r w:rsidRPr="00B7597B">
        <w:rPr>
          <w:b w:val="0"/>
          <w:bCs w:val="0"/>
        </w:rPr>
        <w:t>A major pathway for the long-term isolation of biologically fixed carbon in the ocean i</w:t>
      </w:r>
      <w:r>
        <w:rPr>
          <w:b w:val="0"/>
          <w:bCs w:val="0"/>
        </w:rPr>
        <w:t>s the</w:t>
      </w:r>
      <w:r w:rsidR="007334D9" w:rsidRPr="00157F8C">
        <w:rPr>
          <w:b w:val="0"/>
          <w:bCs w:val="0"/>
        </w:rPr>
        <w:t xml:space="preserve"> biological carbon pump (BCP)</w:t>
      </w:r>
      <w:r w:rsidR="00FF1696" w:rsidRPr="00157F8C">
        <w:rPr>
          <w:b w:val="0"/>
          <w:bCs w:val="0"/>
        </w:rPr>
        <w:t>,</w:t>
      </w:r>
      <w:r w:rsidR="007334D9" w:rsidRPr="00157F8C">
        <w:rPr>
          <w:b w:val="0"/>
          <w:bCs w:val="0"/>
        </w:rPr>
        <w:t xml:space="preserve"> which transfers carbon from the surface to the ocean interior through </w:t>
      </w:r>
      <w:r w:rsidR="00520C73" w:rsidRPr="00157F8C">
        <w:rPr>
          <w:b w:val="0"/>
          <w:bCs w:val="0"/>
        </w:rPr>
        <w:t xml:space="preserve">the production, </w:t>
      </w:r>
      <w:r w:rsidR="00520C73" w:rsidRPr="004202DF">
        <w:rPr>
          <w:b w:val="0"/>
        </w:rPr>
        <w:t>export</w:t>
      </w:r>
      <w:r w:rsidR="00520C73" w:rsidRPr="00157F8C">
        <w:rPr>
          <w:b w:val="0"/>
          <w:bCs w:val="0"/>
        </w:rPr>
        <w:t xml:space="preserve">, and </w:t>
      </w:r>
      <w:r w:rsidR="001937FB" w:rsidRPr="00157F8C">
        <w:rPr>
          <w:b w:val="0"/>
          <w:bCs w:val="0"/>
        </w:rPr>
        <w:t>remineralization</w:t>
      </w:r>
      <w:r w:rsidR="00520C73" w:rsidRPr="00157F8C">
        <w:rPr>
          <w:b w:val="0"/>
          <w:bCs w:val="0"/>
        </w:rPr>
        <w:t xml:space="preserve"> of organic matter</w:t>
      </w:r>
      <w:r w:rsidR="00820D7F" w:rsidRPr="00157F8C">
        <w:rPr>
          <w:b w:val="0"/>
          <w:bCs w:val="0"/>
        </w:rPr>
        <w:t xml:space="preserve"> </w:t>
      </w:r>
      <w:r w:rsidR="006035D5" w:rsidRPr="00157F8C">
        <w:rPr>
          <w:b w:val="0"/>
          <w:bCs w:val="0"/>
        </w:rPr>
        <w:t>(</w:t>
      </w:r>
      <w:r w:rsidR="00D44EF6" w:rsidRPr="00157F8C">
        <w:rPr>
          <w:b w:val="0"/>
          <w:bCs w:val="0"/>
        </w:rPr>
        <w:fldChar w:fldCharType="begin">
          <w:fldData xml:space="preserve">PEVuZE5vdGU+PENpdGU+PEF1dGhvcj5Wb2xrPC9BdXRob3I+PFllYXI+MTk4NTwvWWVhcj48UmVj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</w:fldData>
        </w:fldChar>
      </w:r>
      <w:r w:rsidR="00A03A3E">
        <w:rPr>
          <w:b w:val="0"/>
          <w:bCs w:val="0"/>
        </w:rPr>
        <w:instrText xml:space="preserve"> ADDIN EN.CITE </w:instrText>
      </w:r>
      <w:r w:rsidR="00A03A3E">
        <w:rPr>
          <w:b w:val="0"/>
          <w:bCs w:val="0"/>
        </w:rPr>
        <w:fldChar w:fldCharType="begin">
          <w:fldData xml:space="preserve">PEVuZE5vdGU+PENpdGU+PEF1dGhvcj5Wb2xrPC9BdXRob3I+PFllYXI+MTk4NTwvWWVhcj48UmVj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</w:fldData>
        </w:fldChar>
      </w:r>
      <w:r w:rsidR="00A03A3E">
        <w:rPr>
          <w:b w:val="0"/>
          <w:bCs w:val="0"/>
        </w:rPr>
        <w:instrText xml:space="preserve"> ADDIN EN.CITE.DATA </w:instrText>
      </w:r>
      <w:r w:rsidR="00A03A3E">
        <w:rPr>
          <w:b w:val="0"/>
          <w:bCs w:val="0"/>
        </w:rPr>
      </w:r>
      <w:r w:rsidR="00A03A3E">
        <w:rPr>
          <w:b w:val="0"/>
          <w:bCs w:val="0"/>
        </w:rPr>
        <w:fldChar w:fldCharType="end"/>
      </w:r>
      <w:r w:rsidR="00D44EF6" w:rsidRPr="00157F8C">
        <w:rPr>
          <w:b w:val="0"/>
          <w:bCs w:val="0"/>
        </w:rPr>
      </w:r>
      <w:r w:rsidR="00D44EF6" w:rsidRPr="00157F8C">
        <w:rPr>
          <w:b w:val="0"/>
          <w:bCs w:val="0"/>
        </w:rPr>
        <w:fldChar w:fldCharType="separate"/>
      </w:r>
      <w:hyperlink w:anchor="_ENREF_108" w:tooltip="Volk, 1985 #657" w:history="1">
        <w:r w:rsidR="00796455" w:rsidRPr="00796455">
          <w:rPr>
            <w:rStyle w:val="Hyperlink"/>
            <w:rFonts w:eastAsia="Calibri"/>
            <w:b w:val="0"/>
            <w:bCs w:val="0"/>
            <w:kern w:val="0"/>
            <w:szCs w:val="20"/>
          </w:rPr>
          <w:t>Volk &amp; Hoffert, 1985</w:t>
        </w:r>
      </w:hyperlink>
      <w:r w:rsidR="00A03A3E">
        <w:rPr>
          <w:b w:val="0"/>
          <w:bCs w:val="0"/>
          <w:noProof/>
        </w:rPr>
        <w:t xml:space="preserve">; </w:t>
      </w:r>
      <w:hyperlink w:anchor="_ENREF_14" w:tooltip="Boyd, 2019 #1252" w:history="1">
        <w:r w:rsidR="00796455" w:rsidRPr="00796455">
          <w:rPr>
            <w:rStyle w:val="Hyperlink"/>
            <w:rFonts w:eastAsia="Calibri"/>
            <w:b w:val="0"/>
            <w:bCs w:val="0"/>
            <w:kern w:val="0"/>
            <w:szCs w:val="20"/>
          </w:rPr>
          <w:t>Boyd et al., 2019</w:t>
        </w:r>
      </w:hyperlink>
      <w:r w:rsidR="00A03A3E">
        <w:rPr>
          <w:b w:val="0"/>
          <w:bCs w:val="0"/>
          <w:noProof/>
        </w:rPr>
        <w:t xml:space="preserve">; </w:t>
      </w:r>
      <w:hyperlink w:anchor="_ENREF_36" w:tooltip="Frenger, 2024 #1663" w:history="1">
        <w:r w:rsidR="00796455" w:rsidRPr="00796455">
          <w:rPr>
            <w:rStyle w:val="Hyperlink"/>
            <w:rFonts w:eastAsia="Calibri"/>
            <w:b w:val="0"/>
            <w:bCs w:val="0"/>
            <w:kern w:val="0"/>
            <w:szCs w:val="20"/>
          </w:rPr>
          <w:t>Frenger et al., 2024</w:t>
        </w:r>
      </w:hyperlink>
      <w:r w:rsidR="00D44EF6" w:rsidRPr="00157F8C">
        <w:rPr>
          <w:b w:val="0"/>
          <w:bCs w:val="0"/>
        </w:rPr>
        <w:fldChar w:fldCharType="end"/>
      </w:r>
      <w:r w:rsidR="00A77E41" w:rsidRPr="00157F8C">
        <w:rPr>
          <w:b w:val="0"/>
          <w:bCs w:val="0"/>
        </w:rPr>
        <w:t>)</w:t>
      </w:r>
      <w:r w:rsidR="000F395C" w:rsidRPr="00157F8C">
        <w:rPr>
          <w:b w:val="0"/>
          <w:bCs w:val="0"/>
        </w:rPr>
        <w:t>.</w:t>
      </w:r>
      <w:r w:rsidR="00206E47">
        <w:rPr>
          <w:b w:val="0"/>
          <w:bCs w:val="0"/>
        </w:rPr>
        <w:t xml:space="preserve"> </w:t>
      </w:r>
      <w:r w:rsidR="000335E0" w:rsidRPr="00157F8C">
        <w:rPr>
          <w:b w:val="0"/>
          <w:bCs w:val="0"/>
        </w:rPr>
        <w:t>The BCP is composed of two pumps w</w:t>
      </w:r>
      <w:r w:rsidR="000C4138" w:rsidRPr="00157F8C">
        <w:rPr>
          <w:b w:val="0"/>
          <w:bCs w:val="0"/>
        </w:rPr>
        <w:t>h</w:t>
      </w:r>
      <w:r w:rsidR="000335E0" w:rsidRPr="00157F8C">
        <w:rPr>
          <w:b w:val="0"/>
          <w:bCs w:val="0"/>
        </w:rPr>
        <w:t>i</w:t>
      </w:r>
      <w:r w:rsidR="000C4138" w:rsidRPr="00157F8C">
        <w:rPr>
          <w:b w:val="0"/>
          <w:bCs w:val="0"/>
        </w:rPr>
        <w:t>c</w:t>
      </w:r>
      <w:r w:rsidR="000335E0" w:rsidRPr="00157F8C">
        <w:rPr>
          <w:b w:val="0"/>
          <w:bCs w:val="0"/>
        </w:rPr>
        <w:t>h have opposite effects on marine CO</w:t>
      </w:r>
      <w:r w:rsidR="000335E0" w:rsidRPr="00157F8C">
        <w:rPr>
          <w:b w:val="0"/>
          <w:bCs w:val="0"/>
          <w:vertAlign w:val="subscript"/>
        </w:rPr>
        <w:t>2</w:t>
      </w:r>
      <w:r w:rsidR="000335E0" w:rsidRPr="00157F8C">
        <w:rPr>
          <w:b w:val="0"/>
          <w:bCs w:val="0"/>
        </w:rPr>
        <w:t xml:space="preserve"> </w:t>
      </w:r>
      <w:r w:rsidR="00271FBE" w:rsidRPr="00157F8C">
        <w:rPr>
          <w:b w:val="0"/>
          <w:bCs w:val="0"/>
        </w:rPr>
        <w:t>uptake from the atmosphere</w:t>
      </w:r>
      <w:r w:rsidR="000335E0" w:rsidRPr="00157F8C">
        <w:rPr>
          <w:b w:val="0"/>
          <w:bCs w:val="0"/>
        </w:rPr>
        <w:t xml:space="preserve">. </w:t>
      </w:r>
      <w:r w:rsidR="00664F47" w:rsidRPr="00664F47">
        <w:rPr>
          <w:b w:val="0"/>
          <w:bCs w:val="0"/>
        </w:rPr>
        <w:t xml:space="preserve">The </w:t>
      </w:r>
      <w:r w:rsidR="00664F47" w:rsidRPr="001A268B">
        <w:rPr>
          <w:b w:val="0"/>
          <w:bCs w:val="0"/>
          <w:i/>
          <w:iCs/>
        </w:rPr>
        <w:t>soft-tissue pump</w:t>
      </w:r>
      <w:r w:rsidR="00664F47" w:rsidRPr="00664F47">
        <w:rPr>
          <w:b w:val="0"/>
          <w:bCs w:val="0"/>
        </w:rPr>
        <w:t xml:space="preserve"> removes dissolved inorganic carbon (DIC) from the surface mixed layer through photosynthetic carbon fixation by marine phytoplankton and the export of organic carbon, both particulate (POC) and dissolved (DOC). Exported organic matter is remineralized at depth through heterotrophic respiration, returning carbon to the dissolved inorganic carbon pool as biologically regenerated DIC </w:t>
      </w:r>
      <w:r w:rsidR="00E52276" w:rsidRPr="00664F47">
        <w:rPr>
          <w:b w:val="0"/>
          <w:bCs w:val="0"/>
        </w:rPr>
        <w:t>(</w:t>
      </w:r>
      <w:r w:rsidR="00664F47" w:rsidRPr="00664F47">
        <w:rPr>
          <w:b w:val="0"/>
          <w:bCs w:val="0"/>
        </w:rPr>
        <w:t>DIC</w:t>
      </w:r>
      <w:r w:rsidR="00664F47" w:rsidRPr="00664F47">
        <w:rPr>
          <w:b w:val="0"/>
          <w:bCs w:val="0"/>
          <w:vertAlign w:val="subscript"/>
        </w:rPr>
        <w:t>soft</w:t>
      </w:r>
      <w:r w:rsidR="00664F47" w:rsidRPr="001A268B">
        <w:rPr>
          <w:b w:val="0"/>
          <w:bCs w:val="0"/>
        </w:rPr>
        <w:t xml:space="preserve">; </w:t>
      </w:r>
      <w:hyperlink w:anchor="_ENREF_108" w:tooltip="Volk, 1985 #657" w:history="1">
        <w:r w:rsidR="00796455" w:rsidRPr="00796455">
          <w:rPr>
            <w:rStyle w:val="Hyperlink"/>
            <w:rFonts w:eastAsia="Calibri"/>
            <w:b w:val="0"/>
            <w:bCs w:val="0"/>
            <w:kern w:val="0"/>
            <w:szCs w:val="20"/>
          </w:rPr>
          <w:t>Volk &amp; Hoffert, 1985</w:t>
        </w:r>
        <w:r w:rsidR="00796455" w:rsidRPr="00664F47">
          <w:rPr>
            <w:b w:val="0"/>
            <w:bCs w:val="0"/>
          </w:rPr>
          <w:fldChar w:fldCharType="begin"/>
        </w:r>
        <w:r w:rsidR="00796455">
          <w:rPr>
            <w:b w:val="0"/>
            <w:bCs w:val="0"/>
          </w:rPr>
          <w:instrText xml:space="preserve"> ADDIN EN.CITE &lt;EndNote&gt;&lt;Cite&gt;&lt;Author&gt;Volk&lt;/Author&gt;&lt;Year&gt;1985&lt;/Year&gt;&lt;RecNum&gt;657&lt;/RecNum&gt;&lt;DisplayText&gt;Volk &amp;amp; Hoffert, 1985&lt;/DisplayText&gt;&lt;record&gt;&lt;rec-number&gt;657&lt;/rec-number&gt;&lt;foreign-keys&gt;&lt;key app="EN" db-id="wwdtspzxq5zztnepw2epptazz9v29d9tpfww" timestamp="1599213072"&gt;657&lt;/key&gt;&lt;/foreign-keys&gt;&lt;ref-type name="Book Section"&gt;5&lt;/ref-type&gt;&lt;contributors&gt;&lt;authors&gt;&lt;author&gt;Volk, T. &lt;/author&gt;&lt;author&gt;Hoffert, M. I.&lt;/author&gt;&lt;/authors&gt;&lt;/contributors&gt;&lt;titles&gt;&lt;title&gt;Ocean Carbon Pumps: Analysis of Relative Strengths and Efficiencies in Ocean-Driven Atmospheric CO2 Changes&lt;/title&gt;&lt;secondary-title&gt;The Carbon Cycle and Atmospheric CO2: Natural Variations Archean to Present&lt;/secondary-title&gt;&lt;/titles&gt;&lt;periodical&gt;&lt;full-title&gt;The carbon cycle and atmospheric CO2: Natural variations Archean to present&lt;/full-title&gt;&lt;/periodical&gt;&lt;pages&gt;99-110&lt;/pages&gt;&lt;dates&gt;&lt;year&gt;1985&lt;/year&gt;&lt;/dates&gt;&lt;urls&gt;&lt;related-urls&gt;&lt;url&gt;https://agupubs.onlinelibrary.wiley.com/doi/abs/10.1029/GM032p0099&lt;/url&gt;&lt;/related-urls&gt;&lt;/urls&gt;&lt;electronic-resource-num&gt;10.1029/GM032p0099&lt;/electronic-resource-num&gt;&lt;/record&gt;&lt;/Cite&gt;&lt;/EndNote&gt;</w:instrText>
        </w:r>
        <w:r w:rsidR="00796455" w:rsidRPr="00664F47">
          <w:rPr>
            <w:b w:val="0"/>
            <w:bCs w:val="0"/>
          </w:rPr>
          <w:fldChar w:fldCharType="separate"/>
        </w:r>
        <w:r w:rsidR="00796455" w:rsidRPr="00664F47">
          <w:rPr>
            <w:b w:val="0"/>
            <w:bCs w:val="0"/>
          </w:rPr>
          <w:fldChar w:fldCharType="end"/>
        </w:r>
      </w:hyperlink>
      <w:r w:rsidR="002F04E3" w:rsidRPr="00664F47">
        <w:rPr>
          <w:b w:val="0"/>
          <w:bCs w:val="0"/>
          <w:noProof/>
        </w:rPr>
        <w:t>)</w:t>
      </w:r>
      <w:r w:rsidR="000C4138" w:rsidRPr="00664F47">
        <w:rPr>
          <w:b w:val="0"/>
          <w:bCs w:val="0"/>
        </w:rPr>
        <w:t>.</w:t>
      </w:r>
      <w:r w:rsidR="000335E0" w:rsidRPr="00664F47">
        <w:rPr>
          <w:b w:val="0"/>
          <w:bCs w:val="0"/>
        </w:rPr>
        <w:t xml:space="preserve"> </w:t>
      </w:r>
      <w:r w:rsidR="00D0486A" w:rsidRPr="00664F47">
        <w:rPr>
          <w:b w:val="0"/>
          <w:bCs w:val="0"/>
        </w:rPr>
        <w:t xml:space="preserve">The </w:t>
      </w:r>
      <w:r w:rsidR="00B93D1B" w:rsidRPr="00664F47">
        <w:rPr>
          <w:b w:val="0"/>
          <w:bCs w:val="0"/>
        </w:rPr>
        <w:t>respired DIC</w:t>
      </w:r>
      <w:r w:rsidR="00B93D1B" w:rsidRPr="00664F47">
        <w:rPr>
          <w:b w:val="0"/>
          <w:bCs w:val="0"/>
          <w:vertAlign w:val="subscript"/>
        </w:rPr>
        <w:t>soft</w:t>
      </w:r>
      <w:r w:rsidR="00B93D1B" w:rsidRPr="00664F47">
        <w:rPr>
          <w:b w:val="0"/>
          <w:bCs w:val="0"/>
        </w:rPr>
        <w:t xml:space="preserve"> </w:t>
      </w:r>
      <w:r w:rsidR="00D0486A" w:rsidRPr="00664F47">
        <w:rPr>
          <w:b w:val="0"/>
          <w:bCs w:val="0"/>
        </w:rPr>
        <w:t xml:space="preserve">that </w:t>
      </w:r>
      <w:r w:rsidR="00B93D1B" w:rsidRPr="00664F47">
        <w:rPr>
          <w:b w:val="0"/>
          <w:bCs w:val="0"/>
        </w:rPr>
        <w:t>accumulates below the winter mixed layer constitutes</w:t>
      </w:r>
      <w:r w:rsidR="00B93D1B" w:rsidRPr="00157F8C">
        <w:rPr>
          <w:b w:val="0"/>
          <w:bCs w:val="0"/>
        </w:rPr>
        <w:t xml:space="preserve"> the biologically sequestered carbon relevant to long-term climate regulation.</w:t>
      </w:r>
      <w:r w:rsidR="008F00A4" w:rsidRPr="00157F8C">
        <w:rPr>
          <w:b w:val="0"/>
          <w:bCs w:val="0"/>
        </w:rPr>
        <w:t xml:space="preserve"> </w:t>
      </w:r>
      <w:r w:rsidR="00EB5A65" w:rsidRPr="00157F8C">
        <w:rPr>
          <w:b w:val="0"/>
          <w:bCs w:val="0"/>
        </w:rPr>
        <w:t>The residence time of respired DIC</w:t>
      </w:r>
      <w:r w:rsidR="00EB5A65" w:rsidRPr="00157F8C">
        <w:rPr>
          <w:b w:val="0"/>
          <w:bCs w:val="0"/>
          <w:vertAlign w:val="subscript"/>
        </w:rPr>
        <w:t>soft</w:t>
      </w:r>
      <w:r w:rsidR="00EB5A65" w:rsidRPr="00157F8C">
        <w:rPr>
          <w:b w:val="0"/>
          <w:bCs w:val="0"/>
        </w:rPr>
        <w:t xml:space="preserve"> governs the BCP’s impact on climate, as deeper remineralization generally leads to longer isolation from the atmosphere</w:t>
      </w:r>
      <w:r w:rsidR="00E52276" w:rsidRPr="00157F8C">
        <w:rPr>
          <w:b w:val="0"/>
          <w:bCs w:val="0"/>
        </w:rPr>
        <w:t xml:space="preserve"> (</w:t>
      </w:r>
      <w:hyperlink w:anchor="_ENREF_66" w:tooltip="Kwon, 2009 #1220" w:history="1">
        <w:r w:rsidR="00796455" w:rsidRPr="00796455">
          <w:rPr>
            <w:rStyle w:val="Hyperlink"/>
            <w:rFonts w:eastAsia="Calibri"/>
            <w:b w:val="0"/>
            <w:bCs w:val="0"/>
            <w:kern w:val="0"/>
            <w:szCs w:val="20"/>
          </w:rPr>
          <w:t>Kwon et al., 2009</w:t>
        </w:r>
        <w:r w:rsidR="00796455" w:rsidRPr="00157F8C">
          <w:rPr>
            <w:b w:val="0"/>
            <w:bCs w:val="0"/>
          </w:rPr>
          <w:fldChar w:fldCharType="begin"/>
        </w:r>
        <w:r w:rsidR="00796455">
          <w:rPr>
            <w:b w:val="0"/>
            <w:bCs w:val="0"/>
          </w:rPr>
          <w:instrText xml:space="preserve"> ADDIN EN.CITE &lt;EndNote&gt;&lt;Cite&gt;&lt;Author&gt;Kwon&lt;/Author&gt;&lt;Year&gt;2009&lt;/Year&gt;&lt;RecNum&gt;1220&lt;/RecNum&gt;&lt;DisplayText&gt;Kwon et al., 2009&lt;/DisplayText&gt;&lt;record&gt;&lt;rec-number&gt;1220&lt;/rec-number&gt;&lt;foreign-keys&gt;&lt;key app="EN" db-id="wwdtspzxq5zztnepw2epptazz9v29d9tpfww" timestamp="1723629881"&gt;1220&lt;/key&gt;&lt;/foreign-keys&gt;&lt;ref-type name="Journal Article"&gt;17&lt;/ref-type&gt;&lt;contributors&gt;&lt;authors&gt;&lt;author&gt;Kwon, Eun Young&lt;/author&gt;&lt;author&gt;Primeau, François&lt;/author&gt;&lt;author&gt;Sarmiento, Jorge L&lt;/author&gt;&lt;/authors&gt;&lt;/contributors&gt;&lt;titles&gt;&lt;title&gt;The impact of remineralization depth on the air–sea carbon balance&lt;/title&gt;&lt;secondary-title&gt;Nature Geoscience&lt;/secondary-title&gt;&lt;/titles&gt;&lt;periodical&gt;&lt;full-title&gt;Nature Geoscience&lt;/full-title&gt;&lt;/periodical&gt;&lt;pages&gt;630-635&lt;/pages&gt;&lt;volume&gt;2&lt;/volume&gt;&lt;number&gt;9&lt;/number&gt;&lt;dates&gt;&lt;year&gt;2009&lt;/year&gt;&lt;/dates&gt;&lt;isbn&gt;1752-0894&lt;/isbn&gt;&lt;urls&gt;&lt;/urls&gt;&lt;/record&gt;&lt;/Cite&gt;&lt;/EndNote&gt;</w:instrText>
        </w:r>
        <w:r w:rsidR="00796455" w:rsidRPr="00157F8C">
          <w:rPr>
            <w:b w:val="0"/>
            <w:bCs w:val="0"/>
          </w:rPr>
          <w:fldChar w:fldCharType="separate"/>
        </w:r>
        <w:r w:rsidR="00796455" w:rsidRPr="00157F8C">
          <w:rPr>
            <w:b w:val="0"/>
            <w:bCs w:val="0"/>
          </w:rPr>
          <w:fldChar w:fldCharType="end"/>
        </w:r>
      </w:hyperlink>
      <w:r w:rsidR="00E52276" w:rsidRPr="002F7750">
        <w:rPr>
          <w:b w:val="0"/>
          <w:bCs w:val="0"/>
        </w:rPr>
        <w:t xml:space="preserve">; </w:t>
      </w:r>
      <w:r w:rsidR="00D44EF6" w:rsidRPr="00157F8C">
        <w:rPr>
          <w:b w:val="0"/>
          <w:bCs w:val="0"/>
        </w:rPr>
        <w:fldChar w:fldCharType="begin">
          <w:fldData xml:space="preserve">PEVuZE5vdGU+PENpdGU+PEF1dGhvcj5SaWViZXNlbGw8L0F1dGhvcj48WWVhcj4yMDA5PC9ZZWFy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</w:fldData>
        </w:fldChar>
      </w:r>
      <w:r w:rsidR="00A03A3E">
        <w:rPr>
          <w:b w:val="0"/>
          <w:bCs w:val="0"/>
        </w:rPr>
        <w:instrText xml:space="preserve"> ADDIN EN.CITE </w:instrText>
      </w:r>
      <w:r w:rsidR="00A03A3E">
        <w:rPr>
          <w:b w:val="0"/>
          <w:bCs w:val="0"/>
        </w:rPr>
        <w:fldChar w:fldCharType="begin">
          <w:fldData xml:space="preserve">PEVuZE5vdGU+PENpdGU+PEF1dGhvcj5SaWViZXNlbGw8L0F1dGhvcj48WWVhcj4yMDA5PC9ZZWFy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</w:fldData>
        </w:fldChar>
      </w:r>
      <w:r w:rsidR="00A03A3E">
        <w:rPr>
          <w:b w:val="0"/>
          <w:bCs w:val="0"/>
        </w:rPr>
        <w:instrText xml:space="preserve"> ADDIN EN.CITE.DATA </w:instrText>
      </w:r>
      <w:r w:rsidR="00A03A3E">
        <w:rPr>
          <w:b w:val="0"/>
          <w:bCs w:val="0"/>
        </w:rPr>
      </w:r>
      <w:r w:rsidR="00A03A3E">
        <w:rPr>
          <w:b w:val="0"/>
          <w:bCs w:val="0"/>
        </w:rPr>
        <w:fldChar w:fldCharType="end"/>
      </w:r>
      <w:r w:rsidR="00D44EF6" w:rsidRPr="00157F8C">
        <w:rPr>
          <w:b w:val="0"/>
          <w:bCs w:val="0"/>
        </w:rPr>
      </w:r>
      <w:r w:rsidR="00D44EF6" w:rsidRPr="00157F8C">
        <w:rPr>
          <w:b w:val="0"/>
          <w:bCs w:val="0"/>
        </w:rPr>
        <w:fldChar w:fldCharType="separate"/>
      </w:r>
      <w:hyperlink w:anchor="_ENREF_92" w:tooltip="Riebesell, 2009 #980" w:history="1">
        <w:r w:rsidR="00796455" w:rsidRPr="00796455">
          <w:rPr>
            <w:rStyle w:val="Hyperlink"/>
            <w:rFonts w:eastAsia="Calibri"/>
            <w:b w:val="0"/>
            <w:bCs w:val="0"/>
            <w:kern w:val="0"/>
            <w:szCs w:val="20"/>
          </w:rPr>
          <w:t>Riebesell et al., 2009</w:t>
        </w:r>
      </w:hyperlink>
      <w:r w:rsidR="00A03A3E">
        <w:rPr>
          <w:b w:val="0"/>
          <w:bCs w:val="0"/>
          <w:noProof/>
        </w:rPr>
        <w:t xml:space="preserve">; </w:t>
      </w:r>
      <w:hyperlink w:anchor="_ENREF_45" w:tooltip="Hain, 2014 #1710" w:history="1">
        <w:r w:rsidR="00796455" w:rsidRPr="00796455">
          <w:rPr>
            <w:rStyle w:val="Hyperlink"/>
            <w:rFonts w:eastAsia="Calibri"/>
            <w:b w:val="0"/>
            <w:bCs w:val="0"/>
            <w:kern w:val="0"/>
            <w:szCs w:val="20"/>
          </w:rPr>
          <w:t>Hain et al., 2014</w:t>
        </w:r>
      </w:hyperlink>
      <w:r w:rsidR="00A03A3E">
        <w:rPr>
          <w:b w:val="0"/>
          <w:bCs w:val="0"/>
          <w:noProof/>
        </w:rPr>
        <w:t xml:space="preserve">; </w:t>
      </w:r>
      <w:hyperlink w:anchor="_ENREF_100" w:tooltip="Schlunegger, 2019 #931" w:history="1">
        <w:r w:rsidR="00796455" w:rsidRPr="00796455">
          <w:rPr>
            <w:rStyle w:val="Hyperlink"/>
            <w:rFonts w:eastAsia="Calibri"/>
            <w:b w:val="0"/>
            <w:bCs w:val="0"/>
            <w:kern w:val="0"/>
            <w:szCs w:val="20"/>
          </w:rPr>
          <w:t>Schlunegger et al., 2019</w:t>
        </w:r>
      </w:hyperlink>
      <w:r w:rsidR="00A03A3E">
        <w:rPr>
          <w:b w:val="0"/>
          <w:bCs w:val="0"/>
          <w:noProof/>
        </w:rPr>
        <w:t xml:space="preserve">; </w:t>
      </w:r>
      <w:hyperlink w:anchor="_ENREF_36" w:tooltip="Frenger, 2024 #1663" w:history="1">
        <w:r w:rsidR="00796455" w:rsidRPr="00796455">
          <w:rPr>
            <w:rStyle w:val="Hyperlink"/>
            <w:rFonts w:eastAsia="Calibri"/>
            <w:b w:val="0"/>
            <w:bCs w:val="0"/>
            <w:kern w:val="0"/>
            <w:szCs w:val="20"/>
          </w:rPr>
          <w:t>Frenger et al., 2024</w:t>
        </w:r>
      </w:hyperlink>
      <w:r w:rsidR="00D44EF6" w:rsidRPr="00157F8C">
        <w:rPr>
          <w:b w:val="0"/>
          <w:bCs w:val="0"/>
        </w:rPr>
        <w:fldChar w:fldCharType="end"/>
      </w:r>
      <w:r w:rsidR="001E6CC3" w:rsidRPr="002F7750">
        <w:rPr>
          <w:b w:val="0"/>
          <w:bCs w:val="0"/>
        </w:rPr>
        <w:t>)</w:t>
      </w:r>
      <w:r w:rsidR="00D57F67">
        <w:rPr>
          <w:b w:val="0"/>
          <w:bCs w:val="0"/>
        </w:rPr>
        <w:t>.</w:t>
      </w:r>
      <w:r w:rsidR="001B196A" w:rsidRPr="002F7750">
        <w:rPr>
          <w:b w:val="0"/>
          <w:bCs w:val="0"/>
        </w:rPr>
        <w:t xml:space="preserve"> </w:t>
      </w:r>
    </w:p>
    <w:p w14:paraId="026C57C5" w14:textId="595C1368" w:rsidR="00446A7E" w:rsidRPr="00157F8C" w:rsidRDefault="00D57F67" w:rsidP="002566B0">
      <w:pPr>
        <w:pStyle w:val="Heading-Main"/>
        <w:jc w:val="both"/>
        <w:rPr>
          <w:b w:val="0"/>
          <w:bCs w:val="0"/>
        </w:rPr>
      </w:pPr>
      <w:r w:rsidRPr="00D57F67">
        <w:rPr>
          <w:b w:val="0"/>
          <w:bCs w:val="0"/>
        </w:rPr>
        <w:t>In parallel to the soft-tissue pump, the carbonate counter-pump is coupled to organic matter export through the production, sinking, and dissolution of calcium carbonate.</w:t>
      </w:r>
      <w:r w:rsidR="00DE3F8B">
        <w:rPr>
          <w:b w:val="0"/>
          <w:bCs w:val="0"/>
        </w:rPr>
        <w:t xml:space="preserve"> </w:t>
      </w:r>
      <w:r w:rsidR="00E305C0" w:rsidRPr="002F7750">
        <w:rPr>
          <w:b w:val="0"/>
          <w:bCs w:val="0"/>
        </w:rPr>
        <w:t xml:space="preserve">The </w:t>
      </w:r>
      <w:r w:rsidR="00E305C0" w:rsidRPr="002F7750">
        <w:rPr>
          <w:b w:val="0"/>
          <w:bCs w:val="0"/>
          <w:i/>
          <w:iCs/>
        </w:rPr>
        <w:t>carbonate counter-pump</w:t>
      </w:r>
      <w:r w:rsidR="00E305C0" w:rsidRPr="002F7750">
        <w:rPr>
          <w:b w:val="0"/>
          <w:bCs w:val="0"/>
        </w:rPr>
        <w:t xml:space="preserve"> influences DIC through </w:t>
      </w:r>
      <w:r w:rsidR="00C02E71" w:rsidRPr="002F7750">
        <w:rPr>
          <w:b w:val="0"/>
          <w:bCs w:val="0"/>
        </w:rPr>
        <w:t xml:space="preserve">calcium </w:t>
      </w:r>
      <w:r w:rsidR="00E10CA0" w:rsidRPr="002F7750">
        <w:rPr>
          <w:b w:val="0"/>
          <w:bCs w:val="0"/>
        </w:rPr>
        <w:t>c</w:t>
      </w:r>
      <w:r w:rsidR="00E305C0" w:rsidRPr="002F7750">
        <w:rPr>
          <w:b w:val="0"/>
          <w:bCs w:val="0"/>
        </w:rPr>
        <w:t xml:space="preserve">arbonate </w:t>
      </w:r>
      <w:r w:rsidR="00031194">
        <w:rPr>
          <w:b w:val="0"/>
          <w:bCs w:val="0"/>
        </w:rPr>
        <w:t>formatio</w:t>
      </w:r>
      <w:r w:rsidR="00C02E71" w:rsidRPr="002F7750">
        <w:rPr>
          <w:b w:val="0"/>
          <w:bCs w:val="0"/>
        </w:rPr>
        <w:t>n</w:t>
      </w:r>
      <w:r w:rsidR="00E305C0" w:rsidRPr="002F7750">
        <w:rPr>
          <w:b w:val="0"/>
          <w:bCs w:val="0"/>
        </w:rPr>
        <w:t xml:space="preserve"> in surface waters, which emits CO</w:t>
      </w:r>
      <w:r w:rsidR="00E305C0" w:rsidRPr="002F7750">
        <w:rPr>
          <w:b w:val="0"/>
          <w:bCs w:val="0"/>
          <w:vertAlign w:val="subscript"/>
        </w:rPr>
        <w:t>2</w:t>
      </w:r>
      <w:r w:rsidR="00E305C0" w:rsidRPr="002F7750">
        <w:rPr>
          <w:b w:val="0"/>
          <w:bCs w:val="0"/>
        </w:rPr>
        <w:t xml:space="preserve"> by reducing alkalinity</w:t>
      </w:r>
      <w:r w:rsidR="000C4138" w:rsidRPr="002F7750">
        <w:rPr>
          <w:b w:val="0"/>
          <w:bCs w:val="0"/>
        </w:rPr>
        <w:t xml:space="preserve"> </w:t>
      </w:r>
      <w:r w:rsidR="00E224D2" w:rsidRPr="002F7750">
        <w:rPr>
          <w:b w:val="0"/>
          <w:bCs w:val="0"/>
        </w:rPr>
        <w:t>(</w:t>
      </w:r>
      <w:hyperlink w:anchor="_ENREF_108" w:tooltip="Volk, 1985 #657" w:history="1">
        <w:r w:rsidR="00796455" w:rsidRPr="00796455">
          <w:rPr>
            <w:rStyle w:val="Hyperlink"/>
            <w:rFonts w:eastAsia="Calibri"/>
            <w:b w:val="0"/>
            <w:bCs w:val="0"/>
            <w:kern w:val="0"/>
            <w:szCs w:val="20"/>
          </w:rPr>
          <w:t>Volk &amp; Hoffert, 1985</w:t>
        </w:r>
        <w:r w:rsidR="00796455" w:rsidRPr="00157F8C">
          <w:rPr>
            <w:b w:val="0"/>
            <w:bCs w:val="0"/>
          </w:rPr>
          <w:fldChar w:fldCharType="begin"/>
        </w:r>
        <w:r w:rsidR="00796455">
          <w:rPr>
            <w:b w:val="0"/>
            <w:bCs w:val="0"/>
          </w:rPr>
          <w:instrText xml:space="preserve"> ADDIN EN.CITE &lt;EndNote&gt;&lt;Cite&gt;&lt;Author&gt;Volk&lt;/Author&gt;&lt;Year&gt;1985&lt;/Year&gt;&lt;RecNum&gt;657&lt;/RecNum&gt;&lt;DisplayText&gt;Volk &amp;amp; Hoffert, 1985&lt;/DisplayText&gt;&lt;record&gt;&lt;rec-number&gt;657&lt;/rec-number&gt;&lt;foreign-keys&gt;&lt;key app="EN" db-id="wwdtspzxq5zztnepw2epptazz9v29d9tpfww" timestamp="1599213072"&gt;657&lt;/key&gt;&lt;/foreign-keys&gt;&lt;ref-type name="Book Section"&gt;5&lt;/ref-type&gt;&lt;contributors&gt;&lt;authors&gt;&lt;author&gt;Volk, T. &lt;/author&gt;&lt;author&gt;Hoffert, M. I.&lt;/author&gt;&lt;/authors&gt;&lt;/contributors&gt;&lt;titles&gt;&lt;title&gt;Ocean Carbon Pumps: Analysis of Relative Strengths and Efficiencies in Ocean-Driven Atmospheric CO2 Changes&lt;/title&gt;&lt;secondary-title&gt;The Carbon Cycle and Atmospheric CO2: Natural Variations Archean to Present&lt;/secondary-title&gt;&lt;/titles&gt;&lt;periodical&gt;&lt;full-title&gt;The carbon cycle and atmospheric CO2: Natural variations Archean to present&lt;/full-title&gt;&lt;/periodical&gt;&lt;pages&gt;99-110&lt;/pages&gt;&lt;dates&gt;&lt;year&gt;1985&lt;/year&gt;&lt;/dates&gt;&lt;urls&gt;&lt;related-urls&gt;&lt;url&gt;https://agupubs.onlinelibrary.wiley.com/doi/abs/10.1029/GM032p0099&lt;/url&gt;&lt;/related-urls&gt;&lt;/urls&gt;&lt;electronic-resource-num&gt;10.1029/GM032p0099&lt;/electronic-resource-num&gt;&lt;/record&gt;&lt;/Cite&gt;&lt;/EndNote&gt;</w:instrText>
        </w:r>
        <w:r w:rsidR="00796455" w:rsidRPr="00157F8C">
          <w:rPr>
            <w:b w:val="0"/>
            <w:bCs w:val="0"/>
          </w:rPr>
          <w:fldChar w:fldCharType="separate"/>
        </w:r>
        <w:r w:rsidR="00796455" w:rsidRPr="00157F8C">
          <w:rPr>
            <w:b w:val="0"/>
            <w:bCs w:val="0"/>
          </w:rPr>
          <w:fldChar w:fldCharType="end"/>
        </w:r>
      </w:hyperlink>
      <w:r w:rsidR="00E224D2" w:rsidRPr="002F7750">
        <w:rPr>
          <w:b w:val="0"/>
          <w:bCs w:val="0"/>
          <w:noProof/>
        </w:rPr>
        <w:t>)</w:t>
      </w:r>
      <w:r w:rsidR="00E224D2" w:rsidRPr="002F7750">
        <w:rPr>
          <w:b w:val="0"/>
          <w:bCs w:val="0"/>
        </w:rPr>
        <w:t xml:space="preserve">. </w:t>
      </w:r>
      <w:r w:rsidR="00C90AD1" w:rsidRPr="002F7750">
        <w:rPr>
          <w:b w:val="0"/>
          <w:bCs w:val="0"/>
        </w:rPr>
        <w:t>As calcium carbonate particles sink and dissolve at depth, they release DIC</w:t>
      </w:r>
      <w:r w:rsidR="00C90AD1" w:rsidRPr="002F7750">
        <w:rPr>
          <w:b w:val="0"/>
          <w:bCs w:val="0"/>
          <w:vertAlign w:val="subscript"/>
        </w:rPr>
        <w:t>carb</w:t>
      </w:r>
      <w:r w:rsidR="00C90AD1" w:rsidRPr="002F7750">
        <w:rPr>
          <w:b w:val="0"/>
          <w:bCs w:val="0"/>
        </w:rPr>
        <w:t xml:space="preserve"> and alkalinity, which increases the buffering capacity of seawater and offsets surface CO</w:t>
      </w:r>
      <w:r w:rsidR="00C90AD1" w:rsidRPr="002F7750">
        <w:rPr>
          <w:b w:val="0"/>
          <w:bCs w:val="0"/>
          <w:vertAlign w:val="subscript"/>
        </w:rPr>
        <w:t>2</w:t>
      </w:r>
      <w:r w:rsidR="00C90AD1" w:rsidRPr="002F7750">
        <w:rPr>
          <w:b w:val="0"/>
          <w:bCs w:val="0"/>
        </w:rPr>
        <w:t xml:space="preserve"> relea</w:t>
      </w:r>
      <w:r w:rsidR="00C90AD1" w:rsidRPr="00157F8C">
        <w:rPr>
          <w:b w:val="0"/>
          <w:bCs w:val="0"/>
        </w:rPr>
        <w:t xml:space="preserve">se </w:t>
      </w:r>
      <w:r w:rsidR="00E224D2" w:rsidRPr="00157F8C">
        <w:rPr>
          <w:b w:val="0"/>
          <w:bCs w:val="0"/>
        </w:rPr>
        <w:t>(</w:t>
      </w:r>
      <w:r w:rsidR="002F7750" w:rsidRPr="00157F8C">
        <w:rPr>
          <w:b w:val="0"/>
          <w:bCs w:val="0"/>
        </w:rPr>
        <w:fldChar w:fldCharType="begin"/>
      </w:r>
      <w:r w:rsidR="00A03A3E">
        <w:rPr>
          <w:b w:val="0"/>
          <w:bCs w:val="0"/>
        </w:rPr>
        <w:instrText xml:space="preserve"> ADDIN EN.CITE &lt;EndNote&gt;&lt;Cite&gt;&lt;Author&gt;Feely&lt;/Author&gt;&lt;Year&gt;2004&lt;/Year&gt;&lt;RecNum&gt;588&lt;/RecNum&gt;&lt;DisplayText&gt;Feely et al., 2004; Sulpis et al., 2021&lt;/DisplayText&gt;&lt;record&gt;&lt;rec-number&gt;588&lt;/rec-number&gt;&lt;foreign-keys&gt;&lt;key app="EN" db-id="wwdtspzxq5zztnepw2epptazz9v29d9tpfww" timestamp="1589196018"&gt;588&lt;/key&gt;&lt;/foreign-keys&gt;&lt;ref-type name="Journal Article"&gt;17&lt;/ref-type&gt;&lt;contributors&gt;&lt;authors&gt;&lt;author&gt;Feely, Richard A&lt;/author&gt;&lt;author&gt;Sabine, Christopher L&lt;/author&gt;&lt;author&gt;Lee, Kitack&lt;/author&gt;&lt;author&gt;Berelson, Will&lt;/author&gt;&lt;author&gt;Kleypas, Joanie&lt;/author&gt;&lt;author&gt;Fabry, Victoria J&lt;/author&gt;&lt;author&gt;Millero, Frank J&lt;/author&gt;&lt;/authors&gt;&lt;/contributors&gt;&lt;titles&gt;&lt;title&gt;Impact of anthropogenic CO2 on the CaCO3 system in the oceans&lt;/title&gt;&lt;secondary-title&gt;Science&lt;/secondary-title&gt;&lt;/titles&gt;&lt;periodical&gt;&lt;full-title&gt;Science&lt;/full-title&gt;&lt;/periodical&gt;&lt;pages&gt;362-366&lt;/pages&gt;&lt;volume&gt;305&lt;/volume&gt;&lt;number&gt;5682&lt;/number&gt;&lt;dates&gt;&lt;year&gt;2004&lt;/year&gt;&lt;/dates&gt;&lt;isbn&gt;0036-8075&lt;/isbn&gt;&lt;urls&gt;&lt;/urls&gt;&lt;/record&gt;&lt;/Cite&gt;&lt;Cite&gt;&lt;Author&gt;Sulpis&lt;/Author&gt;&lt;Year&gt;2021&lt;/Year&gt;&lt;RecNum&gt;1354&lt;/RecNum&gt;&lt;record&gt;&lt;rec-number&gt;1354&lt;/rec-number&gt;&lt;foreign-keys&gt;&lt;key app="EN" db-id="wwdtspzxq5zztnepw2epptazz9v29d9tpfww" timestamp="1729155298"&gt;1354&lt;/key&gt;&lt;/foreign-keys&gt;&lt;ref-type name="Journal Article"&gt;17&lt;/ref-type&gt;&lt;contributors&gt;&lt;authors&gt;&lt;author&gt;Sulpis, Olivier&lt;/author&gt;&lt;author&gt;Jeansson, Emil&lt;/author&gt;&lt;author&gt;Dinauer, Ashley&lt;/author&gt;&lt;author&gt;Lauvset, Siv K&lt;/author&gt;&lt;author&gt;Middelburg, Jack J&lt;/author&gt;&lt;/authors&gt;&lt;/contributors&gt;&lt;titles&gt;&lt;title&gt;Calcium carbonate dissolution patterns in the ocean&lt;/title&gt;&lt;secondary-title&gt;Nature Geoscience&lt;/secondary-title&gt;&lt;/titles&gt;&lt;periodical&gt;&lt;full-title&gt;Nature Geoscience&lt;/full-title&gt;&lt;/periodical&gt;&lt;pages&gt;423-428&lt;/pages&gt;&lt;volume&gt;14&lt;/volume&gt;&lt;number&gt;6&lt;/number&gt;&lt;dates&gt;&lt;year&gt;2021&lt;/year&gt;&lt;/dates&gt;&lt;isbn&gt;1752-0894&lt;/isbn&gt;&lt;urls&gt;&lt;/urls&gt;&lt;/record&gt;&lt;/Cite&gt;&lt;/EndNote&gt;</w:instrText>
      </w:r>
      <w:r w:rsidR="002F7750" w:rsidRPr="00157F8C">
        <w:rPr>
          <w:b w:val="0"/>
          <w:bCs w:val="0"/>
        </w:rPr>
        <w:fldChar w:fldCharType="separate"/>
      </w:r>
      <w:hyperlink w:anchor="_ENREF_35" w:tooltip="Feely, 2004 #588" w:history="1">
        <w:r w:rsidR="00796455" w:rsidRPr="00796455">
          <w:rPr>
            <w:rStyle w:val="Hyperlink"/>
            <w:rFonts w:eastAsia="Calibri"/>
            <w:b w:val="0"/>
            <w:bCs w:val="0"/>
            <w:kern w:val="0"/>
            <w:szCs w:val="20"/>
          </w:rPr>
          <w:t>Feely et al., 2004</w:t>
        </w:r>
      </w:hyperlink>
      <w:r w:rsidR="00A03A3E">
        <w:rPr>
          <w:b w:val="0"/>
          <w:bCs w:val="0"/>
          <w:noProof/>
        </w:rPr>
        <w:t xml:space="preserve">; </w:t>
      </w:r>
      <w:hyperlink w:anchor="_ENREF_104" w:tooltip="Sulpis, 2021 #1354" w:history="1">
        <w:r w:rsidR="00796455" w:rsidRPr="00796455">
          <w:rPr>
            <w:rStyle w:val="Hyperlink"/>
            <w:rFonts w:eastAsia="Calibri"/>
            <w:b w:val="0"/>
            <w:bCs w:val="0"/>
            <w:kern w:val="0"/>
            <w:szCs w:val="20"/>
          </w:rPr>
          <w:t>Sulpis et al., 2021</w:t>
        </w:r>
      </w:hyperlink>
      <w:r w:rsidR="002F7750" w:rsidRPr="00157F8C">
        <w:rPr>
          <w:b w:val="0"/>
          <w:bCs w:val="0"/>
        </w:rPr>
        <w:fldChar w:fldCharType="end"/>
      </w:r>
      <w:r w:rsidR="00322507" w:rsidRPr="00157F8C">
        <w:rPr>
          <w:b w:val="0"/>
          <w:bCs w:val="0"/>
        </w:rPr>
        <w:t>)</w:t>
      </w:r>
      <w:r w:rsidR="00322507" w:rsidRPr="00157F8C">
        <w:rPr>
          <w:b w:val="0"/>
          <w:bCs w:val="0"/>
          <w:noProof/>
        </w:rPr>
        <w:t>.</w:t>
      </w:r>
      <w:r w:rsidR="000C4138" w:rsidRPr="00157F8C">
        <w:rPr>
          <w:b w:val="0"/>
          <w:bCs w:val="0"/>
        </w:rPr>
        <w:t xml:space="preserve"> </w:t>
      </w:r>
      <w:r w:rsidR="008B1DA4" w:rsidRPr="00157F8C">
        <w:rPr>
          <w:b w:val="0"/>
          <w:bCs w:val="0"/>
        </w:rPr>
        <w:t>T</w:t>
      </w:r>
      <w:r w:rsidR="00E305C0" w:rsidRPr="00157F8C">
        <w:rPr>
          <w:b w:val="0"/>
          <w:bCs w:val="0"/>
        </w:rPr>
        <w:t xml:space="preserve">he carbonate counter-pump </w:t>
      </w:r>
      <w:r w:rsidR="008B1DA4" w:rsidRPr="00157F8C">
        <w:rPr>
          <w:b w:val="0"/>
          <w:bCs w:val="0"/>
        </w:rPr>
        <w:t xml:space="preserve">therefore </w:t>
      </w:r>
      <w:r w:rsidR="00E305C0" w:rsidRPr="00157F8C">
        <w:rPr>
          <w:b w:val="0"/>
          <w:bCs w:val="0"/>
        </w:rPr>
        <w:t xml:space="preserve">opposes the </w:t>
      </w:r>
      <w:r w:rsidR="007618F3" w:rsidRPr="00157F8C">
        <w:rPr>
          <w:b w:val="0"/>
          <w:bCs w:val="0"/>
        </w:rPr>
        <w:t>soft tissue pump</w:t>
      </w:r>
      <w:r w:rsidR="00E305C0" w:rsidRPr="00157F8C">
        <w:rPr>
          <w:b w:val="0"/>
          <w:bCs w:val="0"/>
        </w:rPr>
        <w:t xml:space="preserve"> in its effect on marine CO</w:t>
      </w:r>
      <w:r w:rsidR="00E305C0" w:rsidRPr="00157F8C">
        <w:rPr>
          <w:b w:val="0"/>
          <w:bCs w:val="0"/>
          <w:vertAlign w:val="subscript"/>
        </w:rPr>
        <w:t>2</w:t>
      </w:r>
      <w:r w:rsidR="00E305C0" w:rsidRPr="00157F8C">
        <w:rPr>
          <w:b w:val="0"/>
          <w:bCs w:val="0"/>
        </w:rPr>
        <w:t xml:space="preserve"> </w:t>
      </w:r>
      <w:r w:rsidR="006E1EED" w:rsidRPr="00157F8C">
        <w:rPr>
          <w:b w:val="0"/>
          <w:bCs w:val="0"/>
        </w:rPr>
        <w:t>uptake from the atmosphere</w:t>
      </w:r>
      <w:r w:rsidR="00322507" w:rsidRPr="00157F8C">
        <w:rPr>
          <w:b w:val="0"/>
          <w:bCs w:val="0"/>
        </w:rPr>
        <w:t xml:space="preserve"> (</w:t>
      </w:r>
      <w:hyperlink w:anchor="_ENREF_92" w:tooltip="Riebesell, 2009 #980" w:history="1">
        <w:r w:rsidR="00796455" w:rsidRPr="00796455">
          <w:rPr>
            <w:rStyle w:val="Hyperlink"/>
            <w:rFonts w:eastAsia="Calibri"/>
            <w:b w:val="0"/>
            <w:bCs w:val="0"/>
            <w:kern w:val="0"/>
            <w:szCs w:val="20"/>
          </w:rPr>
          <w:t>Riebesell et al., 2009</w:t>
        </w:r>
        <w:r w:rsidR="00796455" w:rsidRPr="00157F8C">
          <w:rPr>
            <w:b w:val="0"/>
            <w:bCs w:val="0"/>
          </w:rPr>
          <w:fldChar w:fldCharType="begin"/>
        </w:r>
        <w:r w:rsidR="00796455">
          <w:rPr>
            <w:b w:val="0"/>
            <w:bCs w:val="0"/>
          </w:rPr>
          <w:instrText xml:space="preserve"> ADDIN EN.CITE &lt;EndNote&gt;&lt;Cite&gt;&lt;Author&gt;Riebesell&lt;/Author&gt;&lt;Year&gt;2009&lt;/Year&gt;&lt;RecNum&gt;980&lt;/RecNum&gt;&lt;DisplayText&gt;Riebesell et al., 2009&lt;/DisplayText&gt;&lt;record&gt;&lt;rec-number&gt;980&lt;/rec-number&gt;&lt;foreign-keys&gt;&lt;key app="EN" db-id="wwdtspzxq5zztnepw2epptazz9v29d9tpfww" timestamp="1680262795"&gt;980&lt;/key&gt;&lt;/foreign-keys&gt;&lt;ref-type name="Journal Article"&gt;17&lt;/ref-type&gt;&lt;contributors&gt;&lt;authors&gt;&lt;author&gt;Riebesell, Ulf&lt;/author&gt;&lt;author&gt;Körtzinger, Arne&lt;/author&gt;&lt;author&gt;Oschlies, Andreas&lt;/author&gt;&lt;/authors&gt;&lt;/contributors&gt;&lt;titles&gt;&lt;title&gt;Sensitivities of marine carbon fluxes to ocean change&lt;/title&gt;&lt;secondary-title&gt;Proceedings of the National Academy of Sciences&lt;/secondary-title&gt;&lt;/titles&gt;&lt;periodical&gt;&lt;full-title&gt;Proceedings of the National Academy of Sciences&lt;/full-title&gt;&lt;abbr-1&gt;PNAS&lt;/abbr-1&gt;&lt;/periodical&gt;&lt;pages&gt;20602-20609&lt;/pages&gt;&lt;volume&gt;106&lt;/volume&gt;&lt;number&gt;49&lt;/number&gt;&lt;dates&gt;&lt;year&gt;2009&lt;/year&gt;&lt;/dates&gt;&lt;urls&gt;&lt;related-urls&gt;&lt;url&gt;https://www.pnas.org/doi/abs/10.1073/pnas.0813291106&lt;/url&gt;&lt;/related-urls&gt;&lt;/urls&gt;&lt;electronic-resource-num&gt;doi:10.1073/pnas.0813291106&lt;/electronic-resource-num&gt;&lt;/record&gt;&lt;/Cite&gt;&lt;/EndNote&gt;</w:instrText>
        </w:r>
        <w:r w:rsidR="00796455" w:rsidRPr="00157F8C">
          <w:rPr>
            <w:b w:val="0"/>
            <w:bCs w:val="0"/>
          </w:rPr>
          <w:fldChar w:fldCharType="separate"/>
        </w:r>
        <w:r w:rsidR="00796455" w:rsidRPr="00157F8C">
          <w:rPr>
            <w:b w:val="0"/>
            <w:bCs w:val="0"/>
          </w:rPr>
          <w:fldChar w:fldCharType="end"/>
        </w:r>
      </w:hyperlink>
      <w:r w:rsidR="00322507" w:rsidRPr="00157F8C">
        <w:rPr>
          <w:b w:val="0"/>
          <w:bCs w:val="0"/>
        </w:rPr>
        <w:t>)</w:t>
      </w:r>
      <w:r w:rsidR="00E305C0" w:rsidRPr="00157F8C">
        <w:rPr>
          <w:b w:val="0"/>
          <w:bCs w:val="0"/>
        </w:rPr>
        <w:t xml:space="preserve">. </w:t>
      </w:r>
      <w:r w:rsidR="001B196A" w:rsidRPr="00157F8C">
        <w:rPr>
          <w:b w:val="0"/>
          <w:bCs w:val="0"/>
        </w:rPr>
        <w:t xml:space="preserve">Through </w:t>
      </w:r>
      <w:r w:rsidR="008B1DA4" w:rsidRPr="00157F8C">
        <w:rPr>
          <w:b w:val="0"/>
          <w:bCs w:val="0"/>
        </w:rPr>
        <w:t>the combined action of organic carbon export</w:t>
      </w:r>
      <w:r w:rsidR="001B196A" w:rsidRPr="00157F8C">
        <w:rPr>
          <w:b w:val="0"/>
          <w:bCs w:val="0"/>
        </w:rPr>
        <w:t>,</w:t>
      </w:r>
      <w:r w:rsidR="008B1DA4" w:rsidRPr="00157F8C">
        <w:rPr>
          <w:b w:val="0"/>
          <w:bCs w:val="0"/>
        </w:rPr>
        <w:t xml:space="preserve"> remineralization</w:t>
      </w:r>
      <w:r w:rsidR="0072073F" w:rsidRPr="00157F8C">
        <w:rPr>
          <w:b w:val="0"/>
          <w:bCs w:val="0"/>
        </w:rPr>
        <w:t>, and carbonate cycling,</w:t>
      </w:r>
      <w:r w:rsidR="001B196A" w:rsidRPr="00157F8C">
        <w:rPr>
          <w:b w:val="0"/>
          <w:bCs w:val="0"/>
        </w:rPr>
        <w:t xml:space="preserve"> the BCP reduces atmospheric CO</w:t>
      </w:r>
      <w:r w:rsidR="002D5B20" w:rsidRPr="00157F8C">
        <w:rPr>
          <w:b w:val="0"/>
          <w:bCs w:val="0"/>
          <w:vertAlign w:val="subscript"/>
        </w:rPr>
        <w:t>2</w:t>
      </w:r>
      <w:r w:rsidR="001B196A" w:rsidRPr="00157F8C">
        <w:rPr>
          <w:b w:val="0"/>
          <w:bCs w:val="0"/>
        </w:rPr>
        <w:t xml:space="preserve"> by at least 163 ppm relative to a world without it </w:t>
      </w:r>
      <w:r w:rsidR="00322507" w:rsidRPr="00157F8C">
        <w:rPr>
          <w:b w:val="0"/>
          <w:bCs w:val="0"/>
        </w:rPr>
        <w:t>(</w:t>
      </w:r>
      <w:hyperlink w:anchor="_ENREF_107" w:tooltip="Tjiputra, 2025 #1547" w:history="1">
        <w:r w:rsidR="00796455" w:rsidRPr="00796455">
          <w:rPr>
            <w:rStyle w:val="Hyperlink"/>
            <w:rFonts w:eastAsia="Calibri"/>
            <w:b w:val="0"/>
            <w:bCs w:val="0"/>
            <w:kern w:val="0"/>
            <w:szCs w:val="20"/>
          </w:rPr>
          <w:t>Tjiputra et al., 2025</w:t>
        </w:r>
        <w:r w:rsidR="00796455" w:rsidRPr="00157F8C">
          <w:rPr>
            <w:b w:val="0"/>
            <w:bCs w:val="0"/>
          </w:rPr>
          <w:fldChar w:fldCharType="begin"/>
        </w:r>
        <w:r w:rsidR="00796455">
          <w:rPr>
            <w:b w:val="0"/>
            <w:bCs w:val="0"/>
          </w:rPr>
          <w:instrText xml:space="preserve"> ADDIN EN.CITE &lt;EndNote&gt;&lt;Cite&gt;&lt;Author&gt;Tjiputra&lt;/Author&gt;&lt;Year&gt;2025&lt;/Year&gt;&lt;RecNum&gt;1547&lt;/RecNum&gt;&lt;DisplayText&gt;Tjiputra et al., 2025&lt;/DisplayText&gt;&lt;record&gt;&lt;rec-number&gt;1547&lt;/rec-number&gt;&lt;foreign-keys&gt;&lt;key app="EN" db-id="wwdtspzxq5zztnepw2epptazz9v29d9tpfww" timestamp="1744633792"&gt;1547&lt;/key&gt;&lt;/foreign-keys&gt;&lt;ref-type name="Journal Article"&gt;17&lt;/ref-type&gt;&lt;contributors&gt;&lt;authors&gt;&lt;author&gt;Tjiputra, Jerry F.&lt;/author&gt;&lt;author&gt;Couespel, Damien&lt;/author&gt;&lt;author&gt;Sanders, Richard&lt;/author&gt;&lt;/authors&gt;&lt;/contributors&gt;&lt;titles&gt;&lt;title&gt;Marine ecosystem role in setting up preindustrial and future climate&lt;/title&gt;&lt;secondary-title&gt;Nature Communications&lt;/secondary-title&gt;&lt;/titles&gt;&lt;periodical&gt;&lt;full-title&gt;Nature Communications&lt;/full-title&gt;&lt;/periodical&gt;&lt;pages&gt;2206&lt;/pages&gt;&lt;volume&gt;16&lt;/volume&gt;&lt;number&gt;1&lt;/number&gt;&lt;dates&gt;&lt;year&gt;2025&lt;/year&gt;&lt;pub-dates&gt;&lt;date&gt;2025/03/05&lt;/date&gt;&lt;/pub-dates&gt;&lt;/dates&gt;&lt;isbn&gt;2041-1723&lt;/isbn&gt;&lt;urls&gt;&lt;related-urls&gt;&lt;url&gt;https://doi.org/10.1038/s41467-025-57371-y&lt;/url&gt;&lt;/related-urls&gt;&lt;/urls&gt;&lt;electronic-resource-num&gt;10.1038/s41467-025-57371-y&lt;/electronic-resource-num&gt;&lt;/record&gt;&lt;/Cite&gt;&lt;/EndNote&gt;</w:instrText>
        </w:r>
        <w:r w:rsidR="00796455" w:rsidRPr="00157F8C">
          <w:rPr>
            <w:b w:val="0"/>
            <w:bCs w:val="0"/>
          </w:rPr>
          <w:fldChar w:fldCharType="separate"/>
        </w:r>
        <w:r w:rsidR="00796455" w:rsidRPr="00157F8C">
          <w:rPr>
            <w:b w:val="0"/>
            <w:bCs w:val="0"/>
          </w:rPr>
          <w:fldChar w:fldCharType="end"/>
        </w:r>
      </w:hyperlink>
      <w:r w:rsidR="00322507" w:rsidRPr="00157F8C">
        <w:rPr>
          <w:b w:val="0"/>
          <w:bCs w:val="0"/>
        </w:rPr>
        <w:t>)</w:t>
      </w:r>
      <w:r w:rsidR="00446A7E" w:rsidRPr="00157F8C">
        <w:rPr>
          <w:b w:val="0"/>
          <w:bCs w:val="0"/>
        </w:rPr>
        <w:t xml:space="preserve">. </w:t>
      </w:r>
      <w:r w:rsidR="001E0236" w:rsidRPr="001E0236">
        <w:rPr>
          <w:b w:val="0"/>
          <w:bCs w:val="0"/>
        </w:rPr>
        <w:t xml:space="preserve">The efficiency of long-term carbon sequestration by the BCP depends </w:t>
      </w:r>
      <w:r w:rsidR="00EE2BB3" w:rsidRPr="00157F8C">
        <w:rPr>
          <w:b w:val="0"/>
          <w:bCs w:val="0"/>
        </w:rPr>
        <w:t xml:space="preserve">mainly </w:t>
      </w:r>
      <w:r w:rsidR="00236D82" w:rsidRPr="00157F8C">
        <w:rPr>
          <w:b w:val="0"/>
          <w:bCs w:val="0"/>
        </w:rPr>
        <w:t xml:space="preserve">on </w:t>
      </w:r>
      <w:r w:rsidR="00727C75" w:rsidRPr="00157F8C">
        <w:rPr>
          <w:b w:val="0"/>
          <w:bCs w:val="0"/>
        </w:rPr>
        <w:t xml:space="preserve">the fraction of exported carbon that is </w:t>
      </w:r>
      <w:r w:rsidR="0072073F" w:rsidRPr="00157F8C">
        <w:rPr>
          <w:b w:val="0"/>
          <w:bCs w:val="0"/>
        </w:rPr>
        <w:t>remineralized at depth and retained as</w:t>
      </w:r>
      <w:r w:rsidR="00727C75" w:rsidRPr="00157F8C">
        <w:rPr>
          <w:b w:val="0"/>
          <w:bCs w:val="0"/>
        </w:rPr>
        <w:t xml:space="preserve"> DIC</w:t>
      </w:r>
      <w:r w:rsidR="00727C75" w:rsidRPr="00157F8C">
        <w:rPr>
          <w:b w:val="0"/>
          <w:bCs w:val="0"/>
          <w:vertAlign w:val="subscript"/>
        </w:rPr>
        <w:t>soft</w:t>
      </w:r>
      <w:r w:rsidR="00EE2BB3" w:rsidRPr="00157F8C">
        <w:rPr>
          <w:b w:val="0"/>
          <w:bCs w:val="0"/>
        </w:rPr>
        <w:t>.</w:t>
      </w:r>
      <w:r w:rsidR="00446A7E" w:rsidRPr="00157F8C">
        <w:rPr>
          <w:b w:val="0"/>
          <w:bCs w:val="0"/>
        </w:rPr>
        <w:t xml:space="preserve"> </w:t>
      </w:r>
      <w:r w:rsidR="006E2276" w:rsidRPr="00157F8C">
        <w:rPr>
          <w:b w:val="0"/>
          <w:bCs w:val="0"/>
        </w:rPr>
        <w:t xml:space="preserve">This </w:t>
      </w:r>
      <w:r w:rsidR="00727C75" w:rsidRPr="00157F8C">
        <w:rPr>
          <w:b w:val="0"/>
          <w:bCs w:val="0"/>
        </w:rPr>
        <w:t>v</w:t>
      </w:r>
      <w:r w:rsidR="00446A7E" w:rsidRPr="00157F8C">
        <w:rPr>
          <w:b w:val="0"/>
          <w:bCs w:val="0"/>
        </w:rPr>
        <w:t xml:space="preserve">aries by </w:t>
      </w:r>
      <w:r w:rsidR="00784D24" w:rsidRPr="00157F8C">
        <w:rPr>
          <w:b w:val="0"/>
          <w:bCs w:val="0"/>
        </w:rPr>
        <w:t>region and</w:t>
      </w:r>
      <w:r w:rsidR="00727C75" w:rsidRPr="00157F8C">
        <w:rPr>
          <w:b w:val="0"/>
          <w:bCs w:val="0"/>
        </w:rPr>
        <w:t xml:space="preserve"> is</w:t>
      </w:r>
      <w:r w:rsidR="00446A7E" w:rsidRPr="00157F8C">
        <w:rPr>
          <w:b w:val="0"/>
          <w:bCs w:val="0"/>
        </w:rPr>
        <w:t xml:space="preserve"> influenced by ecosystem </w:t>
      </w:r>
      <w:r w:rsidR="00210627" w:rsidRPr="00157F8C">
        <w:rPr>
          <w:b w:val="0"/>
          <w:bCs w:val="0"/>
        </w:rPr>
        <w:t>structure</w:t>
      </w:r>
      <w:r w:rsidR="00446A7E" w:rsidRPr="00157F8C">
        <w:rPr>
          <w:b w:val="0"/>
          <w:bCs w:val="0"/>
        </w:rPr>
        <w:t xml:space="preserve"> and functioning</w:t>
      </w:r>
      <w:r w:rsidR="008F00A4" w:rsidRPr="00157F8C">
        <w:rPr>
          <w:b w:val="0"/>
          <w:bCs w:val="0"/>
        </w:rPr>
        <w:t xml:space="preserve"> (</w:t>
      </w:r>
      <w:r w:rsidR="006E2276" w:rsidRPr="00157F8C">
        <w:rPr>
          <w:b w:val="0"/>
          <w:bCs w:val="0"/>
        </w:rPr>
        <w:t>driven by</w:t>
      </w:r>
      <w:r w:rsidR="008F00A4" w:rsidRPr="00157F8C">
        <w:rPr>
          <w:b w:val="0"/>
          <w:bCs w:val="0"/>
        </w:rPr>
        <w:t xml:space="preserve"> </w:t>
      </w:r>
      <w:r w:rsidR="00446A7E" w:rsidRPr="00157F8C">
        <w:rPr>
          <w:b w:val="0"/>
          <w:bCs w:val="0"/>
        </w:rPr>
        <w:t>nutrients, temperature, light, and ocean stratification</w:t>
      </w:r>
      <w:r w:rsidR="002F04E3" w:rsidRPr="00157F8C">
        <w:rPr>
          <w:b w:val="0"/>
          <w:bCs w:val="0"/>
        </w:rPr>
        <w:t>;</w:t>
      </w:r>
      <w:r w:rsidR="00085149" w:rsidRPr="00157F8C">
        <w:rPr>
          <w:b w:val="0"/>
          <w:bCs w:val="0"/>
        </w:rPr>
        <w:t xml:space="preserve"> </w:t>
      </w:r>
      <w:r w:rsidR="002F7750" w:rsidRPr="00157F8C">
        <w:rPr>
          <w:b w:val="0"/>
          <w:bCs w:val="0"/>
        </w:rPr>
        <w:fldChar w:fldCharType="begin">
          <w:fldData xml:space="preserve">PEVuZE5vdGU+PENpdGU+PEF1dGhvcj5GYWxrb3dza2k8L0F1dGhvcj48WWVhcj4yMDAwPC9ZZWFy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</w:fldData>
        </w:fldChar>
      </w:r>
      <w:r w:rsidR="00A03A3E">
        <w:rPr>
          <w:b w:val="0"/>
          <w:bCs w:val="0"/>
        </w:rPr>
        <w:instrText xml:space="preserve"> ADDIN EN.CITE </w:instrText>
      </w:r>
      <w:r w:rsidR="00A03A3E">
        <w:rPr>
          <w:b w:val="0"/>
          <w:bCs w:val="0"/>
        </w:rPr>
        <w:fldChar w:fldCharType="begin">
          <w:fldData xml:space="preserve">PEVuZE5vdGU+PENpdGU+PEF1dGhvcj5GYWxrb3dza2k8L0F1dGhvcj48WWVhcj4yMDAwPC9ZZWFy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</w:fldData>
        </w:fldChar>
      </w:r>
      <w:r w:rsidR="00A03A3E">
        <w:rPr>
          <w:b w:val="0"/>
          <w:bCs w:val="0"/>
        </w:rPr>
        <w:instrText xml:space="preserve"> ADDIN EN.CITE.DATA </w:instrText>
      </w:r>
      <w:r w:rsidR="00A03A3E">
        <w:rPr>
          <w:b w:val="0"/>
          <w:bCs w:val="0"/>
        </w:rPr>
      </w:r>
      <w:r w:rsidR="00A03A3E">
        <w:rPr>
          <w:b w:val="0"/>
          <w:bCs w:val="0"/>
        </w:rPr>
        <w:fldChar w:fldCharType="end"/>
      </w:r>
      <w:r w:rsidR="002F7750" w:rsidRPr="00157F8C">
        <w:rPr>
          <w:b w:val="0"/>
          <w:bCs w:val="0"/>
        </w:rPr>
      </w:r>
      <w:r w:rsidR="002F7750" w:rsidRPr="00157F8C">
        <w:rPr>
          <w:b w:val="0"/>
          <w:bCs w:val="0"/>
        </w:rPr>
        <w:fldChar w:fldCharType="separate"/>
      </w:r>
      <w:hyperlink w:anchor="_ENREF_34" w:tooltip="Falkowski, 2000 #1200" w:history="1">
        <w:r w:rsidR="00796455" w:rsidRPr="00796455">
          <w:rPr>
            <w:rStyle w:val="Hyperlink"/>
            <w:rFonts w:eastAsia="Calibri"/>
            <w:b w:val="0"/>
            <w:bCs w:val="0"/>
            <w:kern w:val="0"/>
            <w:szCs w:val="20"/>
          </w:rPr>
          <w:t>Falkowski et al., 2000</w:t>
        </w:r>
      </w:hyperlink>
      <w:r w:rsidR="00A03A3E">
        <w:rPr>
          <w:b w:val="0"/>
          <w:bCs w:val="0"/>
          <w:noProof/>
        </w:rPr>
        <w:t xml:space="preserve">; </w:t>
      </w:r>
      <w:hyperlink w:anchor="_ENREF_15" w:tooltip="Boyd, 2007 #1087" w:history="1">
        <w:r w:rsidR="00796455" w:rsidRPr="00796455">
          <w:rPr>
            <w:rStyle w:val="Hyperlink"/>
            <w:rFonts w:eastAsia="Calibri"/>
            <w:b w:val="0"/>
            <w:bCs w:val="0"/>
            <w:kern w:val="0"/>
            <w:szCs w:val="20"/>
          </w:rPr>
          <w:t>Boyd &amp; Trull, 2007</w:t>
        </w:r>
      </w:hyperlink>
      <w:r w:rsidR="002F7750" w:rsidRPr="00157F8C">
        <w:rPr>
          <w:b w:val="0"/>
          <w:bCs w:val="0"/>
        </w:rPr>
        <w:fldChar w:fldCharType="end"/>
      </w:r>
      <w:r w:rsidR="002F04E3" w:rsidRPr="00157F8C">
        <w:rPr>
          <w:b w:val="0"/>
          <w:bCs w:val="0"/>
          <w:noProof/>
        </w:rPr>
        <w:t>)</w:t>
      </w:r>
      <w:r w:rsidR="00446A7E" w:rsidRPr="00157F8C">
        <w:rPr>
          <w:b w:val="0"/>
          <w:bCs w:val="0"/>
        </w:rPr>
        <w:t xml:space="preserve">, </w:t>
      </w:r>
      <w:r w:rsidR="00D73AB2" w:rsidRPr="00D73AB2">
        <w:rPr>
          <w:b w:val="0"/>
          <w:bCs w:val="0"/>
        </w:rPr>
        <w:t xml:space="preserve">as well as by remineralization depth and water residence time in the ocean interior, which together control carbon isolation timescales </w:t>
      </w:r>
      <w:r w:rsidR="002F04E3" w:rsidRPr="00157F8C">
        <w:rPr>
          <w:b w:val="0"/>
          <w:bCs w:val="0"/>
          <w:noProof/>
        </w:rPr>
        <w:t>(</w:t>
      </w:r>
      <w:hyperlink w:anchor="_ENREF_91" w:tooltip="Ricour, 2023 #1398" w:history="1">
        <w:r w:rsidR="00796455" w:rsidRPr="00796455">
          <w:rPr>
            <w:rStyle w:val="Hyperlink"/>
            <w:rFonts w:eastAsia="Calibri"/>
            <w:b w:val="0"/>
            <w:bCs w:val="0"/>
            <w:kern w:val="0"/>
            <w:szCs w:val="20"/>
          </w:rPr>
          <w:t>Ricour et al., 2023</w:t>
        </w:r>
        <w:r w:rsidR="00796455" w:rsidRPr="00157F8C">
          <w:rPr>
            <w:b w:val="0"/>
            <w:bCs w:val="0"/>
            <w:noProof/>
          </w:rPr>
          <w:fldChar w:fldCharType="begin"/>
        </w:r>
        <w:r w:rsidR="00796455">
          <w:rPr>
            <w:b w:val="0"/>
            <w:bCs w:val="0"/>
            <w:noProof/>
          </w:rPr>
          <w:instrText xml:space="preserve"> ADDIN EN.CITE &lt;EndNote&gt;&lt;Cite&gt;&lt;Author&gt;Ricour&lt;/Author&gt;&lt;Year&gt;2023&lt;/Year&gt;&lt;RecNum&gt;1398&lt;/RecNum&gt;&lt;DisplayText&gt;Ricour et al., 2023&lt;/DisplayText&gt;&lt;record&gt;&lt;rec-number&gt;1398&lt;/rec-number&gt;&lt;foreign-keys&gt;&lt;key app="EN" db-id="wwdtspzxq5zztnepw2epptazz9v29d9tpfww" timestamp="1729258017"&gt;1398&lt;/key&gt;&lt;/foreign-keys&gt;&lt;ref-type name="Journal Article"&gt;17&lt;/ref-type&gt;&lt;contributors&gt;&lt;authors&gt;&lt;author&gt;Ricour, Florian&lt;/author&gt;&lt;author&gt;Guidi, Lionel&lt;/author&gt;&lt;author&gt;Gehlen, Marion&lt;/author&gt;&lt;author&gt;DeVries, Timothy&lt;/author&gt;&lt;author&gt;Legendre, Louis&lt;/author&gt;&lt;/authors&gt;&lt;/contributors&gt;&lt;titles&gt;&lt;title&gt;Century-scale carbon sequestration flux throughout the ocean by the biological pump&lt;/title&gt;&lt;secondary-title&gt;Nature Geoscience&lt;/secondary-title&gt;&lt;/titles&gt;&lt;periodical&gt;&lt;full-title&gt;Nature Geoscience&lt;/full-title&gt;&lt;/periodical&gt;&lt;pages&gt;1105-1113&lt;/pages&gt;&lt;volume&gt;16&lt;/volume&gt;&lt;number&gt;12&lt;/number&gt;&lt;dates&gt;&lt;year&gt;2023&lt;/year&gt;&lt;pub-dates&gt;&lt;date&gt;2023/12/01&lt;/date&gt;&lt;/pub-dates&gt;&lt;/dates&gt;&lt;isbn&gt;1752-0908&lt;/isbn&gt;&lt;urls&gt;&lt;related-urls&gt;&lt;url&gt;https://doi.org/10.1038/s41561-023-01318-9&lt;/url&gt;&lt;/related-urls&gt;&lt;/urls&gt;&lt;electronic-resource-num&gt;10.1038/s41561-023-01318-9&lt;/electronic-resource-num&gt;&lt;/record&gt;&lt;/Cite&gt;&lt;/EndNote&gt;</w:instrText>
        </w:r>
        <w:r w:rsidR="00796455" w:rsidRPr="00157F8C">
          <w:rPr>
            <w:b w:val="0"/>
            <w:bCs w:val="0"/>
            <w:noProof/>
          </w:rPr>
          <w:fldChar w:fldCharType="separate"/>
        </w:r>
        <w:r w:rsidR="00796455" w:rsidRPr="00157F8C">
          <w:rPr>
            <w:b w:val="0"/>
            <w:bCs w:val="0"/>
            <w:noProof/>
          </w:rPr>
          <w:fldChar w:fldCharType="end"/>
        </w:r>
      </w:hyperlink>
      <w:r w:rsidR="002F04E3" w:rsidRPr="00157F8C">
        <w:rPr>
          <w:b w:val="0"/>
          <w:bCs w:val="0"/>
          <w:noProof/>
        </w:rPr>
        <w:t>)</w:t>
      </w:r>
      <w:r w:rsidR="00446A7E" w:rsidRPr="00157F8C">
        <w:rPr>
          <w:b w:val="0"/>
          <w:bCs w:val="0"/>
        </w:rPr>
        <w:t>.</w:t>
      </w:r>
    </w:p>
    <w:p w14:paraId="5B74F70C" w14:textId="697A3613" w:rsidR="00865E22" w:rsidRDefault="003E0E04" w:rsidP="00B04B06">
      <w:pPr>
        <w:pStyle w:val="Heading-Main"/>
        <w:jc w:val="both"/>
      </w:pPr>
      <w:r w:rsidRPr="00157F8C">
        <w:rPr>
          <w:b w:val="0"/>
          <w:bCs w:val="0"/>
        </w:rPr>
        <w:t xml:space="preserve">Despite improved estimates of </w:t>
      </w:r>
      <w:r w:rsidR="00D13F38" w:rsidRPr="00157F8C">
        <w:rPr>
          <w:b w:val="0"/>
          <w:bCs w:val="0"/>
        </w:rPr>
        <w:t xml:space="preserve">marine </w:t>
      </w:r>
      <w:r w:rsidRPr="00157F8C">
        <w:rPr>
          <w:b w:val="0"/>
          <w:bCs w:val="0"/>
        </w:rPr>
        <w:t>anthropogenic CO</w:t>
      </w:r>
      <w:r w:rsidRPr="00157F8C">
        <w:rPr>
          <w:b w:val="0"/>
          <w:bCs w:val="0"/>
          <w:vertAlign w:val="subscript"/>
        </w:rPr>
        <w:t>2</w:t>
      </w:r>
      <w:r w:rsidRPr="00157F8C">
        <w:rPr>
          <w:b w:val="0"/>
          <w:bCs w:val="0"/>
        </w:rPr>
        <w:t xml:space="preserve"> uptake, uncertainties remain in its spatiotemporal variability and in the response of other DIC sources and sinks to </w:t>
      </w:r>
      <w:r w:rsidR="00C744EE">
        <w:rPr>
          <w:b w:val="0"/>
          <w:bCs w:val="0"/>
        </w:rPr>
        <w:t>ongoing anthropogenic climate</w:t>
      </w:r>
      <w:r w:rsidR="00C744EE" w:rsidRPr="00157F8C">
        <w:rPr>
          <w:b w:val="0"/>
          <w:bCs w:val="0"/>
        </w:rPr>
        <w:t xml:space="preserve"> </w:t>
      </w:r>
      <w:r w:rsidRPr="00157F8C">
        <w:rPr>
          <w:b w:val="0"/>
          <w:bCs w:val="0"/>
        </w:rPr>
        <w:t xml:space="preserve">change </w:t>
      </w:r>
      <w:r w:rsidR="002F04E3" w:rsidRPr="00157F8C">
        <w:rPr>
          <w:b w:val="0"/>
          <w:bCs w:val="0"/>
          <w:noProof/>
        </w:rPr>
        <w:t>(</w:t>
      </w:r>
      <w:r w:rsidR="002F7750" w:rsidRPr="00157F8C">
        <w:rPr>
          <w:b w:val="0"/>
          <w:bCs w:val="0"/>
          <w:noProof/>
        </w:rPr>
        <w:fldChar w:fldCharType="begin">
          <w:fldData xml:space="preserve">PEVuZE5vdGU+PENpdGU+PEF1dGhvcj5HcnViZXI8L0F1dGhvcj48WWVhcj4yMDIzPC9ZZWFyPjxS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</w:fldData>
        </w:fldChar>
      </w:r>
      <w:r w:rsidR="00A03A3E">
        <w:rPr>
          <w:b w:val="0"/>
          <w:bCs w:val="0"/>
          <w:noProof/>
        </w:rPr>
        <w:instrText xml:space="preserve"> ADDIN EN.CITE </w:instrText>
      </w:r>
      <w:r w:rsidR="00A03A3E">
        <w:rPr>
          <w:b w:val="0"/>
          <w:bCs w:val="0"/>
          <w:noProof/>
        </w:rPr>
        <w:fldChar w:fldCharType="begin">
          <w:fldData xml:space="preserve">PEVuZE5vdGU+PENpdGU+PEF1dGhvcj5HcnViZXI8L0F1dGhvcj48WWVhcj4yMDIzPC9ZZWFyPjxS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2F7750" w:rsidRPr="00157F8C">
        <w:rPr>
          <w:b w:val="0"/>
          <w:bCs w:val="0"/>
          <w:noProof/>
        </w:rPr>
      </w:r>
      <w:r w:rsidR="002F7750" w:rsidRPr="00157F8C">
        <w:rPr>
          <w:b w:val="0"/>
          <w:bCs w:val="0"/>
          <w:noProof/>
        </w:rPr>
        <w:fldChar w:fldCharType="separate"/>
      </w:r>
      <w:hyperlink w:anchor="_ENREF_42" w:tooltip="Gruber, 2023 #1032" w:history="1">
        <w:r w:rsidR="00796455" w:rsidRPr="00796455">
          <w:rPr>
            <w:rStyle w:val="Hyperlink"/>
            <w:rFonts w:eastAsia="Calibri"/>
            <w:b w:val="0"/>
            <w:bCs w:val="0"/>
            <w:kern w:val="0"/>
            <w:szCs w:val="20"/>
          </w:rPr>
          <w:t>Gruber et al., 2023</w:t>
        </w:r>
      </w:hyperlink>
      <w:r w:rsidR="00A03A3E">
        <w:rPr>
          <w:b w:val="0"/>
          <w:bCs w:val="0"/>
          <w:noProof/>
        </w:rPr>
        <w:t xml:space="preserve">; </w:t>
      </w:r>
      <w:hyperlink w:anchor="_ENREF_59" w:tooltip="Keppler, 2023 #1031" w:history="1">
        <w:r w:rsidR="00796455" w:rsidRPr="00796455">
          <w:rPr>
            <w:rStyle w:val="Hyperlink"/>
            <w:rFonts w:eastAsia="Calibri"/>
            <w:b w:val="0"/>
            <w:bCs w:val="0"/>
            <w:kern w:val="0"/>
            <w:szCs w:val="20"/>
          </w:rPr>
          <w:t>Keppler et al., 2023</w:t>
        </w:r>
      </w:hyperlink>
      <w:r w:rsidR="002F7750" w:rsidRPr="00157F8C">
        <w:rPr>
          <w:b w:val="0"/>
          <w:bCs w:val="0"/>
          <w:noProof/>
        </w:rPr>
        <w:fldChar w:fldCharType="end"/>
      </w:r>
      <w:r w:rsidR="002F04E3" w:rsidRPr="00157F8C">
        <w:rPr>
          <w:b w:val="0"/>
          <w:bCs w:val="0"/>
          <w:noProof/>
        </w:rPr>
        <w:t>)</w:t>
      </w:r>
      <w:r w:rsidR="00A0546C" w:rsidRPr="00157F8C">
        <w:rPr>
          <w:b w:val="0"/>
          <w:bCs w:val="0"/>
        </w:rPr>
        <w:t>.</w:t>
      </w:r>
      <w:r w:rsidR="00205ED3" w:rsidRPr="00157F8C">
        <w:rPr>
          <w:b w:val="0"/>
          <w:bCs w:val="0"/>
        </w:rPr>
        <w:t xml:space="preserve"> </w:t>
      </w:r>
      <w:r w:rsidR="00865E22" w:rsidRPr="00865E22">
        <w:rPr>
          <w:b w:val="0"/>
          <w:bCs w:val="0"/>
        </w:rPr>
        <w:t>In particular, the response of the biological carbon pump (BCP) to contemporary climate forcing is still poorly constrained and has been identified as a key research priority for improving confidence in major Earth system processes assessed by</w:t>
      </w:r>
      <w:r w:rsidR="00865E22">
        <w:rPr>
          <w:b w:val="0"/>
          <w:bCs w:val="0"/>
        </w:rPr>
        <w:t xml:space="preserve"> the </w:t>
      </w:r>
      <w:r w:rsidR="001B290C" w:rsidRPr="00157F8C">
        <w:rPr>
          <w:b w:val="0"/>
          <w:bCs w:val="0"/>
        </w:rPr>
        <w:t>Intergovernmental Panel on Climate Change (IPCC</w:t>
      </w:r>
      <w:r w:rsidR="002F04E3" w:rsidRPr="00157F8C">
        <w:rPr>
          <w:b w:val="0"/>
          <w:bCs w:val="0"/>
        </w:rPr>
        <w:t xml:space="preserve">; </w:t>
      </w:r>
      <w:hyperlink w:anchor="_ENREF_87" w:tooltip="Pillar, 2024 #1503" w:history="1">
        <w:r w:rsidR="00796455" w:rsidRPr="00796455">
          <w:rPr>
            <w:rStyle w:val="Hyperlink"/>
            <w:rFonts w:eastAsia="Calibri"/>
            <w:b w:val="0"/>
            <w:bCs w:val="0"/>
            <w:kern w:val="0"/>
            <w:szCs w:val="20"/>
          </w:rPr>
          <w:t>Pillar et al., 2024</w:t>
        </w:r>
        <w:r w:rsidR="00796455" w:rsidRPr="00157F8C">
          <w:rPr>
            <w:b w:val="0"/>
            <w:bCs w:val="0"/>
          </w:rPr>
          <w:fldChar w:fldCharType="begin">
            <w:fldData xml:space="preserve">PEVuZE5vdGU+PENpdGU+PEF1dGhvcj5QaWxsYXI8L0F1dGhvcj48WWVhcj4yMDI0PC9ZZWFyPjxS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</w:fldData>
          </w:fldChar>
        </w:r>
        <w:r w:rsidR="00796455">
          <w:rPr>
            <w:b w:val="0"/>
            <w:bCs w:val="0"/>
          </w:rPr>
          <w:instrText xml:space="preserve"> ADDIN EN.CITE </w:instrText>
        </w:r>
        <w:r w:rsidR="00796455">
          <w:rPr>
            <w:b w:val="0"/>
            <w:bCs w:val="0"/>
          </w:rPr>
          <w:fldChar w:fldCharType="begin">
            <w:fldData xml:space="preserve">PEVuZE5vdGU+PENpdGU+PEF1dGhvcj5QaWxsYXI8L0F1dGhvcj48WWVhcj4yMDI0PC9ZZWFyPjxS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</w:fldData>
          </w:fldChar>
        </w:r>
        <w:r w:rsidR="00796455">
          <w:rPr>
            <w:b w:val="0"/>
            <w:bCs w:val="0"/>
          </w:rPr>
          <w:instrText xml:space="preserve"> ADDIN EN.CITE.DATA </w:instrText>
        </w:r>
        <w:r w:rsidR="00796455">
          <w:rPr>
            <w:b w:val="0"/>
            <w:bCs w:val="0"/>
          </w:rPr>
        </w:r>
        <w:r w:rsidR="00796455">
          <w:rPr>
            <w:b w:val="0"/>
            <w:bCs w:val="0"/>
          </w:rPr>
          <w:fldChar w:fldCharType="end"/>
        </w:r>
        <w:r w:rsidR="00796455" w:rsidRPr="00157F8C">
          <w:rPr>
            <w:b w:val="0"/>
            <w:bCs w:val="0"/>
          </w:rPr>
        </w:r>
        <w:r w:rsidR="00796455" w:rsidRPr="00157F8C">
          <w:rPr>
            <w:b w:val="0"/>
            <w:bCs w:val="0"/>
          </w:rPr>
          <w:fldChar w:fldCharType="separate"/>
        </w:r>
        <w:r w:rsidR="00796455" w:rsidRPr="00157F8C">
          <w:rPr>
            <w:b w:val="0"/>
            <w:bCs w:val="0"/>
          </w:rPr>
          <w:fldChar w:fldCharType="end"/>
        </w:r>
      </w:hyperlink>
      <w:r w:rsidR="002F04E3" w:rsidRPr="00157F8C">
        <w:rPr>
          <w:b w:val="0"/>
          <w:bCs w:val="0"/>
          <w:noProof/>
        </w:rPr>
        <w:t>)</w:t>
      </w:r>
      <w:r w:rsidR="001B290C" w:rsidRPr="00157F8C">
        <w:rPr>
          <w:b w:val="0"/>
          <w:bCs w:val="0"/>
        </w:rPr>
        <w:t>.</w:t>
      </w:r>
      <w:r w:rsidR="00EA5797" w:rsidRPr="00157F8C">
        <w:t xml:space="preserve"> </w:t>
      </w:r>
    </w:p>
    <w:p w14:paraId="2C1E729E" w14:textId="466D55BE" w:rsidR="002F658C" w:rsidRPr="00157F8C" w:rsidRDefault="00CC5FD7" w:rsidP="00B04B06">
      <w:pPr>
        <w:pStyle w:val="Heading-Main"/>
        <w:jc w:val="both"/>
        <w:rPr>
          <w:b w:val="0"/>
          <w:bCs w:val="0"/>
        </w:rPr>
      </w:pPr>
      <w:r w:rsidRPr="00CC5FD7">
        <w:rPr>
          <w:b w:val="0"/>
          <w:bCs w:val="0"/>
        </w:rPr>
        <w:t xml:space="preserve">Climate-driven changes in stratification, remineralization, particle dynamics, and ecosystem structure can either amplify or dampen biological carbon export and its transfer to depth, with </w:t>
      </w:r>
      <w:r w:rsidRPr="00CC5FD7">
        <w:rPr>
          <w:b w:val="0"/>
          <w:bCs w:val="0"/>
        </w:rPr>
        <w:lastRenderedPageBreak/>
        <w:t>regionally divergent outcomes</w:t>
      </w:r>
      <w:r w:rsidR="004A6808" w:rsidRPr="00157F8C">
        <w:rPr>
          <w:b w:val="0"/>
          <w:bCs w:val="0"/>
        </w:rPr>
        <w:t xml:space="preserve"> </w:t>
      </w:r>
      <w:r w:rsidR="002F04E3" w:rsidRPr="00157F8C">
        <w:rPr>
          <w:b w:val="0"/>
          <w:bCs w:val="0"/>
          <w:noProof/>
        </w:rPr>
        <w:t>(</w:t>
      </w:r>
      <w:hyperlink w:anchor="_ENREF_49" w:tooltip="Henson, 2022 #879" w:history="1">
        <w:r w:rsidR="00796455" w:rsidRPr="00796455">
          <w:rPr>
            <w:rStyle w:val="Hyperlink"/>
            <w:rFonts w:eastAsia="Calibri"/>
            <w:b w:val="0"/>
            <w:bCs w:val="0"/>
            <w:kern w:val="0"/>
            <w:szCs w:val="20"/>
          </w:rPr>
          <w:t>Henson et al., 2022</w:t>
        </w:r>
        <w:r w:rsidR="00796455" w:rsidRPr="00157F8C">
          <w:rPr>
            <w:b w:val="0"/>
            <w:bCs w:val="0"/>
            <w:noProof/>
          </w:rPr>
          <w:fldChar w:fldCharType="begin"/>
        </w:r>
        <w:r w:rsidR="00796455">
          <w:rPr>
            <w:b w:val="0"/>
            <w:bCs w:val="0"/>
            <w:noProof/>
          </w:rPr>
          <w:instrText xml:space="preserve"> ADDIN EN.CITE &lt;EndNote&gt;&lt;Cite&gt;&lt;Author&gt;Henson&lt;/Author&gt;&lt;Year&gt;2022&lt;/Year&gt;&lt;RecNum&gt;879&lt;/RecNum&gt;&lt;DisplayText&gt;Henson et al., 2022&lt;/DisplayText&gt;&lt;record&gt;&lt;rec-number&gt;879&lt;/rec-number&gt;&lt;foreign-keys&gt;&lt;key app="EN" db-id="wwdtspzxq5zztnepw2epptazz9v29d9tpfww" timestamp="1649933645"&gt;879&lt;/key&gt;&lt;/foreign-keys&gt;&lt;ref-type name="Journal Article"&gt;17&lt;/ref-type&gt;&lt;contributors&gt;&lt;authors&gt;&lt;author&gt;Henson, Stephanie A.&lt;/author&gt;&lt;author&gt;Laufkötter, Charlotte&lt;/author&gt;&lt;author&gt;Leung, Shirley&lt;/author&gt;&lt;author&gt;Giering, Sarah L. C.&lt;/author&gt;&lt;author&gt;Palevsky, Hilary I.&lt;/author&gt;&lt;author&gt;Cavan, Emma L.&lt;/author&gt;&lt;/authors&gt;&lt;/contributors&gt;&lt;titles&gt;&lt;title&gt;Uncertain response of ocean biological carbon export in a changing world&lt;/title&gt;&lt;secondary-title&gt;Nature Geoscience&lt;/secondary-title&gt;&lt;/titles&gt;&lt;periodical&gt;&lt;full-title&gt;Nature Geoscience&lt;/full-title&gt;&lt;/periodical&gt;&lt;pages&gt;248-254&lt;/pages&gt;&lt;volume&gt;15&lt;/volume&gt;&lt;number&gt;4&lt;/number&gt;&lt;dates&gt;&lt;year&gt;2022&lt;/year&gt;&lt;pub-dates&gt;&lt;date&gt;2022/04/01&lt;/date&gt;&lt;/pub-dates&gt;&lt;/dates&gt;&lt;isbn&gt;1752-0908&lt;/isbn&gt;&lt;urls&gt;&lt;related-urls&gt;&lt;url&gt;https://doi.org/10.1038/s41561-022-00927-0&lt;/url&gt;&lt;/related-urls&gt;&lt;/urls&gt;&lt;electronic-resource-num&gt;10.1038/s41561-022-00927-0&lt;/electronic-resource-num&gt;&lt;/record&gt;&lt;/Cite&gt;&lt;/EndNote&gt;</w:instrText>
        </w:r>
        <w:r w:rsidR="00796455" w:rsidRPr="00157F8C">
          <w:rPr>
            <w:b w:val="0"/>
            <w:bCs w:val="0"/>
            <w:noProof/>
          </w:rPr>
          <w:fldChar w:fldCharType="separate"/>
        </w:r>
        <w:r w:rsidR="00796455" w:rsidRPr="00157F8C">
          <w:rPr>
            <w:b w:val="0"/>
            <w:bCs w:val="0"/>
            <w:noProof/>
          </w:rPr>
          <w:fldChar w:fldCharType="end"/>
        </w:r>
      </w:hyperlink>
      <w:r w:rsidR="002F04E3" w:rsidRPr="00157F8C">
        <w:rPr>
          <w:b w:val="0"/>
          <w:bCs w:val="0"/>
          <w:noProof/>
        </w:rPr>
        <w:t>)</w:t>
      </w:r>
      <w:r w:rsidR="009B7D0A">
        <w:rPr>
          <w:b w:val="0"/>
          <w:bCs w:val="0"/>
          <w:noProof/>
        </w:rPr>
        <w:t>,</w:t>
      </w:r>
      <w:r w:rsidR="009B7D0A" w:rsidRPr="009B7D0A">
        <w:rPr>
          <w:b w:val="0"/>
          <w:bCs w:val="0"/>
          <w:noProof/>
        </w:rPr>
        <w:t xml:space="preserve"> with implications for the sequestration of respired DIC</w:t>
      </w:r>
      <w:r w:rsidR="009B7D0A" w:rsidRPr="009B7D0A">
        <w:rPr>
          <w:b w:val="0"/>
          <w:bCs w:val="0"/>
          <w:noProof/>
          <w:vertAlign w:val="subscript"/>
        </w:rPr>
        <w:t>soft</w:t>
      </w:r>
      <w:r w:rsidR="00205ED3" w:rsidRPr="00157F8C">
        <w:rPr>
          <w:b w:val="0"/>
          <w:bCs w:val="0"/>
        </w:rPr>
        <w:t xml:space="preserve">. </w:t>
      </w:r>
      <w:r w:rsidR="00EC6116">
        <w:rPr>
          <w:b w:val="0"/>
          <w:bCs w:val="0"/>
        </w:rPr>
        <w:t>A</w:t>
      </w:r>
      <w:r w:rsidR="00EC6116" w:rsidRPr="00EC6116">
        <w:rPr>
          <w:b w:val="0"/>
          <w:bCs w:val="0"/>
        </w:rPr>
        <w:t>lthough the BCP represents a major climate-regulating service, valued at over US$900 billion per year</w:t>
      </w:r>
      <w:r w:rsidR="00EC6116" w:rsidRPr="00EC6116" w:rsidDel="00EC6116">
        <w:rPr>
          <w:b w:val="0"/>
          <w:bCs w:val="0"/>
        </w:rPr>
        <w:t xml:space="preserve"> </w:t>
      </w:r>
      <w:r w:rsidR="002F04E3" w:rsidRPr="00157F8C">
        <w:rPr>
          <w:b w:val="0"/>
          <w:bCs w:val="0"/>
          <w:noProof/>
        </w:rPr>
        <w:t>(</w:t>
      </w:r>
      <w:hyperlink w:anchor="_ENREF_6" w:tooltip="Berzaghi, 2025 #1556" w:history="1">
        <w:r w:rsidR="00796455" w:rsidRPr="00796455">
          <w:rPr>
            <w:rStyle w:val="Hyperlink"/>
            <w:rFonts w:eastAsia="Calibri"/>
            <w:b w:val="0"/>
            <w:bCs w:val="0"/>
            <w:kern w:val="0"/>
            <w:szCs w:val="20"/>
          </w:rPr>
          <w:t>Berzaghi et al., 2025</w:t>
        </w:r>
        <w:r w:rsidR="00796455" w:rsidRPr="00157F8C">
          <w:rPr>
            <w:b w:val="0"/>
            <w:bCs w:val="0"/>
            <w:noProof/>
          </w:rPr>
          <w:fldChar w:fldCharType="begin"/>
        </w:r>
        <w:r w:rsidR="00796455">
          <w:rPr>
            <w:b w:val="0"/>
            <w:bCs w:val="0"/>
            <w:noProof/>
          </w:rPr>
          <w:instrText xml:space="preserve"> ADDIN EN.CITE &lt;EndNote&gt;&lt;Cite&gt;&lt;Author&gt;Berzaghi&lt;/Author&gt;&lt;Year&gt;2025&lt;/Year&gt;&lt;RecNum&gt;1556&lt;/RecNum&gt;&lt;DisplayText&gt;Berzaghi et al., 2025&lt;/DisplayText&gt;&lt;record&gt;&lt;rec-number&gt;1556&lt;/rec-number&gt;&lt;foreign-keys&gt;&lt;key app="EN" db-id="wwdtspzxq5zztnepw2epptazz9v29d9tpfww" timestamp="1744721484"&gt;1556&lt;/key&gt;&lt;/foreign-keys&gt;&lt;ref-type name="Journal Article"&gt;17&lt;/ref-type&gt;&lt;contributors&gt;&lt;authors&gt;&lt;author&gt;Berzaghi, F.&lt;/author&gt;&lt;author&gt;Pinti, Jérôme&lt;/author&gt;&lt;author&gt;Aumont, Olivier&lt;/author&gt;&lt;author&gt;Maury, Olivier&lt;/author&gt;&lt;author&gt;Cosimano, Thomas&lt;/author&gt;&lt;author&gt;Wisz, Mary S.&lt;/author&gt;&lt;/authors&gt;&lt;/contributors&gt;&lt;titles&gt;&lt;title&gt;Global distribution, quantification and valuation of the biological carbon pump&lt;/title&gt;&lt;secondary-title&gt;Nature Climate Change&lt;/secondary-title&gt;&lt;/titles&gt;&lt;periodical&gt;&lt;full-title&gt;Nature Climate Change&lt;/full-title&gt;&lt;/periodical&gt;&lt;pages&gt;385-392&lt;/pages&gt;&lt;volume&gt;15&lt;/volume&gt;&lt;number&gt;4&lt;/number&gt;&lt;dates&gt;&lt;year&gt;2025&lt;/year&gt;&lt;pub-dates&gt;&lt;date&gt;2025/04/01&lt;/date&gt;&lt;/pub-dates&gt;&lt;/dates&gt;&lt;isbn&gt;1758-6798&lt;/isbn&gt;&lt;urls&gt;&lt;related-urls&gt;&lt;url&gt;https://doi.org/10.1038/s41558-025-02295-0&lt;/url&gt;&lt;/related-urls&gt;&lt;/urls&gt;&lt;electronic-resource-num&gt;10.1038/s41558-025-02295-0&lt;/electronic-resource-num&gt;&lt;/record&gt;&lt;/Cite&gt;&lt;/EndNote&gt;</w:instrText>
        </w:r>
        <w:r w:rsidR="00796455" w:rsidRPr="00157F8C">
          <w:rPr>
            <w:b w:val="0"/>
            <w:bCs w:val="0"/>
            <w:noProof/>
          </w:rPr>
          <w:fldChar w:fldCharType="separate"/>
        </w:r>
        <w:r w:rsidR="00796455" w:rsidRPr="00157F8C">
          <w:rPr>
            <w:b w:val="0"/>
            <w:bCs w:val="0"/>
            <w:noProof/>
          </w:rPr>
          <w:fldChar w:fldCharType="end"/>
        </w:r>
      </w:hyperlink>
      <w:r w:rsidR="002F04E3" w:rsidRPr="00157F8C">
        <w:rPr>
          <w:b w:val="0"/>
          <w:bCs w:val="0"/>
          <w:noProof/>
        </w:rPr>
        <w:t>)</w:t>
      </w:r>
      <w:r w:rsidR="00EC6116">
        <w:rPr>
          <w:b w:val="0"/>
          <w:bCs w:val="0"/>
          <w:noProof/>
        </w:rPr>
        <w:t xml:space="preserve">, </w:t>
      </w:r>
      <w:r w:rsidR="00EC6116" w:rsidRPr="00EC6116">
        <w:rPr>
          <w:b w:val="0"/>
          <w:bCs w:val="0"/>
        </w:rPr>
        <w:t>observational indicators remain ambiguous: satellite records suggest recent increases in phytoplankton biomass, yet trends are uncertain and spatially heterogeneous</w:t>
      </w:r>
      <w:r w:rsidR="00542D5A" w:rsidRPr="00157F8C">
        <w:rPr>
          <w:b w:val="0"/>
          <w:bCs w:val="0"/>
        </w:rPr>
        <w:t xml:space="preserve"> </w:t>
      </w:r>
      <w:r w:rsidR="002F04E3" w:rsidRPr="00157F8C">
        <w:rPr>
          <w:b w:val="0"/>
          <w:bCs w:val="0"/>
          <w:noProof/>
        </w:rPr>
        <w:t>(</w:t>
      </w:r>
      <w:hyperlink w:anchor="_ENREF_120" w:tooltip="Zhao, 2025 #1598" w:history="1">
        <w:r w:rsidR="00796455" w:rsidRPr="00796455">
          <w:rPr>
            <w:rStyle w:val="Hyperlink"/>
            <w:rFonts w:eastAsia="Calibri"/>
            <w:b w:val="0"/>
            <w:bCs w:val="0"/>
            <w:kern w:val="0"/>
            <w:szCs w:val="20"/>
          </w:rPr>
          <w:t>Zhao et al., 2025</w:t>
        </w:r>
        <w:r w:rsidR="00796455" w:rsidRPr="00157F8C">
          <w:rPr>
            <w:b w:val="0"/>
            <w:bCs w:val="0"/>
            <w:noProof/>
          </w:rPr>
          <w:fldChar w:fldCharType="begin"/>
        </w:r>
        <w:r w:rsidR="00796455">
          <w:rPr>
            <w:b w:val="0"/>
            <w:bCs w:val="0"/>
            <w:noProof/>
          </w:rPr>
          <w:instrText xml:space="preserve"> ADDIN EN.CITE &lt;EndNote&gt;&lt;Cite&gt;&lt;Author&gt;Zhao&lt;/Author&gt;&lt;Year&gt;2025&lt;/Year&gt;&lt;RecNum&gt;1598&lt;/RecNum&gt;&lt;DisplayText&gt;Zhao et al., 2025&lt;/DisplayText&gt;&lt;record&gt;&lt;rec-number&gt;1598&lt;/rec-number&gt;&lt;foreign-keys&gt;&lt;key app="EN" db-id="wwdtspzxq5zztnepw2epptazz9v29d9tpfww" timestamp="1752658437"&gt;1598&lt;/key&gt;&lt;/foreign-keys&gt;&lt;ref-type name="Journal Article"&gt;17&lt;/ref-type&gt;&lt;contributors&gt;&lt;authors&gt;&lt;author&gt;Zhao, Haipeng&lt;/author&gt;&lt;author&gt;Manizza, Manfredi&lt;/author&gt;&lt;author&gt;Lozier, M. Susan&lt;/author&gt;&lt;author&gt;Cassar, Nicolas&lt;/author&gt;&lt;/authors&gt;&lt;/contributors&gt;&lt;titles&gt;&lt;title&gt;Greener green and bluer blue: Ocean poleward greening over the past two decades&lt;/title&gt;&lt;secondary-title&gt;Science&lt;/secondary-title&gt;&lt;/titles&gt;&lt;periodical&gt;&lt;full-title&gt;Science&lt;/full-title&gt;&lt;/periodical&gt;&lt;pages&gt;1337-1340&lt;/pages&gt;&lt;volume&gt;388&lt;/volume&gt;&lt;number&gt;6753&lt;/number&gt;&lt;dates&gt;&lt;year&gt;2025&lt;/year&gt;&lt;/dates&gt;&lt;urls&gt;&lt;related-urls&gt;&lt;url&gt;https://www.science.org/doi/abs/10.1126/science.adr9715&lt;/url&gt;&lt;/related-urls&gt;&lt;/urls&gt;&lt;electronic-resource-num&gt;doi:10.1126/science.adr9715&lt;/electronic-resource-num&gt;&lt;/record&gt;&lt;/Cite&gt;&lt;/EndNote&gt;</w:instrText>
        </w:r>
        <w:r w:rsidR="00796455" w:rsidRPr="00157F8C">
          <w:rPr>
            <w:b w:val="0"/>
            <w:bCs w:val="0"/>
            <w:noProof/>
          </w:rPr>
          <w:fldChar w:fldCharType="separate"/>
        </w:r>
        <w:r w:rsidR="00796455" w:rsidRPr="00157F8C">
          <w:rPr>
            <w:b w:val="0"/>
            <w:bCs w:val="0"/>
            <w:noProof/>
          </w:rPr>
          <w:fldChar w:fldCharType="end"/>
        </w:r>
      </w:hyperlink>
      <w:r w:rsidR="002F04E3" w:rsidRPr="00157F8C">
        <w:rPr>
          <w:b w:val="0"/>
          <w:bCs w:val="0"/>
          <w:noProof/>
        </w:rPr>
        <w:t>)</w:t>
      </w:r>
      <w:r w:rsidR="003E5B8F" w:rsidRPr="00157F8C">
        <w:rPr>
          <w:b w:val="0"/>
          <w:bCs w:val="0"/>
        </w:rPr>
        <w:t xml:space="preserve">. </w:t>
      </w:r>
      <w:r w:rsidR="00EB7D87" w:rsidRPr="00EB7D87">
        <w:rPr>
          <w:b w:val="0"/>
          <w:bCs w:val="0"/>
        </w:rPr>
        <w:t>At the same time, Earth system models diverge strongly in their projections of future POC export, particularly at deeper, climate-relevant depths</w:t>
      </w:r>
      <w:r w:rsidR="00EB7D87" w:rsidRPr="00EB7D87" w:rsidDel="00EB7D87">
        <w:rPr>
          <w:b w:val="0"/>
          <w:bCs w:val="0"/>
        </w:rPr>
        <w:t xml:space="preserve"> </w:t>
      </w:r>
      <w:r w:rsidR="002F04E3" w:rsidRPr="00157F8C">
        <w:rPr>
          <w:b w:val="0"/>
          <w:bCs w:val="0"/>
          <w:noProof/>
        </w:rPr>
        <w:t>(</w:t>
      </w:r>
      <w:hyperlink w:anchor="_ENREF_114" w:tooltip="Wilson, 2022 #1176" w:history="1">
        <w:r w:rsidR="00796455" w:rsidRPr="00796455">
          <w:rPr>
            <w:rStyle w:val="Hyperlink"/>
            <w:rFonts w:eastAsia="Calibri"/>
            <w:b w:val="0"/>
            <w:bCs w:val="0"/>
            <w:kern w:val="0"/>
            <w:szCs w:val="20"/>
          </w:rPr>
          <w:t>Wilson et al., 2022</w:t>
        </w:r>
        <w:r w:rsidR="00796455">
          <w:rPr>
            <w:b w:val="0"/>
            <w:bCs w:val="0"/>
            <w:noProof/>
          </w:rPr>
          <w:fldChar w:fldCharType="begin"/>
        </w:r>
        <w:r w:rsidR="00796455">
          <w:rPr>
            <w:b w:val="0"/>
            <w:bCs w:val="0"/>
            <w:noProof/>
          </w:rPr>
          <w:instrText xml:space="preserve"> ADDIN EN.CITE &lt;EndNote&gt;&lt;Cite&gt;&lt;Author&gt;Wilson&lt;/Author&gt;&lt;Year&gt;2022&lt;/Year&gt;&lt;RecNum&gt;1176&lt;/RecNum&gt;&lt;DisplayText&gt;Wilson et al., 2022&lt;/DisplayText&gt;&lt;record&gt;&lt;rec-number&gt;1176&lt;/rec-number&gt;&lt;foreign-keys&gt;&lt;key app="EN" db-id="wwdtspzxq5zztnepw2epptazz9v29d9tpfww" timestamp="1719319260"&gt;1176&lt;/key&gt;&lt;/foreign-keys&gt;&lt;ref-type name="Journal Article"&gt;17&lt;/ref-type&gt;&lt;contributors&gt;&lt;authors&gt;&lt;author&gt;Wilson, Jamie D.&lt;/author&gt;&lt;author&gt;Andrews, Oliver&lt;/author&gt;&lt;author&gt;Katavouta, Anna&lt;/author&gt;&lt;author&gt;de Melo Viríssimo, Francisco&lt;/author&gt;&lt;author&gt;Death, Ros M.&lt;/author&gt;&lt;author&gt;Adloff, Markus&lt;/author&gt;&lt;author&gt;Baker, Chelsey A.&lt;/author&gt;&lt;author&gt;Blackledge, Benedict&lt;/author&gt;&lt;author&gt;Goldsworth, Fraser W.&lt;/author&gt;&lt;author&gt;Kennedy-Asser, Alan T.&lt;/author&gt;&lt;author&gt;Liu, Qian&lt;/author&gt;&lt;author&gt;Sieradzan, Katie R.&lt;/author&gt;&lt;author&gt;Vosper, Emily&lt;/author&gt;&lt;author&gt;Ying, Rui&lt;/author&gt;&lt;/authors&gt;&lt;/contributors&gt;&lt;titles&gt;&lt;title&gt;The biological carbon pump in CMIP6 models: 21st century trends and uncertainties&lt;/title&gt;&lt;secondary-title&gt;Proceedings of the National Academy of Sciences&lt;/secondary-title&gt;&lt;/titles&gt;&lt;periodical&gt;&lt;full-title&gt;Proceedings of the National Academy of Sciences&lt;/full-title&gt;&lt;abbr-1&gt;PNAS&lt;/abbr-1&gt;&lt;/periodical&gt;&lt;pages&gt;e2204369119&lt;/pages&gt;&lt;volume&gt;119&lt;/volume&gt;&lt;number&gt;29&lt;/number&gt;&lt;dates&gt;&lt;year&gt;2022&lt;/year&gt;&lt;/dates&gt;&lt;urls&gt;&lt;related-urls&gt;&lt;url&gt;https://www.pnas.org/doi/abs/10.1073/pnas.2204369119&lt;/url&gt;&lt;/related-urls&gt;&lt;/urls&gt;&lt;electronic-resource-num&gt;doi:10.1073/pnas.2204369119&lt;/electronic-resource-num&gt;&lt;/record&gt;&lt;/Cite&gt;&lt;/EndNote&gt;</w:instrText>
        </w:r>
        <w:r w:rsidR="00796455">
          <w:rPr>
            <w:b w:val="0"/>
            <w:bCs w:val="0"/>
            <w:noProof/>
          </w:rPr>
          <w:fldChar w:fldCharType="separate"/>
        </w:r>
        <w:r w:rsidR="00796455">
          <w:rPr>
            <w:b w:val="0"/>
            <w:bCs w:val="0"/>
            <w:noProof/>
          </w:rPr>
          <w:fldChar w:fldCharType="end"/>
        </w:r>
      </w:hyperlink>
      <w:r w:rsidR="00E13975">
        <w:rPr>
          <w:b w:val="0"/>
          <w:bCs w:val="0"/>
          <w:noProof/>
        </w:rPr>
        <w:t>).</w:t>
      </w:r>
      <w:r w:rsidR="00E75ACF" w:rsidRPr="00157F8C">
        <w:rPr>
          <w:b w:val="0"/>
          <w:bCs w:val="0"/>
          <w:highlight w:val="yellow"/>
        </w:rPr>
        <w:t xml:space="preserve"> </w:t>
      </w:r>
    </w:p>
    <w:p w14:paraId="7F5485FD" w14:textId="337E326E" w:rsidR="00801A2F" w:rsidRPr="001A268B" w:rsidRDefault="004866B0" w:rsidP="00D255DC">
      <w:pPr>
        <w:jc w:val="both"/>
        <w:rPr>
          <w:szCs w:val="24"/>
        </w:rPr>
      </w:pPr>
      <w:r w:rsidRPr="00157F8C">
        <w:rPr>
          <w:rFonts w:eastAsia="Times New Roman"/>
          <w:kern w:val="28"/>
          <w:szCs w:val="24"/>
        </w:rPr>
        <w:t>The global inventory of</w:t>
      </w:r>
      <w:r w:rsidR="0091161D" w:rsidRPr="00157F8C">
        <w:rPr>
          <w:rFonts w:eastAsia="Times New Roman"/>
          <w:kern w:val="28"/>
          <w:szCs w:val="24"/>
        </w:rPr>
        <w:t xml:space="preserve"> DIC</w:t>
      </w:r>
      <w:r w:rsidR="0091161D" w:rsidRPr="00157F8C">
        <w:rPr>
          <w:rFonts w:eastAsia="Times New Roman"/>
          <w:kern w:val="28"/>
          <w:szCs w:val="24"/>
          <w:vertAlign w:val="subscript"/>
        </w:rPr>
        <w:t>soft</w:t>
      </w:r>
      <w:r w:rsidR="0091161D" w:rsidRPr="00157F8C">
        <w:rPr>
          <w:rFonts w:eastAsia="Times New Roman"/>
          <w:kern w:val="28"/>
          <w:szCs w:val="24"/>
        </w:rPr>
        <w:t xml:space="preserve"> has been considered relatively </w:t>
      </w:r>
      <w:r w:rsidR="001E0FB8" w:rsidRPr="00157F8C">
        <w:rPr>
          <w:rFonts w:eastAsia="Times New Roman"/>
          <w:kern w:val="28"/>
          <w:szCs w:val="24"/>
        </w:rPr>
        <w:t xml:space="preserve">constant </w:t>
      </w:r>
      <w:r w:rsidR="00EE1379" w:rsidRPr="00157F8C">
        <w:rPr>
          <w:rFonts w:eastAsia="Times New Roman"/>
          <w:kern w:val="28"/>
          <w:szCs w:val="24"/>
        </w:rPr>
        <w:t>over recent decade</w:t>
      </w:r>
      <w:r w:rsidR="0050186E" w:rsidRPr="00157F8C">
        <w:rPr>
          <w:rFonts w:eastAsia="Times New Roman"/>
          <w:kern w:val="28"/>
          <w:szCs w:val="24"/>
        </w:rPr>
        <w:t xml:space="preserve">s </w:t>
      </w:r>
      <w:r w:rsidR="00D40130" w:rsidRPr="00157F8C">
        <w:rPr>
          <w:rFonts w:eastAsia="Times New Roman"/>
          <w:kern w:val="28"/>
          <w:szCs w:val="24"/>
        </w:rPr>
        <w:t xml:space="preserve">compared </w:t>
      </w:r>
      <w:r w:rsidR="0091161D" w:rsidRPr="00157F8C">
        <w:rPr>
          <w:rFonts w:eastAsia="Times New Roman"/>
          <w:kern w:val="28"/>
          <w:szCs w:val="24"/>
        </w:rPr>
        <w:t>to DIC</w:t>
      </w:r>
      <w:r w:rsidR="0091161D" w:rsidRPr="00157F8C">
        <w:rPr>
          <w:rFonts w:eastAsia="Times New Roman"/>
          <w:kern w:val="28"/>
          <w:szCs w:val="24"/>
          <w:vertAlign w:val="subscript"/>
        </w:rPr>
        <w:t>anth</w:t>
      </w:r>
      <w:r w:rsidR="006E1939" w:rsidRPr="00157F8C">
        <w:rPr>
          <w:rFonts w:eastAsia="Times New Roman"/>
          <w:kern w:val="28"/>
          <w:szCs w:val="24"/>
        </w:rPr>
        <w:t xml:space="preserve"> </w:t>
      </w:r>
      <w:r w:rsidR="004F1AD7" w:rsidRPr="00157F8C">
        <w:rPr>
          <w:rFonts w:eastAsia="Times New Roman"/>
          <w:kern w:val="28"/>
          <w:szCs w:val="24"/>
        </w:rPr>
        <w:t>(Fig. 1</w:t>
      </w:r>
      <w:r w:rsidR="002F04E3" w:rsidRPr="00157F8C">
        <w:rPr>
          <w:rFonts w:eastAsia="Times New Roman"/>
          <w:kern w:val="28"/>
          <w:szCs w:val="24"/>
        </w:rPr>
        <w:t xml:space="preserve">; </w:t>
      </w:r>
      <w:hyperlink w:anchor="_ENREF_42" w:tooltip="Gruber, 2023 #1032" w:history="1">
        <w:r w:rsidR="00796455" w:rsidRPr="00796455">
          <w:rPr>
            <w:rStyle w:val="Hyperlink"/>
          </w:rPr>
          <w:t>Gruber et al., 2023</w:t>
        </w:r>
        <w:r w:rsidR="00796455" w:rsidRPr="00157F8C">
          <w:rPr>
            <w:rFonts w:eastAsia="Times New Roman"/>
            <w:kern w:val="28"/>
            <w:szCs w:val="24"/>
          </w:rPr>
          <w:fldChar w:fldCharType="begin"/>
        </w:r>
        <w:r w:rsidR="00796455">
          <w:rPr>
            <w:rFonts w:eastAsia="Times New Roman"/>
            <w:kern w:val="28"/>
            <w:szCs w:val="24"/>
          </w:rPr>
          <w:instrText xml:space="preserve"> ADDIN EN.CITE &lt;EndNote&gt;&lt;Cite&gt;&lt;Author&gt;Gruber&lt;/Author&gt;&lt;Year&gt;2023&lt;/Year&gt;&lt;RecNum&gt;1032&lt;/RecNum&gt;&lt;DisplayText&gt;Gruber et al., 2023&lt;/DisplayText&gt;&lt;record&gt;&lt;rec-number&gt;1032&lt;/rec-number&gt;&lt;foreign-keys&gt;&lt;key app="EN" db-id="wwdtspzxq5zztnepw2epptazz9v29d9tpfww" timestamp="1697036135"&gt;1032&lt;/key&gt;&lt;/foreign-keys&gt;&lt;ref-type name="Journal Article"&gt;17&lt;/ref-type&gt;&lt;contributors&gt;&lt;authors&gt;&lt;author&gt;Gruber, Nicolas&lt;/author&gt;&lt;author&gt;Bakker, Dorothee C. E.&lt;/author&gt;&lt;author&gt;DeVries, Tim&lt;/author&gt;&lt;author&gt;Gregor, Luke&lt;/author&gt;&lt;author&gt;Hauck, Judith&lt;/author&gt;&lt;author&gt;Landschützer, Peter&lt;/author&gt;&lt;author&gt;McKinley, Galen A.&lt;/author&gt;&lt;author&gt;Müller, Jens Daniel&lt;/author&gt;&lt;/authors&gt;&lt;/contributors&gt;&lt;titles&gt;&lt;title&gt;Trends and variability in the ocean carbon sink&lt;/title&gt;&lt;secondary-title&gt;Nature Reviews Earth &amp;amp; Environment&lt;/secondary-title&gt;&lt;/titles&gt;&lt;periodical&gt;&lt;full-title&gt;Nature Reviews Earth &amp;amp; Environment&lt;/full-title&gt;&lt;/periodical&gt;&lt;pages&gt;119-134&lt;/pages&gt;&lt;volume&gt;4&lt;/volume&gt;&lt;number&gt;2&lt;/number&gt;&lt;dates&gt;&lt;year&gt;2023&lt;/year&gt;&lt;pub-dates&gt;&lt;date&gt;2023/02/01&lt;/date&gt;&lt;/pub-dates&gt;&lt;/dates&gt;&lt;isbn&gt;2662-138X&lt;/isbn&gt;&lt;urls&gt;&lt;related-urls&gt;&lt;url&gt;https://doi.org/10.1038/s43017-022-00381-x&lt;/url&gt;&lt;/related-urls&gt;&lt;/urls&gt;&lt;electronic-resource-num&gt;10.1038/s43017-022-00381-x&lt;/electronic-resource-num&gt;&lt;/record&gt;&lt;/Cite&gt;&lt;/EndNote&gt;</w:instrText>
        </w:r>
        <w:r w:rsidR="00796455" w:rsidRPr="00157F8C">
          <w:rPr>
            <w:rFonts w:eastAsia="Times New Roman"/>
            <w:kern w:val="28"/>
            <w:szCs w:val="24"/>
          </w:rPr>
          <w:fldChar w:fldCharType="separate"/>
        </w:r>
        <w:r w:rsidR="00796455" w:rsidRPr="00157F8C">
          <w:rPr>
            <w:rFonts w:eastAsia="Times New Roman"/>
            <w:kern w:val="28"/>
            <w:szCs w:val="24"/>
          </w:rPr>
          <w:fldChar w:fldCharType="end"/>
        </w:r>
      </w:hyperlink>
      <w:r w:rsidR="002F04E3" w:rsidRPr="00157F8C">
        <w:rPr>
          <w:rFonts w:eastAsia="Times New Roman"/>
          <w:noProof/>
          <w:kern w:val="28"/>
          <w:szCs w:val="24"/>
        </w:rPr>
        <w:t>)</w:t>
      </w:r>
      <w:r w:rsidR="0091161D" w:rsidRPr="00157F8C">
        <w:rPr>
          <w:rFonts w:eastAsia="Times New Roman"/>
          <w:kern w:val="28"/>
          <w:szCs w:val="24"/>
        </w:rPr>
        <w:t xml:space="preserve">. </w:t>
      </w:r>
      <w:r w:rsidR="00A3750C" w:rsidRPr="00157F8C">
        <w:rPr>
          <w:rFonts w:eastAsia="Times New Roman"/>
          <w:kern w:val="28"/>
          <w:szCs w:val="24"/>
        </w:rPr>
        <w:t xml:space="preserve">However, studies suggest that since the </w:t>
      </w:r>
      <w:r w:rsidR="006F0565" w:rsidRPr="00157F8C">
        <w:rPr>
          <w:rFonts w:eastAsia="Times New Roman"/>
          <w:kern w:val="28"/>
          <w:szCs w:val="24"/>
        </w:rPr>
        <w:t>late 20</w:t>
      </w:r>
      <w:r w:rsidR="006F0565" w:rsidRPr="00157F8C">
        <w:rPr>
          <w:rFonts w:eastAsia="Times New Roman"/>
          <w:kern w:val="28"/>
          <w:szCs w:val="24"/>
          <w:vertAlign w:val="superscript"/>
        </w:rPr>
        <w:t>th</w:t>
      </w:r>
      <w:r w:rsidR="00A3750C" w:rsidRPr="00157F8C">
        <w:rPr>
          <w:rFonts w:eastAsia="Times New Roman"/>
          <w:kern w:val="28"/>
          <w:szCs w:val="24"/>
        </w:rPr>
        <w:t xml:space="preserve"> century, POC export and </w:t>
      </w:r>
      <w:r w:rsidR="00D1048C" w:rsidRPr="00157F8C">
        <w:rPr>
          <w:rFonts w:eastAsia="Times New Roman"/>
          <w:kern w:val="28"/>
          <w:szCs w:val="24"/>
        </w:rPr>
        <w:t xml:space="preserve">the </w:t>
      </w:r>
      <w:r w:rsidR="00A3750C" w:rsidRPr="00157F8C">
        <w:rPr>
          <w:rFonts w:eastAsia="Times New Roman"/>
          <w:kern w:val="28"/>
          <w:szCs w:val="24"/>
        </w:rPr>
        <w:t>efficiency of DIC</w:t>
      </w:r>
      <w:r w:rsidR="00A3750C" w:rsidRPr="00157F8C">
        <w:rPr>
          <w:rFonts w:eastAsia="Times New Roman"/>
          <w:kern w:val="28"/>
          <w:szCs w:val="24"/>
          <w:vertAlign w:val="subscript"/>
        </w:rPr>
        <w:t>soft</w:t>
      </w:r>
      <w:r w:rsidR="00A3750C" w:rsidRPr="00157F8C">
        <w:rPr>
          <w:rFonts w:eastAsia="Times New Roman"/>
          <w:kern w:val="28"/>
          <w:szCs w:val="24"/>
        </w:rPr>
        <w:t xml:space="preserve"> sequestration</w:t>
      </w:r>
      <w:r w:rsidR="00D1048C" w:rsidRPr="00157F8C">
        <w:rPr>
          <w:rFonts w:eastAsia="Times New Roman"/>
          <w:kern w:val="28"/>
          <w:szCs w:val="24"/>
        </w:rPr>
        <w:t xml:space="preserve"> have varied regionally</w:t>
      </w:r>
      <w:r w:rsidR="00A3750C" w:rsidRPr="00157F8C">
        <w:rPr>
          <w:rFonts w:eastAsia="Times New Roman"/>
          <w:kern w:val="28"/>
          <w:szCs w:val="24"/>
        </w:rPr>
        <w:t xml:space="preserve">, driven by shifts in circulation, nutrient supply, and plankton community structure </w:t>
      </w:r>
      <w:r w:rsidR="002F04E3" w:rsidRPr="00157F8C">
        <w:rPr>
          <w:rFonts w:eastAsia="Times New Roman"/>
          <w:noProof/>
          <w:kern w:val="28"/>
          <w:szCs w:val="24"/>
        </w:rPr>
        <w:t>(</w:t>
      </w:r>
      <w:hyperlink w:anchor="_ENREF_53" w:tooltip="Humphreys, 2016 #569" w:history="1">
        <w:r w:rsidR="00796455" w:rsidRPr="00796455">
          <w:rPr>
            <w:rStyle w:val="Hyperlink"/>
          </w:rPr>
          <w:t>Humphreys et al., 2016</w:t>
        </w:r>
        <w:r w:rsidR="00796455" w:rsidRPr="00157F8C">
          <w:rPr>
            <w:rFonts w:eastAsia="Times New Roman"/>
            <w:noProof/>
            <w:kern w:val="28"/>
            <w:szCs w:val="24"/>
          </w:rPr>
          <w:fldChar w:fldCharType="begin"/>
        </w:r>
        <w:r w:rsidR="00796455">
          <w:rPr>
            <w:rFonts w:eastAsia="Times New Roman"/>
            <w:noProof/>
            <w:kern w:val="28"/>
            <w:szCs w:val="24"/>
          </w:rPr>
          <w:instrText xml:space="preserve"> ADDIN EN.CITE &lt;EndNote&gt;&lt;Cite&gt;&lt;Author&gt;Humphreys&lt;/Author&gt;&lt;Year&gt;2016&lt;/Year&gt;&lt;RecNum&gt;569&lt;/RecNum&gt;&lt;DisplayText&gt;Humphreys et al., 2016&lt;/DisplayText&gt;&lt;record&gt;&lt;rec-number&gt;569&lt;/rec-number&gt;&lt;foreign-keys&gt;&lt;key app="EN" db-id="wwdtspzxq5zztnepw2epptazz9v29d9tpfww" timestamp="1588063331"&gt;569&lt;/key&gt;&lt;/foreign-keys&gt;&lt;ref-type name="Journal Article"&gt;17&lt;/ref-type&gt;&lt;contributors&gt;&lt;authors&gt;&lt;author&gt;Humphreys, Matthew P&lt;/author&gt;&lt;author&gt;Griffiths, Alex M&lt;/author&gt;&lt;author&gt;Achterberg, Eric P&lt;/author&gt;&lt;author&gt;Holliday, N Penny&lt;/author&gt;&lt;author&gt;Rérolle, Victoire MC&lt;/author&gt;&lt;author&gt;Menzel Barraqueta, Jan‐Lukas&lt;/author&gt;&lt;author&gt;Couldrey, Matthew P&lt;/author&gt;&lt;author&gt;Oliver, Kevin IC&lt;/author&gt;&lt;author&gt;Hartman, Susan E&lt;/author&gt;&lt;author&gt;Esposito, Mario&lt;/author&gt;&lt;/authors&gt;&lt;/contributors&gt;&lt;titles&gt;&lt;title&gt;Multidecadal accumulation of anthropogenic and remineralized dissolved inorganic carbon along the Extended Ellett Line in the northeast Atlantic Ocean&lt;/title&gt;&lt;secondary-title&gt;Global Biogeochemical Cycles&lt;/secondary-title&gt;&lt;/titles&gt;&lt;periodical&gt;&lt;full-title&gt;Global Biogeochemical Cycles&lt;/full-title&gt;&lt;/periodical&gt;&lt;pages&gt;293-310&lt;/pages&gt;&lt;volume&gt;30&lt;/volume&gt;&lt;number&gt;2&lt;/number&gt;&lt;dates&gt;&lt;year&gt;2016&lt;/year&gt;&lt;/dates&gt;&lt;isbn&gt;0886-6236&lt;/isbn&gt;&lt;urls&gt;&lt;/urls&gt;&lt;/record&gt;&lt;/Cite&gt;&lt;/EndNote&gt;</w:instrText>
        </w:r>
        <w:r w:rsidR="00796455" w:rsidRPr="00157F8C">
          <w:rPr>
            <w:rFonts w:eastAsia="Times New Roman"/>
            <w:noProof/>
            <w:kern w:val="28"/>
            <w:szCs w:val="24"/>
          </w:rPr>
          <w:fldChar w:fldCharType="separate"/>
        </w:r>
        <w:r w:rsidR="00796455" w:rsidRPr="00157F8C">
          <w:rPr>
            <w:rFonts w:eastAsia="Times New Roman"/>
            <w:noProof/>
            <w:kern w:val="28"/>
            <w:szCs w:val="24"/>
          </w:rPr>
          <w:fldChar w:fldCharType="end"/>
        </w:r>
      </w:hyperlink>
      <w:r w:rsidR="00C81E13" w:rsidRPr="00157F8C">
        <w:rPr>
          <w:rFonts w:eastAsia="Times New Roman"/>
          <w:noProof/>
          <w:kern w:val="28"/>
          <w:szCs w:val="24"/>
        </w:rPr>
        <w:t xml:space="preserve">; </w:t>
      </w:r>
      <w:r w:rsidR="004D3B3B" w:rsidRPr="00157F8C">
        <w:rPr>
          <w:rFonts w:eastAsia="Times New Roman"/>
          <w:noProof/>
          <w:kern w:val="28"/>
          <w:szCs w:val="24"/>
        </w:rPr>
        <w:fldChar w:fldCharType="begin">
          <w:fldData xml:space="preserve">PEVuZE5vdGU+PENpdGU+PEF1dGhvcj5GcsO2YjwvQXV0aG9yPjxZZWFyPjIwMTg8L1llYXI+PFJl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</w:fldData>
        </w:fldChar>
      </w:r>
      <w:r w:rsidR="00FB67DA">
        <w:rPr>
          <w:rFonts w:eastAsia="Times New Roman"/>
          <w:noProof/>
          <w:kern w:val="28"/>
          <w:szCs w:val="24"/>
        </w:rPr>
        <w:instrText xml:space="preserve"> ADDIN EN.CITE </w:instrText>
      </w:r>
      <w:r w:rsidR="00FB67DA">
        <w:rPr>
          <w:rFonts w:eastAsia="Times New Roman"/>
          <w:noProof/>
          <w:kern w:val="28"/>
          <w:szCs w:val="24"/>
        </w:rPr>
        <w:fldChar w:fldCharType="begin">
          <w:fldData xml:space="preserve">PEVuZE5vdGU+PENpdGU+PEF1dGhvcj5GcsO2YjwvQXV0aG9yPjxZZWFyPjIwMTg8L1llYXI+PFJl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</w:fldData>
        </w:fldChar>
      </w:r>
      <w:r w:rsidR="00FB67DA">
        <w:rPr>
          <w:rFonts w:eastAsia="Times New Roman"/>
          <w:noProof/>
          <w:kern w:val="28"/>
          <w:szCs w:val="24"/>
        </w:rPr>
        <w:instrText xml:space="preserve"> ADDIN EN.CITE.DATA </w:instrText>
      </w:r>
      <w:r w:rsidR="00FB67DA">
        <w:rPr>
          <w:rFonts w:eastAsia="Times New Roman"/>
          <w:noProof/>
          <w:kern w:val="28"/>
          <w:szCs w:val="24"/>
        </w:rPr>
      </w:r>
      <w:r w:rsidR="00FB67DA">
        <w:rPr>
          <w:rFonts w:eastAsia="Times New Roman"/>
          <w:noProof/>
          <w:kern w:val="28"/>
          <w:szCs w:val="24"/>
        </w:rPr>
        <w:fldChar w:fldCharType="end"/>
      </w:r>
      <w:r w:rsidR="004D3B3B" w:rsidRPr="00157F8C">
        <w:rPr>
          <w:rFonts w:eastAsia="Times New Roman"/>
          <w:noProof/>
          <w:kern w:val="28"/>
          <w:szCs w:val="24"/>
        </w:rPr>
      </w:r>
      <w:r w:rsidR="004D3B3B" w:rsidRPr="00157F8C">
        <w:rPr>
          <w:rFonts w:eastAsia="Times New Roman"/>
          <w:noProof/>
          <w:kern w:val="28"/>
          <w:szCs w:val="24"/>
        </w:rPr>
        <w:fldChar w:fldCharType="separate"/>
      </w:r>
      <w:hyperlink w:anchor="_ENREF_39" w:tooltip="Fröb, 2018 #1250" w:history="1">
        <w:r w:rsidR="00796455" w:rsidRPr="00796455">
          <w:rPr>
            <w:rStyle w:val="Hyperlink"/>
          </w:rPr>
          <w:t>Fröb et al., 2018</w:t>
        </w:r>
      </w:hyperlink>
      <w:r w:rsidR="00FB67DA">
        <w:rPr>
          <w:rFonts w:eastAsia="Times New Roman"/>
          <w:noProof/>
          <w:kern w:val="28"/>
          <w:szCs w:val="24"/>
        </w:rPr>
        <w:t xml:space="preserve">; </w:t>
      </w:r>
      <w:hyperlink w:anchor="_ENREF_59" w:tooltip="Keppler, 2023 #1031" w:history="1">
        <w:r w:rsidR="00796455" w:rsidRPr="00796455">
          <w:rPr>
            <w:rStyle w:val="Hyperlink"/>
          </w:rPr>
          <w:t>Keppler et al., 2023</w:t>
        </w:r>
      </w:hyperlink>
      <w:r w:rsidR="00FB67DA">
        <w:rPr>
          <w:rFonts w:eastAsia="Times New Roman"/>
          <w:noProof/>
          <w:kern w:val="28"/>
          <w:szCs w:val="24"/>
        </w:rPr>
        <w:t xml:space="preserve">; </w:t>
      </w:r>
      <w:hyperlink w:anchor="_ENREF_27" w:tooltip="Delaigue, 2024 #1290" w:history="1">
        <w:r w:rsidR="00796455" w:rsidRPr="00796455">
          <w:rPr>
            <w:rStyle w:val="Hyperlink"/>
          </w:rPr>
          <w:t>Delaigue et al., 2024</w:t>
        </w:r>
      </w:hyperlink>
      <w:r w:rsidR="004D3B3B" w:rsidRPr="00157F8C">
        <w:rPr>
          <w:rFonts w:eastAsia="Times New Roman"/>
          <w:noProof/>
          <w:kern w:val="28"/>
          <w:szCs w:val="24"/>
        </w:rPr>
        <w:fldChar w:fldCharType="end"/>
      </w:r>
      <w:r w:rsidR="002F04E3" w:rsidRPr="00157F8C">
        <w:rPr>
          <w:rFonts w:eastAsia="Times New Roman"/>
          <w:noProof/>
          <w:kern w:val="28"/>
          <w:szCs w:val="24"/>
        </w:rPr>
        <w:t>)</w:t>
      </w:r>
      <w:r w:rsidR="00433609" w:rsidRPr="00157F8C">
        <w:rPr>
          <w:rFonts w:eastAsia="Times New Roman"/>
          <w:kern w:val="28"/>
          <w:szCs w:val="24"/>
        </w:rPr>
        <w:t>.</w:t>
      </w:r>
      <w:r w:rsidR="00245F26" w:rsidRPr="00157F8C">
        <w:rPr>
          <w:rFonts w:eastAsia="Times New Roman"/>
          <w:kern w:val="28"/>
          <w:szCs w:val="24"/>
        </w:rPr>
        <w:t xml:space="preserve"> </w:t>
      </w:r>
      <w:r w:rsidR="00D255DC" w:rsidRPr="00D255DC">
        <w:rPr>
          <w:szCs w:val="24"/>
        </w:rPr>
        <w:t>Recent reconstructions show increasing total DIC primarily driven by anthropogenic CO</w:t>
      </w:r>
      <w:r w:rsidR="00362A6A" w:rsidRPr="001A268B">
        <w:rPr>
          <w:szCs w:val="24"/>
          <w:vertAlign w:val="subscript"/>
        </w:rPr>
        <w:t>2</w:t>
      </w:r>
      <w:r w:rsidR="00D255DC" w:rsidRPr="00D255DC">
        <w:rPr>
          <w:szCs w:val="24"/>
        </w:rPr>
        <w:t xml:space="preserve"> accumulation, while the residual signal suggests substantial internal redistributions of natural DIC</w:t>
      </w:r>
      <w:r w:rsidR="00D255DC">
        <w:rPr>
          <w:szCs w:val="24"/>
        </w:rPr>
        <w:t xml:space="preserve"> </w:t>
      </w:r>
      <w:r w:rsidR="00D255DC" w:rsidRPr="00D255DC">
        <w:rPr>
          <w:szCs w:val="24"/>
        </w:rPr>
        <w:t>(C</w:t>
      </w:r>
      <w:r w:rsidR="00D255DC" w:rsidRPr="001A268B">
        <w:rPr>
          <w:szCs w:val="24"/>
          <w:vertAlign w:val="subscript"/>
        </w:rPr>
        <w:t>nat</w:t>
      </w:r>
      <w:r w:rsidR="00D255DC" w:rsidRPr="00D255DC">
        <w:rPr>
          <w:szCs w:val="24"/>
        </w:rPr>
        <w:t>)</w:t>
      </w:r>
      <w:r w:rsidR="00D255DC">
        <w:rPr>
          <w:szCs w:val="24"/>
        </w:rPr>
        <w:t xml:space="preserve">, </w:t>
      </w:r>
      <w:r w:rsidR="00D255DC" w:rsidRPr="00D255DC">
        <w:rPr>
          <w:szCs w:val="24"/>
        </w:rPr>
        <w:t>from the mid-latitudes to the tropics and from the surface to below ~200 m</w:t>
      </w:r>
      <w:r w:rsidR="00362A6A">
        <w:rPr>
          <w:szCs w:val="24"/>
        </w:rPr>
        <w:t>,</w:t>
      </w:r>
      <w:r w:rsidR="00D255DC">
        <w:rPr>
          <w:szCs w:val="24"/>
        </w:rPr>
        <w:t xml:space="preserve"> </w:t>
      </w:r>
      <w:r w:rsidR="00D255DC" w:rsidRPr="00D255DC">
        <w:rPr>
          <w:szCs w:val="24"/>
        </w:rPr>
        <w:t>without a detectable net global gain or loss in C</w:t>
      </w:r>
      <w:r w:rsidR="00D255DC" w:rsidRPr="001A268B">
        <w:rPr>
          <w:szCs w:val="24"/>
          <w:vertAlign w:val="subscript"/>
        </w:rPr>
        <w:t>nat</w:t>
      </w:r>
      <w:r w:rsidR="00D255DC" w:rsidRPr="00D255DC">
        <w:rPr>
          <w:szCs w:val="24"/>
        </w:rPr>
        <w:t xml:space="preserve"> over the study period</w:t>
      </w:r>
      <w:r w:rsidR="00D255DC" w:rsidRPr="00D255DC" w:rsidDel="00D255DC">
        <w:rPr>
          <w:szCs w:val="24"/>
        </w:rPr>
        <w:t xml:space="preserve"> </w:t>
      </w:r>
      <w:r w:rsidR="002F04E3" w:rsidRPr="00157F8C">
        <w:rPr>
          <w:noProof/>
          <w:szCs w:val="24"/>
        </w:rPr>
        <w:t>(</w:t>
      </w:r>
      <w:hyperlink w:anchor="_ENREF_59" w:tooltip="Keppler, 2023 #1031" w:history="1">
        <w:r w:rsidR="00796455" w:rsidRPr="00796455">
          <w:rPr>
            <w:rStyle w:val="Hyperlink"/>
          </w:rPr>
          <w:t>Keppler et al., 2023</w:t>
        </w:r>
        <w:r w:rsidR="00796455" w:rsidRPr="00157F8C">
          <w:rPr>
            <w:noProof/>
            <w:szCs w:val="24"/>
          </w:rPr>
          <w:fldChar w:fldCharType="begin"/>
        </w:r>
        <w:r w:rsidR="00796455">
          <w:rPr>
            <w:noProof/>
            <w:szCs w:val="24"/>
          </w:rPr>
          <w:instrText xml:space="preserve"> ADDIN EN.CITE &lt;EndNote&gt;&lt;Cite&gt;&lt;Author&gt;Keppler&lt;/Author&gt;&lt;Year&gt;2023&lt;/Year&gt;&lt;RecNum&gt;1031&lt;/RecNum&gt;&lt;DisplayText&gt;Keppler et al., 2023&lt;/DisplayText&gt;&lt;record&gt;&lt;rec-number&gt;1031&lt;/rec-number&gt;&lt;foreign-keys&gt;&lt;key app="EN" db-id="wwdtspzxq5zztnepw2epptazz9v29d9tpfww" timestamp="1697035802"&gt;1031&lt;/key&gt;&lt;/foreign-keys&gt;&lt;ref-type name="Journal Article"&gt;17&lt;/ref-type&gt;&lt;contributors&gt;&lt;authors&gt;&lt;author&gt;Keppler, L.&lt;/author&gt;&lt;author&gt;Landschützer, P.&lt;/author&gt;&lt;author&gt;Lauvset, S. K.&lt;/author&gt;&lt;author&gt;Gruber, N.&lt;/author&gt;&lt;/authors&gt;&lt;/contributors&gt;&lt;titles&gt;&lt;title&gt;Recent Trends and Variability in the Oceanic Storage of Dissolved Inorganic Carbon&lt;/title&gt;&lt;secondary-title&gt;Global Biogeochemical Cycles&lt;/secondary-title&gt;&lt;/titles&gt;&lt;periodical&gt;&lt;full-title&gt;Global Biogeochemical Cycles&lt;/full-title&gt;&lt;/periodical&gt;&lt;pages&gt;e2022GB007677&lt;/pages&gt;&lt;volume&gt;37&lt;/volume&gt;&lt;number&gt;5&lt;/number&gt;&lt;dates&gt;&lt;year&gt;2023&lt;/year&gt;&lt;/dates&gt;&lt;isbn&gt;0886-6236&lt;/isbn&gt;&lt;urls&gt;&lt;related-urls&gt;&lt;url&gt;https://agupubs.onlinelibrary.wiley.com/doi/abs/10.1029/2022GB007677&lt;/url&gt;&lt;/related-urls&gt;&lt;/urls&gt;&lt;electronic-resource-num&gt;https://doi.org/10.1029/2022GB007677&lt;/electronic-resource-num&gt;&lt;/record&gt;&lt;/Cite&gt;&lt;/EndNote&gt;</w:instrText>
        </w:r>
        <w:r w:rsidR="00796455" w:rsidRPr="00157F8C">
          <w:rPr>
            <w:noProof/>
            <w:szCs w:val="24"/>
          </w:rPr>
          <w:fldChar w:fldCharType="separate"/>
        </w:r>
        <w:r w:rsidR="00796455" w:rsidRPr="00157F8C">
          <w:rPr>
            <w:noProof/>
            <w:szCs w:val="24"/>
          </w:rPr>
          <w:fldChar w:fldCharType="end"/>
        </w:r>
      </w:hyperlink>
      <w:r w:rsidR="002F04E3" w:rsidRPr="00157F8C">
        <w:rPr>
          <w:noProof/>
          <w:szCs w:val="24"/>
        </w:rPr>
        <w:t>)</w:t>
      </w:r>
      <w:r w:rsidR="00D6151B" w:rsidRPr="00157F8C">
        <w:rPr>
          <w:szCs w:val="24"/>
        </w:rPr>
        <w:t>.</w:t>
      </w:r>
      <w:r w:rsidR="008F6FEB" w:rsidRPr="00157F8C">
        <w:rPr>
          <w:szCs w:val="24"/>
        </w:rPr>
        <w:t xml:space="preserve"> </w:t>
      </w:r>
      <w:r w:rsidR="008F6FEB" w:rsidRPr="00157F8C">
        <w:rPr>
          <w:rFonts w:eastAsia="Times New Roman"/>
          <w:kern w:val="28"/>
          <w:szCs w:val="24"/>
        </w:rPr>
        <w:t xml:space="preserve">Climate-driven changes in circulation, nutrient supply, and </w:t>
      </w:r>
      <w:r w:rsidR="00E07D24" w:rsidRPr="00157F8C">
        <w:rPr>
          <w:rFonts w:eastAsia="Times New Roman"/>
          <w:kern w:val="28"/>
          <w:szCs w:val="24"/>
        </w:rPr>
        <w:t>plankton community</w:t>
      </w:r>
      <w:r w:rsidR="008F6FEB" w:rsidRPr="00157F8C">
        <w:rPr>
          <w:rFonts w:eastAsia="Times New Roman"/>
          <w:kern w:val="28"/>
          <w:szCs w:val="24"/>
        </w:rPr>
        <w:t xml:space="preserve"> composition may </w:t>
      </w:r>
      <w:r w:rsidR="00294501" w:rsidRPr="00157F8C">
        <w:rPr>
          <w:rFonts w:eastAsia="Times New Roman"/>
          <w:kern w:val="28"/>
          <w:szCs w:val="24"/>
        </w:rPr>
        <w:t xml:space="preserve">have </w:t>
      </w:r>
      <w:r w:rsidR="008F6FEB" w:rsidRPr="00157F8C">
        <w:rPr>
          <w:rFonts w:eastAsia="Times New Roman"/>
          <w:kern w:val="28"/>
          <w:szCs w:val="24"/>
        </w:rPr>
        <w:t xml:space="preserve">led to regionally contrasting patterns in organic carbon export and </w:t>
      </w:r>
      <w:r w:rsidR="00154382" w:rsidRPr="00157F8C">
        <w:rPr>
          <w:rFonts w:eastAsia="Times New Roman"/>
          <w:kern w:val="28"/>
          <w:szCs w:val="24"/>
        </w:rPr>
        <w:t xml:space="preserve">in the </w:t>
      </w:r>
      <w:r w:rsidR="008F6FEB" w:rsidRPr="00157F8C">
        <w:rPr>
          <w:rFonts w:eastAsia="Times New Roman"/>
          <w:kern w:val="28"/>
          <w:szCs w:val="24"/>
        </w:rPr>
        <w:t xml:space="preserve">sequestration of </w:t>
      </w:r>
      <w:r w:rsidR="00154382" w:rsidRPr="00157F8C">
        <w:rPr>
          <w:rFonts w:eastAsia="Times New Roman"/>
          <w:kern w:val="28"/>
          <w:szCs w:val="24"/>
        </w:rPr>
        <w:t xml:space="preserve">remineralized </w:t>
      </w:r>
      <w:r w:rsidR="008F6FEB" w:rsidRPr="00157F8C">
        <w:rPr>
          <w:rFonts w:eastAsia="Times New Roman"/>
          <w:kern w:val="28"/>
          <w:szCs w:val="24"/>
        </w:rPr>
        <w:t>DIC</w:t>
      </w:r>
      <w:r w:rsidR="008F6FEB" w:rsidRPr="00157F8C">
        <w:rPr>
          <w:rFonts w:eastAsia="Times New Roman"/>
          <w:kern w:val="28"/>
          <w:szCs w:val="24"/>
          <w:vertAlign w:val="subscript"/>
        </w:rPr>
        <w:t>soft</w:t>
      </w:r>
      <w:r w:rsidR="008F6FEB" w:rsidRPr="00157F8C">
        <w:rPr>
          <w:rFonts w:eastAsia="Times New Roman"/>
          <w:kern w:val="28"/>
          <w:szCs w:val="24"/>
        </w:rPr>
        <w:t xml:space="preserve"> </w:t>
      </w:r>
      <w:r w:rsidR="00154382" w:rsidRPr="00157F8C">
        <w:rPr>
          <w:rFonts w:eastAsia="Times New Roman"/>
          <w:kern w:val="28"/>
          <w:szCs w:val="24"/>
        </w:rPr>
        <w:t xml:space="preserve">at depth, </w:t>
      </w:r>
      <w:r w:rsidR="008F6FEB" w:rsidRPr="00157F8C">
        <w:rPr>
          <w:rFonts w:eastAsia="Times New Roman"/>
          <w:kern w:val="28"/>
          <w:szCs w:val="24"/>
        </w:rPr>
        <w:t xml:space="preserve">shifting the geographic pattern of </w:t>
      </w:r>
      <w:r w:rsidR="002C02D6" w:rsidRPr="00157F8C">
        <w:rPr>
          <w:rFonts w:eastAsia="Times New Roman"/>
          <w:kern w:val="28"/>
          <w:szCs w:val="24"/>
        </w:rPr>
        <w:t>DIC</w:t>
      </w:r>
      <w:r w:rsidR="002C02D6" w:rsidRPr="00157F8C">
        <w:rPr>
          <w:rFonts w:eastAsia="Times New Roman"/>
          <w:kern w:val="28"/>
          <w:szCs w:val="24"/>
          <w:vertAlign w:val="subscript"/>
        </w:rPr>
        <w:t>soft</w:t>
      </w:r>
      <w:r w:rsidR="008F6FEB" w:rsidRPr="00157F8C">
        <w:rPr>
          <w:rFonts w:eastAsia="Times New Roman"/>
          <w:kern w:val="28"/>
          <w:szCs w:val="24"/>
        </w:rPr>
        <w:t xml:space="preserve"> storage hotspots</w:t>
      </w:r>
      <w:r w:rsidR="00FB534A" w:rsidRPr="00157F8C">
        <w:rPr>
          <w:rFonts w:eastAsia="Times New Roman"/>
          <w:kern w:val="28"/>
          <w:szCs w:val="24"/>
        </w:rPr>
        <w:t xml:space="preserve"> </w:t>
      </w:r>
      <w:r w:rsidR="002F04E3" w:rsidRPr="00157F8C">
        <w:rPr>
          <w:rFonts w:eastAsia="Times New Roman"/>
          <w:noProof/>
          <w:kern w:val="28"/>
          <w:szCs w:val="24"/>
        </w:rPr>
        <w:t>(</w:t>
      </w:r>
      <w:r w:rsidR="004D3B3B" w:rsidRPr="00157F8C">
        <w:rPr>
          <w:rFonts w:eastAsia="Times New Roman"/>
          <w:noProof/>
          <w:kern w:val="28"/>
          <w:szCs w:val="24"/>
        </w:rPr>
        <w:fldChar w:fldCharType="begin">
          <w:fldData xml:space="preserve">PEVuZE5vdGU+PENpdGU+PEF1dGhvcj5DaWFpczwvQXV0aG9yPjxZZWFyPjIwMTQ8L1llYXI+PFJl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</w:fldData>
        </w:fldChar>
      </w:r>
      <w:r w:rsidR="00A03A3E">
        <w:rPr>
          <w:rFonts w:eastAsia="Times New Roman"/>
          <w:noProof/>
          <w:kern w:val="28"/>
          <w:szCs w:val="24"/>
        </w:rPr>
        <w:instrText xml:space="preserve"> ADDIN EN.CITE </w:instrText>
      </w:r>
      <w:r w:rsidR="00A03A3E">
        <w:rPr>
          <w:rFonts w:eastAsia="Times New Roman"/>
          <w:noProof/>
          <w:kern w:val="28"/>
          <w:szCs w:val="24"/>
        </w:rPr>
        <w:fldChar w:fldCharType="begin">
          <w:fldData xml:space="preserve">PEVuZE5vdGU+PENpdGU+PEF1dGhvcj5DaWFpczwvQXV0aG9yPjxZZWFyPjIwMTQ8L1llYXI+PFJl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</w:fldData>
        </w:fldChar>
      </w:r>
      <w:r w:rsidR="00A03A3E">
        <w:rPr>
          <w:rFonts w:eastAsia="Times New Roman"/>
          <w:noProof/>
          <w:kern w:val="28"/>
          <w:szCs w:val="24"/>
        </w:rPr>
        <w:instrText xml:space="preserve"> ADDIN EN.CITE.DATA </w:instrText>
      </w:r>
      <w:r w:rsidR="00A03A3E">
        <w:rPr>
          <w:rFonts w:eastAsia="Times New Roman"/>
          <w:noProof/>
          <w:kern w:val="28"/>
          <w:szCs w:val="24"/>
        </w:rPr>
      </w:r>
      <w:r w:rsidR="00A03A3E">
        <w:rPr>
          <w:rFonts w:eastAsia="Times New Roman"/>
          <w:noProof/>
          <w:kern w:val="28"/>
          <w:szCs w:val="24"/>
        </w:rPr>
        <w:fldChar w:fldCharType="end"/>
      </w:r>
      <w:r w:rsidR="004D3B3B" w:rsidRPr="00157F8C">
        <w:rPr>
          <w:rFonts w:eastAsia="Times New Roman"/>
          <w:noProof/>
          <w:kern w:val="28"/>
          <w:szCs w:val="24"/>
        </w:rPr>
      </w:r>
      <w:r w:rsidR="004D3B3B" w:rsidRPr="00157F8C">
        <w:rPr>
          <w:rFonts w:eastAsia="Times New Roman"/>
          <w:noProof/>
          <w:kern w:val="28"/>
          <w:szCs w:val="24"/>
        </w:rPr>
        <w:fldChar w:fldCharType="separate"/>
      </w:r>
      <w:hyperlink w:anchor="_ENREF_24" w:tooltip="Ciais, 2014 #1205" w:history="1">
        <w:r w:rsidR="00796455" w:rsidRPr="00796455">
          <w:rPr>
            <w:rStyle w:val="Hyperlink"/>
          </w:rPr>
          <w:t>Ciais et al., 2014</w:t>
        </w:r>
      </w:hyperlink>
      <w:r w:rsidR="00A03A3E">
        <w:rPr>
          <w:rFonts w:eastAsia="Times New Roman"/>
          <w:noProof/>
          <w:kern w:val="28"/>
          <w:szCs w:val="24"/>
        </w:rPr>
        <w:t xml:space="preserve">; </w:t>
      </w:r>
      <w:hyperlink w:anchor="_ENREF_47" w:tooltip="Henley, 2020 #937" w:history="1">
        <w:r w:rsidR="00796455" w:rsidRPr="00796455">
          <w:rPr>
            <w:rStyle w:val="Hyperlink"/>
          </w:rPr>
          <w:t>Henley et al., 2020</w:t>
        </w:r>
      </w:hyperlink>
      <w:r w:rsidR="00A03A3E">
        <w:rPr>
          <w:rFonts w:eastAsia="Times New Roman"/>
          <w:noProof/>
          <w:kern w:val="28"/>
          <w:szCs w:val="24"/>
        </w:rPr>
        <w:t xml:space="preserve">; </w:t>
      </w:r>
      <w:hyperlink w:anchor="_ENREF_74" w:tooltip="Lønborg, 2020 #1491" w:history="1">
        <w:r w:rsidR="00796455" w:rsidRPr="00796455">
          <w:rPr>
            <w:rStyle w:val="Hyperlink"/>
          </w:rPr>
          <w:t>Lønborg et al., 2020</w:t>
        </w:r>
      </w:hyperlink>
      <w:r w:rsidR="00A03A3E">
        <w:rPr>
          <w:rFonts w:eastAsia="Times New Roman"/>
          <w:noProof/>
          <w:kern w:val="28"/>
          <w:szCs w:val="24"/>
        </w:rPr>
        <w:t xml:space="preserve">; </w:t>
      </w:r>
      <w:hyperlink w:anchor="_ENREF_11" w:tooltip="Bonino, 2021 #1492" w:history="1">
        <w:r w:rsidR="00796455" w:rsidRPr="00796455">
          <w:rPr>
            <w:rStyle w:val="Hyperlink"/>
          </w:rPr>
          <w:t>Bonino et al., 2021</w:t>
        </w:r>
      </w:hyperlink>
      <w:r w:rsidR="00A03A3E">
        <w:rPr>
          <w:rFonts w:eastAsia="Times New Roman"/>
          <w:noProof/>
          <w:kern w:val="28"/>
          <w:szCs w:val="24"/>
        </w:rPr>
        <w:t xml:space="preserve">; </w:t>
      </w:r>
      <w:hyperlink w:anchor="_ENREF_21" w:tooltip="Chaabane, 2024 #1504" w:history="1">
        <w:r w:rsidR="00796455" w:rsidRPr="00796455">
          <w:rPr>
            <w:rStyle w:val="Hyperlink"/>
          </w:rPr>
          <w:t>Chaabane et al., 2024</w:t>
        </w:r>
      </w:hyperlink>
      <w:r w:rsidR="004D3B3B" w:rsidRPr="00157F8C">
        <w:rPr>
          <w:rFonts w:eastAsia="Times New Roman"/>
          <w:noProof/>
          <w:kern w:val="28"/>
          <w:szCs w:val="24"/>
        </w:rPr>
        <w:fldChar w:fldCharType="end"/>
      </w:r>
      <w:r w:rsidR="002F04E3" w:rsidRPr="00E13975">
        <w:rPr>
          <w:rFonts w:eastAsia="Times New Roman"/>
          <w:noProof/>
          <w:kern w:val="28"/>
          <w:szCs w:val="24"/>
        </w:rPr>
        <w:t>)</w:t>
      </w:r>
      <w:r w:rsidR="00433609" w:rsidRPr="00E13975">
        <w:rPr>
          <w:rFonts w:eastAsia="Times New Roman"/>
          <w:kern w:val="28"/>
          <w:szCs w:val="24"/>
        </w:rPr>
        <w:t xml:space="preserve">. </w:t>
      </w:r>
      <w:r w:rsidR="00FA7118" w:rsidRPr="00FA7118">
        <w:rPr>
          <w:rFonts w:eastAsia="Times New Roman"/>
          <w:kern w:val="28"/>
          <w:szCs w:val="24"/>
        </w:rPr>
        <w:t>This suggests that while no statistically detectable change in long-term global BCP-driven carbon sequestration emerges over the study period, compensating changes in productivity, remineralization, and circulation are reshaping its regional expression and the depth and residence time of respired carbon storage.</w:t>
      </w:r>
    </w:p>
    <w:p w14:paraId="17A79A71" w14:textId="77777777" w:rsidR="00937C5E" w:rsidRPr="008D22D4" w:rsidRDefault="00937C5E" w:rsidP="00B04B06">
      <w:pPr>
        <w:jc w:val="both"/>
        <w:rPr>
          <w:rFonts w:eastAsia="Times New Roman"/>
          <w:kern w:val="28"/>
          <w:szCs w:val="24"/>
        </w:rPr>
      </w:pPr>
    </w:p>
    <w:p w14:paraId="32761F30" w14:textId="7551E65C" w:rsidR="005B5D87" w:rsidRPr="00157F8C" w:rsidRDefault="00812082" w:rsidP="00B04B06">
      <w:pPr>
        <w:jc w:val="both"/>
        <w:rPr>
          <w:rFonts w:eastAsia="Times New Roman"/>
          <w:kern w:val="28"/>
          <w:szCs w:val="24"/>
        </w:rPr>
      </w:pPr>
      <w:r w:rsidRPr="00812082">
        <w:rPr>
          <w:rFonts w:eastAsia="Times New Roman"/>
          <w:kern w:val="28"/>
          <w:szCs w:val="24"/>
        </w:rPr>
        <w:t xml:space="preserve">Until now, it has been unclear whether this spatial reorganization of sequestered </w:t>
      </w:r>
      <w:r w:rsidRPr="00157F8C">
        <w:rPr>
          <w:rFonts w:eastAsia="Times New Roman"/>
          <w:kern w:val="28"/>
          <w:szCs w:val="24"/>
        </w:rPr>
        <w:t>DIC</w:t>
      </w:r>
      <w:r w:rsidRPr="00157F8C">
        <w:rPr>
          <w:rFonts w:eastAsia="Times New Roman"/>
          <w:kern w:val="28"/>
          <w:szCs w:val="24"/>
          <w:vertAlign w:val="subscript"/>
        </w:rPr>
        <w:t>soft</w:t>
      </w:r>
      <w:r w:rsidRPr="00CC68E7">
        <w:rPr>
          <w:rFonts w:eastAsia="Times New Roman"/>
          <w:kern w:val="28"/>
          <w:szCs w:val="24"/>
        </w:rPr>
        <w:t xml:space="preserve"> </w:t>
      </w:r>
      <w:r w:rsidR="00CC68E7" w:rsidRPr="00CC68E7">
        <w:rPr>
          <w:rFonts w:eastAsia="Times New Roman"/>
          <w:kern w:val="28"/>
          <w:szCs w:val="24"/>
        </w:rPr>
        <w:t xml:space="preserve">over the last two decades </w:t>
      </w:r>
      <w:r w:rsidRPr="00812082">
        <w:rPr>
          <w:rFonts w:eastAsia="Times New Roman"/>
          <w:kern w:val="28"/>
          <w:szCs w:val="24"/>
        </w:rPr>
        <w:t xml:space="preserve">reflects changes in carbon retention at depth, or redistribution driven by circulation. </w:t>
      </w:r>
      <w:r w:rsidR="00594B8E" w:rsidRPr="00157F8C">
        <w:rPr>
          <w:rFonts w:eastAsia="Times New Roman"/>
          <w:kern w:val="28"/>
          <w:szCs w:val="24"/>
        </w:rPr>
        <w:t>T</w:t>
      </w:r>
      <w:r w:rsidR="00844B78" w:rsidRPr="00157F8C">
        <w:rPr>
          <w:rFonts w:eastAsia="Times New Roman"/>
          <w:kern w:val="28"/>
          <w:szCs w:val="24"/>
        </w:rPr>
        <w:t xml:space="preserve">his has </w:t>
      </w:r>
      <w:r w:rsidR="00510A64" w:rsidRPr="00157F8C">
        <w:rPr>
          <w:rFonts w:eastAsia="Times New Roman"/>
          <w:kern w:val="28"/>
          <w:szCs w:val="24"/>
        </w:rPr>
        <w:t xml:space="preserve">remained unsolved due to observational gaps in space and time. </w:t>
      </w:r>
      <w:r w:rsidR="00534CED" w:rsidRPr="00157F8C">
        <w:rPr>
          <w:rFonts w:eastAsia="Times New Roman"/>
          <w:kern w:val="28"/>
          <w:szCs w:val="24"/>
        </w:rPr>
        <w:t xml:space="preserve">This </w:t>
      </w:r>
      <w:r w:rsidR="005C6608" w:rsidRPr="00157F8C">
        <w:rPr>
          <w:rFonts w:eastAsia="Times New Roman"/>
          <w:kern w:val="28"/>
          <w:szCs w:val="24"/>
        </w:rPr>
        <w:t xml:space="preserve">uncertainty </w:t>
      </w:r>
      <w:r w:rsidR="00534CED" w:rsidRPr="00157F8C">
        <w:rPr>
          <w:rFonts w:eastAsia="Times New Roman"/>
          <w:kern w:val="28"/>
          <w:szCs w:val="24"/>
        </w:rPr>
        <w:t>limits</w:t>
      </w:r>
      <w:r w:rsidR="007A56F3" w:rsidRPr="00157F8C">
        <w:rPr>
          <w:rFonts w:eastAsia="Times New Roman"/>
          <w:kern w:val="28"/>
          <w:szCs w:val="24"/>
        </w:rPr>
        <w:t xml:space="preserve"> </w:t>
      </w:r>
      <w:r w:rsidR="00BA361A" w:rsidRPr="00157F8C">
        <w:rPr>
          <w:rFonts w:eastAsia="Times New Roman"/>
          <w:kern w:val="28"/>
          <w:szCs w:val="24"/>
        </w:rPr>
        <w:t>the</w:t>
      </w:r>
      <w:r w:rsidR="007A56F3" w:rsidRPr="00157F8C">
        <w:rPr>
          <w:rFonts w:eastAsia="Times New Roman"/>
          <w:kern w:val="28"/>
          <w:szCs w:val="24"/>
        </w:rPr>
        <w:t xml:space="preserve"> ability to separate variability</w:t>
      </w:r>
      <w:r w:rsidR="000E62C8" w:rsidRPr="00157F8C">
        <w:rPr>
          <w:rFonts w:eastAsia="Times New Roman"/>
          <w:kern w:val="28"/>
          <w:szCs w:val="24"/>
        </w:rPr>
        <w:t xml:space="preserve"> in DIC</w:t>
      </w:r>
      <w:r w:rsidR="000E62C8" w:rsidRPr="00157F8C">
        <w:rPr>
          <w:rFonts w:eastAsia="Times New Roman"/>
          <w:kern w:val="28"/>
          <w:szCs w:val="24"/>
          <w:vertAlign w:val="subscript"/>
        </w:rPr>
        <w:t>soft</w:t>
      </w:r>
      <w:r w:rsidR="000E62C8" w:rsidRPr="00157F8C">
        <w:rPr>
          <w:rFonts w:eastAsia="Times New Roman"/>
          <w:kern w:val="28"/>
          <w:szCs w:val="24"/>
        </w:rPr>
        <w:t xml:space="preserve"> sequestration</w:t>
      </w:r>
      <w:r w:rsidR="007A56F3" w:rsidRPr="00157F8C">
        <w:rPr>
          <w:rFonts w:eastAsia="Times New Roman"/>
          <w:kern w:val="28"/>
          <w:szCs w:val="24"/>
        </w:rPr>
        <w:t xml:space="preserve"> from global trends and to evaluate </w:t>
      </w:r>
      <w:r w:rsidR="008323C4" w:rsidRPr="00157F8C">
        <w:rPr>
          <w:rFonts w:eastAsia="Times New Roman"/>
          <w:kern w:val="28"/>
          <w:szCs w:val="24"/>
        </w:rPr>
        <w:t xml:space="preserve">the </w:t>
      </w:r>
      <w:r w:rsidR="007A56F3" w:rsidRPr="00157F8C">
        <w:rPr>
          <w:rFonts w:eastAsia="Times New Roman"/>
          <w:kern w:val="28"/>
          <w:szCs w:val="24"/>
        </w:rPr>
        <w:t xml:space="preserve">impact </w:t>
      </w:r>
      <w:r w:rsidR="008323C4" w:rsidRPr="00157F8C">
        <w:rPr>
          <w:rFonts w:eastAsia="Times New Roman"/>
          <w:kern w:val="28"/>
          <w:szCs w:val="24"/>
        </w:rPr>
        <w:t xml:space="preserve">of the BCP </w:t>
      </w:r>
      <w:r w:rsidR="007A56F3" w:rsidRPr="00157F8C">
        <w:rPr>
          <w:rFonts w:eastAsia="Times New Roman"/>
          <w:kern w:val="28"/>
          <w:szCs w:val="24"/>
        </w:rPr>
        <w:t xml:space="preserve">on long-term </w:t>
      </w:r>
      <w:r w:rsidR="008323C4" w:rsidRPr="00157F8C">
        <w:rPr>
          <w:rFonts w:eastAsia="Times New Roman"/>
          <w:kern w:val="28"/>
          <w:szCs w:val="24"/>
        </w:rPr>
        <w:t xml:space="preserve">marine </w:t>
      </w:r>
      <w:r w:rsidR="007A56F3" w:rsidRPr="00157F8C">
        <w:rPr>
          <w:rFonts w:eastAsia="Times New Roman"/>
          <w:kern w:val="28"/>
          <w:szCs w:val="24"/>
        </w:rPr>
        <w:t xml:space="preserve">carbon sequestration. </w:t>
      </w:r>
      <w:r w:rsidR="00392E53" w:rsidRPr="00157F8C">
        <w:rPr>
          <w:szCs w:val="24"/>
        </w:rPr>
        <w:t>O</w:t>
      </w:r>
      <w:r w:rsidR="00392E53" w:rsidRPr="00157F8C">
        <w:rPr>
          <w:rFonts w:eastAsia="Times New Roman"/>
          <w:kern w:val="28"/>
          <w:szCs w:val="24"/>
        </w:rPr>
        <w:t>ne way to address this is by deriving DIC</w:t>
      </w:r>
      <w:r w:rsidR="00392E53" w:rsidRPr="00157F8C">
        <w:rPr>
          <w:rFonts w:eastAsia="Times New Roman"/>
          <w:kern w:val="28"/>
          <w:szCs w:val="24"/>
          <w:vertAlign w:val="subscript"/>
        </w:rPr>
        <w:t>soft</w:t>
      </w:r>
      <w:r w:rsidR="00B02ACD" w:rsidRPr="00157F8C">
        <w:rPr>
          <w:rFonts w:eastAsia="Times New Roman"/>
          <w:kern w:val="28"/>
          <w:szCs w:val="24"/>
          <w:vertAlign w:val="subscript"/>
        </w:rPr>
        <w:t xml:space="preserve"> </w:t>
      </w:r>
      <w:r w:rsidR="00B02ACD" w:rsidRPr="00157F8C">
        <w:rPr>
          <w:rFonts w:eastAsia="Times New Roman"/>
          <w:kern w:val="28"/>
          <w:szCs w:val="24"/>
        </w:rPr>
        <w:t>(i.e.</w:t>
      </w:r>
      <w:r w:rsidR="004042B2" w:rsidRPr="004042B2">
        <w:rPr>
          <w:rFonts w:eastAsia="Times New Roman"/>
          <w:kern w:val="28"/>
          <w:szCs w:val="24"/>
        </w:rPr>
        <w:t>, the respired component of the soft-tissue pump that is retained below the winter mixed layer)</w:t>
      </w:r>
      <w:r w:rsidR="00B02ACD" w:rsidRPr="00157F8C">
        <w:rPr>
          <w:rFonts w:eastAsia="Times New Roman"/>
          <w:kern w:val="28"/>
          <w:szCs w:val="24"/>
        </w:rPr>
        <w:t xml:space="preserve"> </w:t>
      </w:r>
      <w:r w:rsidR="00392E53" w:rsidRPr="00157F8C">
        <w:rPr>
          <w:rFonts w:eastAsia="Times New Roman"/>
          <w:kern w:val="28"/>
          <w:szCs w:val="24"/>
        </w:rPr>
        <w:t xml:space="preserve">directly from </w:t>
      </w:r>
      <w:r w:rsidR="00480F7E" w:rsidRPr="00157F8C">
        <w:rPr>
          <w:rFonts w:eastAsia="Times New Roman"/>
          <w:kern w:val="28"/>
          <w:szCs w:val="24"/>
        </w:rPr>
        <w:t xml:space="preserve">dissolved </w:t>
      </w:r>
      <w:r w:rsidR="00392E53" w:rsidRPr="00157F8C">
        <w:rPr>
          <w:rFonts w:eastAsia="Times New Roman"/>
          <w:kern w:val="28"/>
          <w:szCs w:val="24"/>
        </w:rPr>
        <w:t>oxygen using Redfield stoichiometry</w:t>
      </w:r>
      <w:r w:rsidR="00326305" w:rsidRPr="00157F8C">
        <w:rPr>
          <w:rFonts w:eastAsia="Times New Roman"/>
          <w:kern w:val="28"/>
          <w:szCs w:val="24"/>
        </w:rPr>
        <w:t>,</w:t>
      </w:r>
      <w:r w:rsidR="00392E53" w:rsidRPr="00157F8C">
        <w:rPr>
          <w:rFonts w:eastAsia="Times New Roman"/>
          <w:kern w:val="28"/>
          <w:szCs w:val="24"/>
        </w:rPr>
        <w:t xml:space="preserve"> leveraging the global, high-resolution coverage of </w:t>
      </w:r>
      <w:r w:rsidR="00480F7E" w:rsidRPr="00157F8C">
        <w:rPr>
          <w:rFonts w:eastAsia="Times New Roman"/>
          <w:kern w:val="28"/>
          <w:szCs w:val="24"/>
        </w:rPr>
        <w:t xml:space="preserve">dissolved </w:t>
      </w:r>
      <w:r w:rsidR="00392E53" w:rsidRPr="00157F8C">
        <w:rPr>
          <w:rFonts w:eastAsia="Times New Roman"/>
          <w:kern w:val="28"/>
          <w:szCs w:val="24"/>
        </w:rPr>
        <w:t xml:space="preserve">oxygen data </w:t>
      </w:r>
      <w:r w:rsidR="00242667" w:rsidRPr="00157F8C">
        <w:rPr>
          <w:rFonts w:eastAsia="Times New Roman"/>
          <w:kern w:val="28"/>
          <w:szCs w:val="24"/>
        </w:rPr>
        <w:t>from ship</w:t>
      </w:r>
      <w:r w:rsidR="00AA1DA2" w:rsidRPr="00157F8C">
        <w:rPr>
          <w:rFonts w:eastAsia="Times New Roman"/>
          <w:kern w:val="28"/>
          <w:szCs w:val="24"/>
        </w:rPr>
        <w:t xml:space="preserve"> campaigns</w:t>
      </w:r>
      <w:r w:rsidR="00242667" w:rsidRPr="00157F8C">
        <w:rPr>
          <w:rFonts w:eastAsia="Times New Roman"/>
          <w:kern w:val="28"/>
          <w:szCs w:val="24"/>
        </w:rPr>
        <w:t xml:space="preserve"> and </w:t>
      </w:r>
      <w:r w:rsidR="00F2557B">
        <w:rPr>
          <w:rFonts w:eastAsia="Times New Roman"/>
          <w:kern w:val="28"/>
          <w:szCs w:val="24"/>
        </w:rPr>
        <w:t>Bio</w:t>
      </w:r>
      <w:r w:rsidR="0059433C">
        <w:rPr>
          <w:rFonts w:eastAsia="Times New Roman"/>
          <w:kern w:val="28"/>
          <w:szCs w:val="24"/>
        </w:rPr>
        <w:t>G</w:t>
      </w:r>
      <w:r w:rsidR="00F2557B">
        <w:rPr>
          <w:rFonts w:eastAsia="Times New Roman"/>
          <w:kern w:val="28"/>
          <w:szCs w:val="24"/>
        </w:rPr>
        <w:t>eo</w:t>
      </w:r>
      <w:r w:rsidR="0059433C">
        <w:rPr>
          <w:rFonts w:eastAsia="Times New Roman"/>
          <w:kern w:val="28"/>
          <w:szCs w:val="24"/>
        </w:rPr>
        <w:t>C</w:t>
      </w:r>
      <w:r w:rsidR="00F2557B">
        <w:rPr>
          <w:rFonts w:eastAsia="Times New Roman"/>
          <w:kern w:val="28"/>
          <w:szCs w:val="24"/>
        </w:rPr>
        <w:t>hemical-Argo (</w:t>
      </w:r>
      <w:r w:rsidR="00242667" w:rsidRPr="00157F8C">
        <w:rPr>
          <w:rFonts w:eastAsia="Times New Roman"/>
          <w:kern w:val="28"/>
          <w:szCs w:val="24"/>
        </w:rPr>
        <w:t>BGC-Argo</w:t>
      </w:r>
      <w:r w:rsidR="00F2557B">
        <w:rPr>
          <w:rFonts w:eastAsia="Times New Roman"/>
          <w:kern w:val="28"/>
          <w:szCs w:val="24"/>
        </w:rPr>
        <w:t>)</w:t>
      </w:r>
      <w:r w:rsidR="00392E53" w:rsidRPr="00157F8C">
        <w:rPr>
          <w:rFonts w:eastAsia="Times New Roman"/>
          <w:kern w:val="28"/>
          <w:szCs w:val="24"/>
        </w:rPr>
        <w:t xml:space="preserve"> to enable </w:t>
      </w:r>
      <w:r w:rsidR="008033C7" w:rsidRPr="00157F8C">
        <w:rPr>
          <w:rFonts w:eastAsia="Times New Roman"/>
          <w:kern w:val="28"/>
          <w:szCs w:val="24"/>
        </w:rPr>
        <w:t xml:space="preserve">spatiotemporally </w:t>
      </w:r>
      <w:r w:rsidR="00392E53" w:rsidRPr="00157F8C">
        <w:rPr>
          <w:rFonts w:eastAsia="Times New Roman"/>
          <w:kern w:val="28"/>
          <w:szCs w:val="24"/>
        </w:rPr>
        <w:t>resolved assessments of biological carbon storage and emerging sequestration patterns</w:t>
      </w:r>
      <w:r w:rsidR="00192E80" w:rsidRPr="00157F8C">
        <w:rPr>
          <w:rFonts w:eastAsia="Times New Roman"/>
          <w:kern w:val="28"/>
          <w:szCs w:val="24"/>
        </w:rPr>
        <w:t xml:space="preserve"> </w:t>
      </w:r>
      <w:r w:rsidR="002F04E3" w:rsidRPr="00157F8C">
        <w:rPr>
          <w:rFonts w:eastAsia="Times New Roman"/>
          <w:noProof/>
          <w:kern w:val="28"/>
          <w:szCs w:val="24"/>
        </w:rPr>
        <w:t>(</w:t>
      </w:r>
      <w:r w:rsidR="004D3B3B">
        <w:rPr>
          <w:rFonts w:eastAsia="Times New Roman"/>
          <w:noProof/>
          <w:kern w:val="28"/>
          <w:szCs w:val="24"/>
        </w:rPr>
        <w:fldChar w:fldCharType="begin">
          <w:fldData xml:space="preserve">PEVuZE5vdGU+PENpdGU+PEF1dGhvcj5SZWRmaWVsZDwvQXV0aG9yPjxZZWFyPjE5NTg8L1llYXI+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</w:fldData>
        </w:fldChar>
      </w:r>
      <w:r w:rsidR="00A03A3E">
        <w:rPr>
          <w:rFonts w:eastAsia="Times New Roman"/>
          <w:noProof/>
          <w:kern w:val="28"/>
          <w:szCs w:val="24"/>
        </w:rPr>
        <w:instrText xml:space="preserve"> ADDIN EN.CITE </w:instrText>
      </w:r>
      <w:r w:rsidR="00A03A3E">
        <w:rPr>
          <w:rFonts w:eastAsia="Times New Roman"/>
          <w:noProof/>
          <w:kern w:val="28"/>
          <w:szCs w:val="24"/>
        </w:rPr>
        <w:fldChar w:fldCharType="begin">
          <w:fldData xml:space="preserve">PEVuZE5vdGU+PENpdGU+PEF1dGhvcj5SZWRmaWVsZDwvQXV0aG9yPjxZZWFyPjE5NTg8L1llYXI+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</w:fldData>
        </w:fldChar>
      </w:r>
      <w:r w:rsidR="00A03A3E">
        <w:rPr>
          <w:rFonts w:eastAsia="Times New Roman"/>
          <w:noProof/>
          <w:kern w:val="28"/>
          <w:szCs w:val="24"/>
        </w:rPr>
        <w:instrText xml:space="preserve"> ADDIN EN.CITE.DATA </w:instrText>
      </w:r>
      <w:r w:rsidR="00A03A3E">
        <w:rPr>
          <w:rFonts w:eastAsia="Times New Roman"/>
          <w:noProof/>
          <w:kern w:val="28"/>
          <w:szCs w:val="24"/>
        </w:rPr>
      </w:r>
      <w:r w:rsidR="00A03A3E">
        <w:rPr>
          <w:rFonts w:eastAsia="Times New Roman"/>
          <w:noProof/>
          <w:kern w:val="28"/>
          <w:szCs w:val="24"/>
        </w:rPr>
        <w:fldChar w:fldCharType="end"/>
      </w:r>
      <w:r w:rsidR="004D3B3B">
        <w:rPr>
          <w:rFonts w:eastAsia="Times New Roman"/>
          <w:noProof/>
          <w:kern w:val="28"/>
          <w:szCs w:val="24"/>
        </w:rPr>
      </w:r>
      <w:r w:rsidR="004D3B3B">
        <w:rPr>
          <w:rFonts w:eastAsia="Times New Roman"/>
          <w:noProof/>
          <w:kern w:val="28"/>
          <w:szCs w:val="24"/>
        </w:rPr>
        <w:fldChar w:fldCharType="separate"/>
      </w:r>
      <w:hyperlink w:anchor="_ENREF_89" w:tooltip="Redfield, 1958 #966" w:history="1">
        <w:r w:rsidR="00796455" w:rsidRPr="00796455">
          <w:rPr>
            <w:rStyle w:val="Hyperlink"/>
          </w:rPr>
          <w:t>Redfield, 1958</w:t>
        </w:r>
      </w:hyperlink>
      <w:r w:rsidR="00A03A3E">
        <w:rPr>
          <w:rFonts w:eastAsia="Times New Roman"/>
          <w:noProof/>
          <w:kern w:val="28"/>
          <w:szCs w:val="24"/>
        </w:rPr>
        <w:t xml:space="preserve">; </w:t>
      </w:r>
      <w:hyperlink w:anchor="_ENREF_90" w:tooltip="Redfield, 1963 #658" w:history="1">
        <w:r w:rsidR="00796455" w:rsidRPr="00796455">
          <w:rPr>
            <w:rStyle w:val="Hyperlink"/>
          </w:rPr>
          <w:t>Redfield, 1963</w:t>
        </w:r>
      </w:hyperlink>
      <w:r w:rsidR="00A03A3E">
        <w:rPr>
          <w:rFonts w:eastAsia="Times New Roman"/>
          <w:noProof/>
          <w:kern w:val="28"/>
          <w:szCs w:val="24"/>
        </w:rPr>
        <w:t xml:space="preserve">; </w:t>
      </w:r>
      <w:hyperlink w:anchor="_ENREF_1" w:tooltip="Anderson, 1994 #659" w:history="1">
        <w:r w:rsidR="00796455" w:rsidRPr="00796455">
          <w:rPr>
            <w:rStyle w:val="Hyperlink"/>
          </w:rPr>
          <w:t>Anderson &amp; Sarmiento, 1994</w:t>
        </w:r>
      </w:hyperlink>
      <w:r w:rsidR="004D3B3B">
        <w:rPr>
          <w:rFonts w:eastAsia="Times New Roman"/>
          <w:noProof/>
          <w:kern w:val="28"/>
          <w:szCs w:val="24"/>
        </w:rPr>
        <w:fldChar w:fldCharType="end"/>
      </w:r>
      <w:r w:rsidR="002F04E3" w:rsidRPr="00157F8C">
        <w:rPr>
          <w:rFonts w:eastAsia="Times New Roman"/>
          <w:noProof/>
          <w:kern w:val="28"/>
          <w:szCs w:val="24"/>
        </w:rPr>
        <w:t>)</w:t>
      </w:r>
      <w:r w:rsidR="00192E80" w:rsidRPr="00157F8C">
        <w:rPr>
          <w:rFonts w:eastAsia="Times New Roman"/>
          <w:kern w:val="28"/>
          <w:szCs w:val="24"/>
        </w:rPr>
        <w:t>.</w:t>
      </w:r>
    </w:p>
    <w:p w14:paraId="277A3039" w14:textId="77777777" w:rsidR="00A30AD2" w:rsidRPr="00157F8C" w:rsidRDefault="00A30AD2" w:rsidP="00B04B06">
      <w:pPr>
        <w:jc w:val="both"/>
        <w:rPr>
          <w:b/>
          <w:bCs/>
          <w:szCs w:val="24"/>
        </w:rPr>
      </w:pPr>
    </w:p>
    <w:p w14:paraId="17EDAA53" w14:textId="4AB92F44" w:rsidR="0016258D" w:rsidRPr="00157F8C" w:rsidRDefault="00DD28C6" w:rsidP="00B04B06">
      <w:pPr>
        <w:jc w:val="both"/>
        <w:rPr>
          <w:noProof/>
          <w:szCs w:val="24"/>
        </w:rPr>
      </w:pPr>
      <w:r w:rsidRPr="00157F8C">
        <w:rPr>
          <w:szCs w:val="24"/>
        </w:rPr>
        <w:t>In this study, we estimated 3D fields of DIC across space, time, and depth by applying the CANYON-B and CONTENT algorithms</w:t>
      </w:r>
      <w:r w:rsidR="00B11BFD">
        <w:rPr>
          <w:szCs w:val="24"/>
        </w:rPr>
        <w:t xml:space="preserve"> </w:t>
      </w:r>
      <w:r w:rsidR="002F04E3" w:rsidRPr="00157F8C">
        <w:rPr>
          <w:noProof/>
          <w:szCs w:val="24"/>
        </w:rPr>
        <w:t>(</w:t>
      </w:r>
      <w:r w:rsidR="004D3B3B">
        <w:rPr>
          <w:noProof/>
          <w:szCs w:val="24"/>
        </w:rPr>
        <w:fldChar w:fldCharType="begin">
          <w:fldData xml:space="preserve">PEVuZE5vdGU+PENpdGU+PEF1dGhvcj5TYXV6w6hkZTwvQXV0aG9yPjxZZWFyPjIwMTc8L1llYXI+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==
</w:fldData>
        </w:fldChar>
      </w:r>
      <w:r w:rsidR="00796455">
        <w:rPr>
          <w:noProof/>
          <w:szCs w:val="24"/>
        </w:rPr>
        <w:instrText xml:space="preserve"> ADDIN EN.CITE </w:instrText>
      </w:r>
      <w:r w:rsidR="00796455">
        <w:rPr>
          <w:noProof/>
          <w:szCs w:val="24"/>
        </w:rPr>
        <w:fldChar w:fldCharType="begin">
          <w:fldData xml:space="preserve">PEVuZE5vdGU+PENpdGU+PEF1dGhvcj5TYXV6w6hkZTwvQXV0aG9yPjxZZWFyPjIwMTc8L1llYXI+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==
</w:fldData>
        </w:fldChar>
      </w:r>
      <w:r w:rsidR="00796455">
        <w:rPr>
          <w:noProof/>
          <w:szCs w:val="24"/>
        </w:rPr>
        <w:instrText xml:space="preserve"> ADDIN EN.CITE.DATA </w:instrText>
      </w:r>
      <w:r w:rsidR="00796455">
        <w:rPr>
          <w:noProof/>
          <w:szCs w:val="24"/>
        </w:rPr>
      </w:r>
      <w:r w:rsidR="00796455">
        <w:rPr>
          <w:noProof/>
          <w:szCs w:val="24"/>
        </w:rPr>
        <w:fldChar w:fldCharType="end"/>
      </w:r>
      <w:r w:rsidR="004D3B3B">
        <w:rPr>
          <w:noProof/>
          <w:szCs w:val="24"/>
        </w:rPr>
        <w:fldChar w:fldCharType="separate"/>
      </w:r>
      <w:hyperlink w:anchor="_ENREF_99" w:tooltip="Sauzède, 2017 #1208" w:history="1">
        <w:r w:rsidR="00796455" w:rsidRPr="00796455">
          <w:rPr>
            <w:rStyle w:val="Hyperlink"/>
          </w:rPr>
          <w:t>Sauzède et al., 2017</w:t>
        </w:r>
      </w:hyperlink>
      <w:r w:rsidR="00A03A3E">
        <w:rPr>
          <w:noProof/>
          <w:szCs w:val="24"/>
        </w:rPr>
        <w:t xml:space="preserve">; </w:t>
      </w:r>
      <w:hyperlink w:anchor="_ENREF_10" w:tooltip="Bittig, 2018 #1209" w:history="1">
        <w:r w:rsidR="00796455" w:rsidRPr="00796455">
          <w:rPr>
            <w:rStyle w:val="Hyperlink"/>
          </w:rPr>
          <w:t>Bittig et al., 2018</w:t>
        </w:r>
      </w:hyperlink>
      <w:r w:rsidR="004D3B3B">
        <w:rPr>
          <w:noProof/>
          <w:szCs w:val="24"/>
        </w:rPr>
        <w:fldChar w:fldCharType="end"/>
      </w:r>
      <w:r w:rsidR="002F04E3" w:rsidRPr="00157F8C">
        <w:rPr>
          <w:noProof/>
          <w:szCs w:val="24"/>
        </w:rPr>
        <w:t>)</w:t>
      </w:r>
      <w:r w:rsidR="00CD255C" w:rsidRPr="00CD255C">
        <w:rPr>
          <w:szCs w:val="24"/>
        </w:rPr>
        <w:t xml:space="preserve"> </w:t>
      </w:r>
      <w:r w:rsidR="00CD255C" w:rsidRPr="00157F8C">
        <w:rPr>
          <w:szCs w:val="24"/>
        </w:rPr>
        <w:t>to the GOBAI-O</w:t>
      </w:r>
      <w:r w:rsidR="00CD255C" w:rsidRPr="00157F8C">
        <w:rPr>
          <w:szCs w:val="24"/>
          <w:vertAlign w:val="subscript"/>
        </w:rPr>
        <w:t>2</w:t>
      </w:r>
      <w:r w:rsidR="00CD255C" w:rsidRPr="00157F8C">
        <w:rPr>
          <w:szCs w:val="24"/>
        </w:rPr>
        <w:t xml:space="preserve"> v2.</w:t>
      </w:r>
      <w:r w:rsidR="008B29A7">
        <w:rPr>
          <w:szCs w:val="24"/>
        </w:rPr>
        <w:t>3</w:t>
      </w:r>
      <w:r w:rsidR="00CD255C" w:rsidRPr="00157F8C">
        <w:rPr>
          <w:szCs w:val="24"/>
        </w:rPr>
        <w:t xml:space="preserve"> product</w:t>
      </w:r>
      <w:r w:rsidR="00CD255C">
        <w:rPr>
          <w:szCs w:val="24"/>
        </w:rPr>
        <w:t xml:space="preserve"> </w:t>
      </w:r>
      <w:r w:rsidR="00C61504">
        <w:rPr>
          <w:szCs w:val="24"/>
        </w:rPr>
        <w:t>(</w:t>
      </w:r>
      <w:hyperlink w:anchor="_ENREF_102" w:tooltip="Sharp, 2023 #1450" w:history="1">
        <w:r w:rsidR="00796455" w:rsidRPr="00796455">
          <w:rPr>
            <w:rStyle w:val="Hyperlink"/>
          </w:rPr>
          <w:t>Sharp et al., 2023</w:t>
        </w:r>
        <w:r w:rsidR="00796455">
          <w:rPr>
            <w:szCs w:val="24"/>
          </w:rPr>
          <w:fldChar w:fldCharType="begin"/>
        </w:r>
        <w:r w:rsidR="00796455">
          <w:rPr>
            <w:szCs w:val="24"/>
          </w:rPr>
          <w:instrText xml:space="preserve"> ADDIN EN.CITE &lt;EndNote&gt;&lt;Cite&gt;&lt;Author&gt;Sharp&lt;/Author&gt;&lt;Year&gt;2023&lt;/Year&gt;&lt;RecNum&gt;1450&lt;/RecNum&gt;&lt;DisplayText&gt;Sharp et al., 2023&lt;/DisplayText&gt;&lt;record&gt;&lt;rec-number&gt;1450&lt;/rec-number&gt;&lt;foreign-keys&gt;&lt;key app="EN" db-id="wwdtspzxq5zztnepw2epptazz9v29d9tpfww" timestamp="1730277482"&gt;1450&lt;/key&gt;&lt;/foreign-keys&gt;&lt;ref-type name="Journal Article"&gt;17&lt;/ref-type&gt;&lt;contributors&gt;&lt;authors&gt;&lt;author&gt;Sharp, J. D.&lt;/author&gt;&lt;author&gt;Fassbender, A. J.&lt;/author&gt;&lt;author&gt;Carter, B. R.&lt;/author&gt;&lt;author&gt;Johnson, G. C.&lt;/author&gt;&lt;author&gt;Schultz, C.&lt;/author&gt;&lt;author&gt;Dunne, J. P.&lt;/author&gt;&lt;/authors&gt;&lt;/contributors&gt;&lt;titles&gt;&lt;title&gt;GOBAI-O2: temporally and spatially resolved fields of ocean interior dissolved oxygen over nearly 2 decades&lt;/title&gt;&lt;secondary-title&gt;Earth Syst. Sci. Data&lt;/secondary-title&gt;&lt;/titles&gt;&lt;periodical&gt;&lt;full-title&gt;Earth Syst. Sci. Data&lt;/full-title&gt;&lt;/periodical&gt;&lt;pages&gt;4481-4518&lt;/pages&gt;&lt;volume&gt;15&lt;/volume&gt;&lt;number&gt;10&lt;/number&gt;&lt;dates&gt;&lt;year&gt;2023&lt;/year&gt;&lt;/dates&gt;&lt;publisher&gt;Copernicus Publications&lt;/publisher&gt;&lt;isbn&gt;1866-3516&lt;/isbn&gt;&lt;urls&gt;&lt;related-urls&gt;&lt;url&gt;https://essd.copernicus.org/articles/15/4481/2023/&lt;/url&gt;&lt;/related-urls&gt;&lt;/urls&gt;&lt;electronic-resource-num&gt;10.5194/essd-15-4481-2023&lt;/electronic-resource-num&gt;&lt;/record&gt;&lt;/Cite&gt;&lt;/EndNote&gt;</w:instrText>
        </w:r>
        <w:r w:rsidR="00796455">
          <w:rPr>
            <w:szCs w:val="24"/>
          </w:rPr>
          <w:fldChar w:fldCharType="separate"/>
        </w:r>
        <w:r w:rsidR="00796455">
          <w:rPr>
            <w:szCs w:val="24"/>
          </w:rPr>
          <w:fldChar w:fldCharType="end"/>
        </w:r>
      </w:hyperlink>
      <w:r w:rsidR="00C61504">
        <w:rPr>
          <w:szCs w:val="24"/>
        </w:rPr>
        <w:t>)</w:t>
      </w:r>
      <w:r w:rsidR="000156C0">
        <w:rPr>
          <w:noProof/>
          <w:szCs w:val="24"/>
        </w:rPr>
        <w:t xml:space="preserve">. </w:t>
      </w:r>
      <w:r w:rsidR="00C564E7" w:rsidRPr="00C564E7">
        <w:rPr>
          <w:noProof/>
          <w:szCs w:val="24"/>
        </w:rPr>
        <w:t>These algorithms infer carbonate system properties, including DIC, from dissolved oxygen and hydrographic tracers using empirical relationships trained on</w:t>
      </w:r>
      <w:r w:rsidR="00C564E7">
        <w:rPr>
          <w:noProof/>
          <w:szCs w:val="24"/>
        </w:rPr>
        <w:t xml:space="preserve"> observations from the</w:t>
      </w:r>
      <w:r w:rsidR="00C564E7" w:rsidRPr="00C564E7">
        <w:rPr>
          <w:noProof/>
          <w:szCs w:val="24"/>
        </w:rPr>
        <w:t xml:space="preserve"> Global Ocean Data Analysis Project </w:t>
      </w:r>
      <w:r w:rsidR="00C564E7">
        <w:rPr>
          <w:noProof/>
          <w:szCs w:val="24"/>
        </w:rPr>
        <w:t xml:space="preserve">(GLODAP; </w:t>
      </w:r>
      <w:hyperlink w:anchor="_ENREF_84" w:tooltip="Olsen, 2020 #643" w:history="1">
        <w:r w:rsidR="00796455" w:rsidRPr="00796455">
          <w:rPr>
            <w:rStyle w:val="Hyperlink"/>
          </w:rPr>
          <w:t>Olsen et al., 2020</w:t>
        </w:r>
        <w:r w:rsidR="00796455">
          <w:rPr>
            <w:noProof/>
            <w:szCs w:val="24"/>
          </w:rPr>
          <w:fldChar w:fldCharType="begin"/>
        </w:r>
        <w:r w:rsidR="00796455">
          <w:rPr>
            <w:noProof/>
            <w:szCs w:val="24"/>
          </w:rPr>
          <w:instrText xml:space="preserve"> ADDIN EN.CITE &lt;EndNote&gt;&lt;Cite&gt;&lt;Author&gt;Olsen&lt;/Author&gt;&lt;Year&gt;2020&lt;/Year&gt;&lt;RecNum&gt;643&lt;/RecNum&gt;&lt;DisplayText&gt;Olsen et al., 2020&lt;/DisplayText&gt;&lt;record&gt;&lt;rec-number&gt;643&lt;/rec-number&gt;&lt;foreign-keys&gt;&lt;key app="EN" db-id="wwdtspzxq5zztnepw2epptazz9v29d9tpfww" timestamp="1597308099"&gt;643&lt;/key&gt;&lt;/foreign-keys&gt;&lt;ref-type name="Journal Article"&gt;17&lt;/ref-type&gt;&lt;contributors&gt;&lt;authors&gt;&lt;author&gt;Olsen, A.&lt;/author&gt;&lt;author&gt;Lange, N.&lt;/author&gt;&lt;author&gt;Key, R. M.&lt;/author&gt;&lt;author&gt;Tanhua, T.&lt;/author&gt;&lt;author&gt;Bittig, H. C.&lt;/author&gt;&lt;author&gt;Kozyr, A.&lt;/author&gt;&lt;author&gt;Àlvarez, M.&lt;/author&gt;&lt;author&gt;Azetsu-Scott, K.&lt;/author&gt;&lt;author&gt;Becker, S.&lt;/author&gt;&lt;author&gt;Brown, P. J.&lt;/author&gt;&lt;author&gt;Carter, B. R.&lt;/author&gt;&lt;author&gt;Cotrim da Cunha, L.&lt;/author&gt;&lt;author&gt;Feely, R. A.&lt;/author&gt;&lt;author&gt;van Heuven, S.&lt;/author&gt;&lt;author&gt;Hoppema, M.&lt;/author&gt;&lt;author&gt;Ishii, M.&lt;/author&gt;&lt;author&gt;Jeansson, E.&lt;/author&gt;&lt;author&gt;Jutterström, S.&lt;/author&gt;&lt;author&gt;Landa, C. S.&lt;/author&gt;&lt;author&gt;Lauvset, S. K.&lt;/author&gt;&lt;author&gt;Michaelis, P.&lt;/author&gt;&lt;author&gt;Murata, A.&lt;/author&gt;&lt;author&gt;Pérez, F. F.&lt;/author&gt;&lt;author&gt;Pfeil, B.&lt;/author&gt;&lt;author&gt;Schirnick, C.&lt;/author&gt;&lt;author&gt;Steinfeldt, R.&lt;/author&gt;&lt;author&gt;Suzuki, T.&lt;/author&gt;&lt;author&gt;Tilbrook, B.&lt;/author&gt;&lt;author&gt;Velo, A.&lt;/author&gt;&lt;author&gt;Wanninkhof, R.&lt;/author&gt;&lt;author&gt;Woosley, R. J.&lt;/author&gt;&lt;/authors&gt;&lt;/contributors&gt;&lt;titles&gt;&lt;title&gt;GLODAPv2.2020 – the second update of GLODAPv2&lt;/title&gt;&lt;secondary-title&gt;Earth Syst. Sci. Data Discuss.&lt;/secondary-title&gt;&lt;/titles&gt;&lt;periodical&gt;&lt;full-title&gt;Earth Syst. Sci. Data Discuss.&lt;/full-title&gt;&lt;/periodical&gt;&lt;pages&gt;1-41&lt;/pages&gt;&lt;volume&gt;2020&lt;/volume&gt;&lt;dates&gt;&lt;year&gt;2020&lt;/year&gt;&lt;/dates&gt;&lt;publisher&gt;Copernicus Publications&lt;/publisher&gt;&lt;isbn&gt;1866-3591&lt;/isbn&gt;&lt;urls&gt;&lt;related-urls&gt;&lt;url&gt;https://essd.copernicus.org/preprints/essd-2020-165/&lt;/url&gt;&lt;/related-urls&gt;&lt;/urls&gt;&lt;electronic-resource-num&gt;10.5194/essd-2020-165&lt;/electronic-resource-num&gt;&lt;/record&gt;&lt;/Cite&gt;&lt;/EndNote&gt;</w:instrText>
        </w:r>
        <w:r w:rsidR="00796455">
          <w:rPr>
            <w:noProof/>
            <w:szCs w:val="24"/>
          </w:rPr>
          <w:fldChar w:fldCharType="separate"/>
        </w:r>
        <w:r w:rsidR="00796455">
          <w:rPr>
            <w:noProof/>
            <w:szCs w:val="24"/>
          </w:rPr>
          <w:fldChar w:fldCharType="end"/>
        </w:r>
      </w:hyperlink>
      <w:r w:rsidR="00C27E8D">
        <w:rPr>
          <w:noProof/>
          <w:szCs w:val="24"/>
        </w:rPr>
        <w:t>).</w:t>
      </w:r>
      <w:r w:rsidR="00CB7D79">
        <w:rPr>
          <w:noProof/>
          <w:szCs w:val="24"/>
        </w:rPr>
        <w:t xml:space="preserve"> </w:t>
      </w:r>
      <w:r w:rsidR="002B7050" w:rsidRPr="00157F8C">
        <w:rPr>
          <w:szCs w:val="24"/>
        </w:rPr>
        <w:t>The resulting dataset, referred to as GCC-DIC (GOBAI-O</w:t>
      </w:r>
      <w:r w:rsidR="00543A29" w:rsidRPr="00543A29">
        <w:rPr>
          <w:szCs w:val="24"/>
          <w:vertAlign w:val="subscript"/>
        </w:rPr>
        <w:t>2</w:t>
      </w:r>
      <w:r w:rsidR="002B7050" w:rsidRPr="00157F8C">
        <w:rPr>
          <w:szCs w:val="24"/>
        </w:rPr>
        <w:t xml:space="preserve"> CANYON-B CONTENT-DIC), provides monthly DIC </w:t>
      </w:r>
      <w:r w:rsidR="0089558B" w:rsidRPr="00157F8C">
        <w:rPr>
          <w:szCs w:val="24"/>
        </w:rPr>
        <w:t xml:space="preserve">values </w:t>
      </w:r>
      <w:r w:rsidR="002B7050" w:rsidRPr="00157F8C">
        <w:rPr>
          <w:szCs w:val="24"/>
        </w:rPr>
        <w:t xml:space="preserve">on a 1° × 1° grid from 2004 to </w:t>
      </w:r>
      <w:r w:rsidR="00F42F97">
        <w:rPr>
          <w:szCs w:val="24"/>
        </w:rPr>
        <w:t>2024</w:t>
      </w:r>
      <w:r w:rsidR="002B7050" w:rsidRPr="00157F8C">
        <w:rPr>
          <w:szCs w:val="24"/>
        </w:rPr>
        <w:t xml:space="preserve">, spanning 58 depth levels </w:t>
      </w:r>
      <w:r w:rsidR="004D0F30">
        <w:rPr>
          <w:szCs w:val="24"/>
        </w:rPr>
        <w:t>spanning the upper 2 km of the water column</w:t>
      </w:r>
      <w:r w:rsidR="00B452F3">
        <w:rPr>
          <w:szCs w:val="24"/>
        </w:rPr>
        <w:t xml:space="preserve">, </w:t>
      </w:r>
      <w:r w:rsidR="004F4455" w:rsidRPr="00157F8C">
        <w:rPr>
          <w:szCs w:val="24"/>
        </w:rPr>
        <w:t>with higher resolution nearer the surface</w:t>
      </w:r>
      <w:r w:rsidR="002B7050" w:rsidRPr="00157F8C">
        <w:rPr>
          <w:szCs w:val="24"/>
        </w:rPr>
        <w:t xml:space="preserve">. </w:t>
      </w:r>
      <w:r w:rsidR="00FA6A3D" w:rsidRPr="00157F8C">
        <w:rPr>
          <w:szCs w:val="24"/>
        </w:rPr>
        <w:t xml:space="preserve">We used this dataset to compute rates of </w:t>
      </w:r>
      <w:r w:rsidR="00FB57C6" w:rsidRPr="00157F8C">
        <w:rPr>
          <w:szCs w:val="24"/>
        </w:rPr>
        <w:t xml:space="preserve">total </w:t>
      </w:r>
      <w:r w:rsidR="00FA6A3D" w:rsidRPr="00157F8C">
        <w:rPr>
          <w:szCs w:val="24"/>
        </w:rPr>
        <w:t>DIC change (ΔDIC</w:t>
      </w:r>
      <w:r w:rsidR="005F0092" w:rsidRPr="00157F8C">
        <w:rPr>
          <w:szCs w:val="24"/>
          <w:vertAlign w:val="subscript"/>
        </w:rPr>
        <w:t>total</w:t>
      </w:r>
      <w:r w:rsidR="00FA6A3D" w:rsidRPr="00157F8C">
        <w:rPr>
          <w:szCs w:val="24"/>
        </w:rPr>
        <w:t>)</w:t>
      </w:r>
      <w:r w:rsidR="007B3EF4" w:rsidRPr="00157F8C">
        <w:rPr>
          <w:szCs w:val="24"/>
        </w:rPr>
        <w:t>,</w:t>
      </w:r>
      <w:r w:rsidR="00FA6A3D" w:rsidRPr="00157F8C">
        <w:rPr>
          <w:szCs w:val="24"/>
        </w:rPr>
        <w:t xml:space="preserve"> </w:t>
      </w:r>
      <w:r w:rsidR="007B3EF4" w:rsidRPr="00157F8C">
        <w:rPr>
          <w:szCs w:val="24"/>
        </w:rPr>
        <w:t>which we decomposed</w:t>
      </w:r>
      <w:r w:rsidR="00FA6A3D" w:rsidRPr="00157F8C">
        <w:rPr>
          <w:szCs w:val="24"/>
        </w:rPr>
        <w:t xml:space="preserve"> into its anthropogenic (ΔDIC</w:t>
      </w:r>
      <w:r w:rsidR="00FA6A3D" w:rsidRPr="00157F8C">
        <w:rPr>
          <w:szCs w:val="24"/>
          <w:vertAlign w:val="subscript"/>
        </w:rPr>
        <w:t>anth</w:t>
      </w:r>
      <w:r w:rsidR="00FA6A3D" w:rsidRPr="00157F8C">
        <w:rPr>
          <w:szCs w:val="24"/>
        </w:rPr>
        <w:t xml:space="preserve">), </w:t>
      </w:r>
      <w:r w:rsidR="00DE0E7B" w:rsidRPr="00157F8C">
        <w:rPr>
          <w:szCs w:val="24"/>
        </w:rPr>
        <w:t xml:space="preserve">biologically respired </w:t>
      </w:r>
      <w:r w:rsidR="00DE25CE" w:rsidRPr="00157F8C">
        <w:rPr>
          <w:szCs w:val="24"/>
        </w:rPr>
        <w:t>(</w:t>
      </w:r>
      <w:r w:rsidR="00FA6A3D" w:rsidRPr="00157F8C">
        <w:rPr>
          <w:szCs w:val="24"/>
        </w:rPr>
        <w:t>ΔDIC</w:t>
      </w:r>
      <w:r w:rsidR="00FA6A3D" w:rsidRPr="00157F8C">
        <w:rPr>
          <w:szCs w:val="24"/>
          <w:vertAlign w:val="subscript"/>
        </w:rPr>
        <w:t>soft</w:t>
      </w:r>
      <w:r w:rsidR="00DE25CE" w:rsidRPr="00157F8C">
        <w:rPr>
          <w:szCs w:val="24"/>
        </w:rPr>
        <w:t>)</w:t>
      </w:r>
      <w:r w:rsidR="00FA6A3D" w:rsidRPr="00157F8C">
        <w:rPr>
          <w:szCs w:val="24"/>
        </w:rPr>
        <w:t>, and carbonate pump (ΔDIC</w:t>
      </w:r>
      <w:r w:rsidR="00FA6A3D" w:rsidRPr="00157F8C">
        <w:rPr>
          <w:szCs w:val="24"/>
          <w:vertAlign w:val="subscript"/>
        </w:rPr>
        <w:t>carb</w:t>
      </w:r>
      <w:r w:rsidR="00FA6A3D" w:rsidRPr="00157F8C">
        <w:rPr>
          <w:szCs w:val="24"/>
        </w:rPr>
        <w:t>) components</w:t>
      </w:r>
      <w:r w:rsidR="00C4763A">
        <w:rPr>
          <w:szCs w:val="24"/>
        </w:rPr>
        <w:t xml:space="preserve"> (see </w:t>
      </w:r>
      <w:r w:rsidR="00C4763A">
        <w:rPr>
          <w:szCs w:val="24"/>
        </w:rPr>
        <w:lastRenderedPageBreak/>
        <w:t>Methods)</w:t>
      </w:r>
      <w:r w:rsidR="00C11380" w:rsidRPr="00157F8C">
        <w:rPr>
          <w:szCs w:val="24"/>
        </w:rPr>
        <w:t xml:space="preserve">. </w:t>
      </w:r>
      <w:r w:rsidR="00FA6A3D" w:rsidRPr="00157F8C">
        <w:rPr>
          <w:szCs w:val="24"/>
        </w:rPr>
        <w:t xml:space="preserve">To quantify </w:t>
      </w:r>
      <w:r w:rsidR="00712741" w:rsidRPr="00157F8C">
        <w:rPr>
          <w:szCs w:val="24"/>
        </w:rPr>
        <w:t xml:space="preserve">BCP-driven </w:t>
      </w:r>
      <w:r w:rsidR="008572C7" w:rsidRPr="00157F8C">
        <w:rPr>
          <w:szCs w:val="24"/>
        </w:rPr>
        <w:t>DIC</w:t>
      </w:r>
      <w:r w:rsidR="008572C7" w:rsidRPr="00157F8C">
        <w:rPr>
          <w:szCs w:val="24"/>
          <w:vertAlign w:val="subscript"/>
        </w:rPr>
        <w:t>soft</w:t>
      </w:r>
      <w:r w:rsidR="00712741" w:rsidRPr="00157F8C">
        <w:rPr>
          <w:szCs w:val="24"/>
        </w:rPr>
        <w:t xml:space="preserve"> sequestration</w:t>
      </w:r>
      <w:r w:rsidR="00FA6A3D" w:rsidRPr="00157F8C">
        <w:rPr>
          <w:szCs w:val="24"/>
        </w:rPr>
        <w:t xml:space="preserve">, </w:t>
      </w:r>
      <w:r w:rsidR="004754FA" w:rsidRPr="00157F8C">
        <w:rPr>
          <w:szCs w:val="24"/>
        </w:rPr>
        <w:t>we calculated the accumulation and redistribution of DIC</w:t>
      </w:r>
      <w:r w:rsidR="004754FA" w:rsidRPr="00157F8C">
        <w:rPr>
          <w:szCs w:val="24"/>
          <w:vertAlign w:val="subscript"/>
        </w:rPr>
        <w:t>soft</w:t>
      </w:r>
      <w:r w:rsidR="004754FA" w:rsidRPr="00157F8C">
        <w:rPr>
          <w:szCs w:val="24"/>
        </w:rPr>
        <w:t xml:space="preserve"> </w:t>
      </w:r>
      <w:r w:rsidR="00FA6A3D" w:rsidRPr="00157F8C">
        <w:rPr>
          <w:szCs w:val="24"/>
        </w:rPr>
        <w:t xml:space="preserve">below the </w:t>
      </w:r>
      <w:r w:rsidR="0060711E" w:rsidRPr="00157F8C">
        <w:rPr>
          <w:szCs w:val="24"/>
        </w:rPr>
        <w:t xml:space="preserve">winter maximum </w:t>
      </w:r>
      <w:r w:rsidR="00FA6A3D" w:rsidRPr="00157F8C">
        <w:rPr>
          <w:szCs w:val="24"/>
        </w:rPr>
        <w:t>mixed layer depth (MLD) and integrated</w:t>
      </w:r>
      <w:r w:rsidR="00F37B7B" w:rsidRPr="00157F8C">
        <w:rPr>
          <w:szCs w:val="24"/>
        </w:rPr>
        <w:t xml:space="preserve"> this down</w:t>
      </w:r>
      <w:r w:rsidR="00FA6A3D" w:rsidRPr="00157F8C">
        <w:rPr>
          <w:szCs w:val="24"/>
        </w:rPr>
        <w:t xml:space="preserve"> to </w:t>
      </w:r>
      <w:r w:rsidR="00AF69E0" w:rsidRPr="00157F8C">
        <w:rPr>
          <w:szCs w:val="24"/>
        </w:rPr>
        <w:t>1975</w:t>
      </w:r>
      <w:r w:rsidR="00FA6A3D" w:rsidRPr="00157F8C">
        <w:rPr>
          <w:szCs w:val="24"/>
        </w:rPr>
        <w:t xml:space="preserve"> m. </w:t>
      </w:r>
      <w:r w:rsidR="00974EA5" w:rsidRPr="00157F8C">
        <w:rPr>
          <w:szCs w:val="24"/>
        </w:rPr>
        <w:t>For validation, we applied the same decomposition approach to a compilation of</w:t>
      </w:r>
      <w:r w:rsidR="0025213C">
        <w:rPr>
          <w:szCs w:val="24"/>
        </w:rPr>
        <w:t xml:space="preserve"> independ</w:t>
      </w:r>
      <w:r w:rsidR="005C432F">
        <w:rPr>
          <w:szCs w:val="24"/>
        </w:rPr>
        <w:t>e</w:t>
      </w:r>
      <w:r w:rsidR="0025213C">
        <w:rPr>
          <w:szCs w:val="24"/>
        </w:rPr>
        <w:t>nt</w:t>
      </w:r>
      <w:r w:rsidR="00974EA5" w:rsidRPr="00157F8C">
        <w:rPr>
          <w:szCs w:val="24"/>
        </w:rPr>
        <w:t xml:space="preserve"> observational time series of carbonate chemistry from </w:t>
      </w:r>
      <w:hyperlink w:anchor="_ENREF_67" w:tooltip="Lange, 2024 #1245" w:history="1">
        <w:r w:rsidR="00796455" w:rsidRPr="00796455">
          <w:rPr>
            <w:rStyle w:val="Hyperlink"/>
          </w:rPr>
          <w:t>Lange et al., 2024</w:t>
        </w:r>
        <w:r w:rsidR="00796455">
          <w:rPr>
            <w:szCs w:val="24"/>
          </w:rPr>
          <w:fldChar w:fldCharType="begin"/>
        </w:r>
        <w:r w:rsidR="00796455">
          <w:rPr>
            <w:szCs w:val="24"/>
          </w:rPr>
          <w:instrText xml:space="preserve"> ADDIN EN.CITE &lt;EndNote&gt;&lt;Cite&gt;&lt;Author&gt;Lange&lt;/Author&gt;&lt;Year&gt;2024&lt;/Year&gt;&lt;RecNum&gt;1245&lt;/RecNum&gt;&lt;DisplayText&gt;Lange et al., 2024&lt;/DisplayText&gt;&lt;record&gt;&lt;rec-number&gt;1245&lt;/rec-number&gt;&lt;foreign-keys&gt;&lt;key app="EN" db-id="wwdtspzxq5zztnepw2epptazz9v29d9tpfww" timestamp="1725208681"&gt;1245&lt;/key&gt;&lt;/foreign-keys&gt;&lt;ref-type name="Journal Article"&gt;17&lt;/ref-type&gt;&lt;contributors&gt;&lt;authors&gt;&lt;author&gt;Lange, N.&lt;/author&gt;&lt;author&gt;Fiedler, B.&lt;/author&gt;&lt;author&gt;Álvarez, M.&lt;/author&gt;&lt;author&gt;Benoit-Cattin, A.&lt;/author&gt;&lt;author&gt;Benway, H.&lt;/author&gt;&lt;author&gt;Buttigieg, P. L.&lt;/author&gt;&lt;author&gt;Coppola, L.&lt;/author&gt;&lt;author&gt;Currie, K.&lt;/author&gt;&lt;author&gt;Flecha, S.&lt;/author&gt;&lt;author&gt;Gerlach, D. S.&lt;/author&gt;&lt;author&gt;Honda, M.&lt;/author&gt;&lt;author&gt;Huertas, I. E.&lt;/author&gt;&lt;author&gt;Lauvset, S. K.&lt;/author&gt;&lt;author&gt;Muller-Karger, F.&lt;/author&gt;&lt;author&gt;Körtzinger, A.&lt;/author&gt;&lt;author&gt;O&amp;apos;Brien, K. M.&lt;/author&gt;&lt;author&gt;Ólafsdóttir, S. R.&lt;/author&gt;&lt;author&gt;Pacheco, F. C.&lt;/author&gt;&lt;author&gt;Rueda-Roa, D.&lt;/author&gt;&lt;author&gt;Skjelvan, I.&lt;/author&gt;&lt;author&gt;Wakita, M.&lt;/author&gt;&lt;author&gt;White, A.&lt;/author&gt;&lt;author&gt;Tanhua, T.&lt;/author&gt;&lt;/authors&gt;&lt;/contributors&gt;&lt;titles&gt;&lt;title&gt;Synthesis Product for Ocean Time Series (SPOTS) – a ship-based biogeochemical pilot&lt;/title&gt;&lt;secondary-title&gt;Earth Syst. Sci. Data&lt;/secondary-title&gt;&lt;/titles&gt;&lt;periodical&gt;&lt;full-title&gt;Earth Syst. Sci. Data&lt;/full-title&gt;&lt;/periodical&gt;&lt;pages&gt;1901-1931&lt;/pages&gt;&lt;volume&gt;16&lt;/volume&gt;&lt;number&gt;4&lt;/number&gt;&lt;dates&gt;&lt;year&gt;2024&lt;/year&gt;&lt;/dates&gt;&lt;publisher&gt;Copernicus Publications&lt;/publisher&gt;&lt;isbn&gt;1866-3516&lt;/isbn&gt;&lt;urls&gt;&lt;related-urls&gt;&lt;url&gt;https://essd.copernicus.org/articles/16/1901/2024/&lt;/url&gt;&lt;/related-urls&gt;&lt;/urls&gt;&lt;electronic-resource-num&gt;10.5194/essd-16-1901-2024&lt;/electronic-resource-num&gt;&lt;/record&gt;&lt;/Cite&gt;&lt;/EndNote&gt;</w:instrText>
        </w:r>
        <w:r w:rsidR="00796455">
          <w:rPr>
            <w:szCs w:val="24"/>
          </w:rPr>
          <w:fldChar w:fldCharType="separate"/>
        </w:r>
        <w:r w:rsidR="00796455">
          <w:rPr>
            <w:szCs w:val="24"/>
          </w:rPr>
          <w:fldChar w:fldCharType="end"/>
        </w:r>
      </w:hyperlink>
      <w:r w:rsidR="00974EA5" w:rsidRPr="00157F8C">
        <w:rPr>
          <w:szCs w:val="24"/>
        </w:rPr>
        <w:t>.</w:t>
      </w:r>
      <w:r w:rsidR="00B055B4" w:rsidRPr="00157F8C">
        <w:rPr>
          <w:szCs w:val="24"/>
        </w:rPr>
        <w:t xml:space="preserve"> Additionally, we determined the depth at which 50% of </w:t>
      </w:r>
      <w:r w:rsidR="00AB25E8" w:rsidRPr="00157F8C">
        <w:rPr>
          <w:szCs w:val="24"/>
        </w:rPr>
        <w:t xml:space="preserve">the </w:t>
      </w:r>
      <w:r w:rsidR="00B055B4" w:rsidRPr="00157F8C">
        <w:rPr>
          <w:szCs w:val="24"/>
        </w:rPr>
        <w:t>DIC</w:t>
      </w:r>
      <w:r w:rsidR="00B055B4" w:rsidRPr="00157F8C">
        <w:rPr>
          <w:szCs w:val="24"/>
          <w:vertAlign w:val="subscript"/>
        </w:rPr>
        <w:t>soft</w:t>
      </w:r>
      <w:r w:rsidR="00B055B4" w:rsidRPr="00157F8C">
        <w:rPr>
          <w:szCs w:val="24"/>
        </w:rPr>
        <w:t xml:space="preserve"> </w:t>
      </w:r>
      <w:r w:rsidR="0042594F" w:rsidRPr="00157F8C">
        <w:rPr>
          <w:szCs w:val="24"/>
        </w:rPr>
        <w:t xml:space="preserve">inventory </w:t>
      </w:r>
      <w:r w:rsidR="00B055B4" w:rsidRPr="00157F8C">
        <w:rPr>
          <w:szCs w:val="24"/>
        </w:rPr>
        <w:t xml:space="preserve">was stored and assessed whether it deepened or shoaled over the study period, </w:t>
      </w:r>
      <w:r w:rsidR="009337E7" w:rsidRPr="009337E7">
        <w:rPr>
          <w:szCs w:val="24"/>
        </w:rPr>
        <w:t>indicating changes in the depth and isolation timescale of respired DIC</w:t>
      </w:r>
      <w:r w:rsidR="009337E7" w:rsidRPr="009337E7">
        <w:rPr>
          <w:szCs w:val="24"/>
          <w:vertAlign w:val="subscript"/>
        </w:rPr>
        <w:t>soft</w:t>
      </w:r>
      <w:r w:rsidR="009337E7" w:rsidRPr="009337E7">
        <w:rPr>
          <w:szCs w:val="24"/>
        </w:rPr>
        <w:t>, which are relevant for centennial-scale air–sea carbon exchange</w:t>
      </w:r>
      <w:r w:rsidR="009337E7">
        <w:rPr>
          <w:szCs w:val="24"/>
        </w:rPr>
        <w:t xml:space="preserve">. </w:t>
      </w:r>
      <w:r w:rsidR="001C53F3" w:rsidRPr="001C53F3">
        <w:rPr>
          <w:szCs w:val="24"/>
        </w:rPr>
        <w:t>Finally, we interpret the diagnosed redistribution of DIC</w:t>
      </w:r>
      <w:r w:rsidR="001C53F3" w:rsidRPr="00CB3CC3">
        <w:rPr>
          <w:szCs w:val="24"/>
          <w:vertAlign w:val="subscript"/>
        </w:rPr>
        <w:t>soft</w:t>
      </w:r>
      <w:r w:rsidR="001C53F3" w:rsidRPr="001C53F3">
        <w:rPr>
          <w:szCs w:val="24"/>
        </w:rPr>
        <w:t xml:space="preserve"> in the context of changes in upper-ocean stratification and interior ventilation pathways, linking biological carbon storage to evolving physical connectivity between the surface and the ocean interior.</w:t>
      </w:r>
    </w:p>
    <w:p w14:paraId="52C8F065" w14:textId="2B5FDEA8" w:rsidR="00C11380" w:rsidRPr="00157F8C" w:rsidRDefault="00C11380" w:rsidP="00B04B06">
      <w:pPr>
        <w:jc w:val="both"/>
        <w:rPr>
          <w:szCs w:val="24"/>
        </w:rPr>
      </w:pPr>
      <w:r w:rsidRPr="00157F8C">
        <w:rPr>
          <w:szCs w:val="24"/>
        </w:rPr>
        <w:br w:type="page"/>
      </w:r>
    </w:p>
    <w:p w14:paraId="29C8ED13" w14:textId="1C18A853" w:rsidR="00BF4E27" w:rsidRPr="00157F8C" w:rsidRDefault="0032612B" w:rsidP="001A268B">
      <w:pPr>
        <w:pStyle w:val="Heading-Main"/>
        <w:jc w:val="both"/>
      </w:pPr>
      <w:r w:rsidRPr="00157F8C">
        <w:lastRenderedPageBreak/>
        <w:t xml:space="preserve">Global change in </w:t>
      </w:r>
      <w:r w:rsidR="004F1AD7" w:rsidRPr="00157F8C">
        <w:t xml:space="preserve">marine </w:t>
      </w:r>
      <w:r w:rsidRPr="00157F8C">
        <w:t>DIC</w:t>
      </w:r>
      <w:r w:rsidR="000A66FF">
        <w:t xml:space="preserve"> (</w:t>
      </w:r>
      <w:r w:rsidR="00084C66">
        <w:t>325</w:t>
      </w:r>
      <w:r w:rsidR="000A66FF">
        <w:t xml:space="preserve"> words)</w:t>
      </w:r>
    </w:p>
    <w:p w14:paraId="6B16EAAC" w14:textId="4547945C" w:rsidR="00C1171D" w:rsidRPr="00157F8C" w:rsidRDefault="00916253" w:rsidP="007134C7">
      <w:pPr>
        <w:jc w:val="center"/>
        <w:rPr>
          <w:szCs w:val="24"/>
        </w:rPr>
      </w:pPr>
      <w:r w:rsidRPr="00157F8C">
        <w:rPr>
          <w:noProof/>
          <w:szCs w:val="24"/>
        </w:rPr>
        <w:drawing>
          <wp:inline distT="0" distB="0" distL="0" distR="0" wp14:anchorId="344445E8" wp14:editId="502B5B2C">
            <wp:extent cx="5956656" cy="5956656"/>
            <wp:effectExtent l="0" t="0" r="0" b="0"/>
            <wp:docPr id="1428822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22731" name="Image 1"/>
                    <pic:cNvPicPr/>
                  </pic:nvPicPr>
                  <pic:blipFill>
                    <a:blip r:embed="rId9"/>
                    <a:stretch>
                      <a:fillRect/>
                    </a:stretch>
                  </pic:blipFill>
                  <pic:spPr>
                    <a:xfrm>
                      <a:off x="0" y="0"/>
                      <a:ext cx="5956656" cy="5956656"/>
                    </a:xfrm>
                    <a:prstGeom prst="rect">
                      <a:avLst/>
                    </a:prstGeom>
                  </pic:spPr>
                </pic:pic>
              </a:graphicData>
            </a:graphic>
          </wp:inline>
        </w:drawing>
      </w:r>
    </w:p>
    <w:p w14:paraId="6935C17E" w14:textId="3E23F788" w:rsidR="00C1171D" w:rsidRPr="00157F8C" w:rsidRDefault="00C1171D" w:rsidP="00B04B06">
      <w:pPr>
        <w:jc w:val="both"/>
        <w:rPr>
          <w:sz w:val="20"/>
        </w:rPr>
      </w:pPr>
      <w:r w:rsidRPr="00157F8C">
        <w:rPr>
          <w:b/>
          <w:bCs/>
          <w:sz w:val="20"/>
        </w:rPr>
        <w:t>Figure 1.</w:t>
      </w:r>
      <w:r w:rsidRPr="00157F8C">
        <w:rPr>
          <w:sz w:val="20"/>
        </w:rPr>
        <w:t xml:space="preserve"> Global mean rates of change in each DIC component as a function of </w:t>
      </w:r>
      <w:r w:rsidR="003E7A25" w:rsidRPr="00157F8C">
        <w:rPr>
          <w:sz w:val="20"/>
        </w:rPr>
        <w:t>depth</w:t>
      </w:r>
      <w:r w:rsidRPr="00157F8C">
        <w:rPr>
          <w:sz w:val="20"/>
        </w:rPr>
        <w:t xml:space="preserve"> (</w:t>
      </w:r>
      <w:r w:rsidR="003E7A25" w:rsidRPr="00157F8C">
        <w:rPr>
          <w:sz w:val="20"/>
        </w:rPr>
        <w:t>m</w:t>
      </w:r>
      <w:r w:rsidRPr="00157F8C">
        <w:rPr>
          <w:sz w:val="20"/>
        </w:rPr>
        <w:t xml:space="preserve">) within the </w:t>
      </w:r>
      <w:r w:rsidR="00287953" w:rsidRPr="00157F8C">
        <w:rPr>
          <w:sz w:val="20"/>
        </w:rPr>
        <w:t>upper</w:t>
      </w:r>
      <w:r w:rsidRPr="00157F8C">
        <w:rPr>
          <w:sz w:val="20"/>
        </w:rPr>
        <w:t xml:space="preserve"> </w:t>
      </w:r>
      <w:r w:rsidR="00DA696C" w:rsidRPr="00157F8C">
        <w:rPr>
          <w:sz w:val="20"/>
        </w:rPr>
        <w:t>1975</w:t>
      </w:r>
      <w:r w:rsidR="0034197D" w:rsidRPr="00157F8C">
        <w:rPr>
          <w:sz w:val="20"/>
        </w:rPr>
        <w:t xml:space="preserve"> </w:t>
      </w:r>
      <w:r w:rsidR="00AD7129" w:rsidRPr="00157F8C">
        <w:rPr>
          <w:sz w:val="20"/>
        </w:rPr>
        <w:t xml:space="preserve">m </w:t>
      </w:r>
      <w:r w:rsidR="00C75AFD" w:rsidRPr="00157F8C">
        <w:rPr>
          <w:sz w:val="20"/>
        </w:rPr>
        <w:t>for the GCC-DIC dataset</w:t>
      </w:r>
      <w:r w:rsidRPr="00157F8C">
        <w:rPr>
          <w:sz w:val="20"/>
        </w:rPr>
        <w:t xml:space="preserve">. </w:t>
      </w:r>
      <w:r w:rsidR="00452594" w:rsidRPr="00157F8C">
        <w:rPr>
          <w:sz w:val="20"/>
        </w:rPr>
        <w:t>Components include</w:t>
      </w:r>
      <w:r w:rsidRPr="00157F8C">
        <w:rPr>
          <w:sz w:val="20"/>
        </w:rPr>
        <w:t xml:space="preserve"> total DIC (DIC</w:t>
      </w:r>
      <w:r w:rsidR="00616F9F" w:rsidRPr="00157F8C">
        <w:rPr>
          <w:sz w:val="20"/>
          <w:vertAlign w:val="subscript"/>
        </w:rPr>
        <w:t>total</w:t>
      </w:r>
      <w:r w:rsidRPr="00157F8C">
        <w:rPr>
          <w:sz w:val="20"/>
        </w:rPr>
        <w:t xml:space="preserve">; orange), </w:t>
      </w:r>
      <w:r w:rsidR="00154972" w:rsidRPr="00157F8C">
        <w:rPr>
          <w:sz w:val="20"/>
        </w:rPr>
        <w:t xml:space="preserve">soft-tissue pump </w:t>
      </w:r>
      <w:r w:rsidRPr="00157F8C">
        <w:rPr>
          <w:sz w:val="20"/>
        </w:rPr>
        <w:t>DIC (DIC</w:t>
      </w:r>
      <w:r w:rsidRPr="00157F8C">
        <w:rPr>
          <w:sz w:val="20"/>
          <w:vertAlign w:val="subscript"/>
        </w:rPr>
        <w:t>soft</w:t>
      </w:r>
      <w:r w:rsidRPr="00157F8C">
        <w:rPr>
          <w:sz w:val="20"/>
        </w:rPr>
        <w:t>; green), carbonate pump DIC (DIC</w:t>
      </w:r>
      <w:r w:rsidRPr="00157F8C">
        <w:rPr>
          <w:sz w:val="20"/>
          <w:vertAlign w:val="subscript"/>
        </w:rPr>
        <w:t>carb</w:t>
      </w:r>
      <w:r w:rsidRPr="00157F8C">
        <w:rPr>
          <w:sz w:val="20"/>
        </w:rPr>
        <w:t>; light green), and anthropogenic DIC (DIC</w:t>
      </w:r>
      <w:r w:rsidRPr="00157F8C">
        <w:rPr>
          <w:sz w:val="20"/>
          <w:vertAlign w:val="subscript"/>
        </w:rPr>
        <w:t>anth</w:t>
      </w:r>
      <w:r w:rsidRPr="00157F8C">
        <w:rPr>
          <w:sz w:val="20"/>
        </w:rPr>
        <w:t>; black).</w:t>
      </w:r>
      <w:r w:rsidR="00B52703" w:rsidRPr="001A268B">
        <w:rPr>
          <w:sz w:val="20"/>
        </w:rPr>
        <w:t xml:space="preserve"> </w:t>
      </w:r>
      <w:r w:rsidR="00A25AA1" w:rsidRPr="00157F8C">
        <w:rPr>
          <w:sz w:val="20"/>
        </w:rPr>
        <w:t>Shaded areas indicate ±1σ uncertainty</w:t>
      </w:r>
      <w:r w:rsidR="00B93512">
        <w:rPr>
          <w:sz w:val="20"/>
        </w:rPr>
        <w:t>.</w:t>
      </w:r>
    </w:p>
    <w:p w14:paraId="1080DFB0" w14:textId="77777777" w:rsidR="00C1171D" w:rsidRPr="00157F8C" w:rsidRDefault="00C1171D" w:rsidP="00B04B06">
      <w:pPr>
        <w:jc w:val="both"/>
        <w:rPr>
          <w:szCs w:val="24"/>
        </w:rPr>
      </w:pPr>
    </w:p>
    <w:p w14:paraId="7AF612AD" w14:textId="2E12B68A" w:rsidR="00206A16" w:rsidRPr="00157F8C" w:rsidRDefault="00442A53" w:rsidP="00B04B06">
      <w:pPr>
        <w:jc w:val="both"/>
        <w:rPr>
          <w:szCs w:val="24"/>
        </w:rPr>
      </w:pPr>
      <w:r w:rsidRPr="00157F8C">
        <w:rPr>
          <w:szCs w:val="24"/>
        </w:rPr>
        <w:t xml:space="preserve">From 2004 to </w:t>
      </w:r>
      <w:r w:rsidR="00F9671B">
        <w:rPr>
          <w:szCs w:val="24"/>
        </w:rPr>
        <w:t>2024</w:t>
      </w:r>
      <w:r w:rsidR="00E0778D" w:rsidRPr="00157F8C">
        <w:rPr>
          <w:szCs w:val="24"/>
        </w:rPr>
        <w:t xml:space="preserve">, </w:t>
      </w:r>
      <w:r w:rsidR="00997B92" w:rsidRPr="00157F8C">
        <w:rPr>
          <w:szCs w:val="24"/>
        </w:rPr>
        <w:t xml:space="preserve">global mean </w:t>
      </w:r>
      <w:r w:rsidR="00D66D3B" w:rsidRPr="00157F8C">
        <w:rPr>
          <w:szCs w:val="24"/>
        </w:rPr>
        <w:t>Δ</w:t>
      </w:r>
      <w:r w:rsidR="00997B92" w:rsidRPr="00157F8C">
        <w:rPr>
          <w:szCs w:val="24"/>
        </w:rPr>
        <w:t>DIC</w:t>
      </w:r>
      <w:r w:rsidR="00992EE0" w:rsidRPr="00157F8C">
        <w:rPr>
          <w:szCs w:val="24"/>
          <w:vertAlign w:val="subscript"/>
        </w:rPr>
        <w:t>total</w:t>
      </w:r>
      <w:r w:rsidR="00FF32D3" w:rsidRPr="00157F8C">
        <w:rPr>
          <w:szCs w:val="24"/>
        </w:rPr>
        <w:t xml:space="preserve"> derived from GCC-DIC</w:t>
      </w:r>
      <w:r w:rsidR="00997B92" w:rsidRPr="00157F8C">
        <w:rPr>
          <w:szCs w:val="24"/>
        </w:rPr>
        <w:t xml:space="preserve"> in </w:t>
      </w:r>
      <w:r w:rsidR="00566791" w:rsidRPr="00157F8C">
        <w:rPr>
          <w:szCs w:val="24"/>
        </w:rPr>
        <w:t xml:space="preserve">the </w:t>
      </w:r>
      <w:r w:rsidR="002E50DA" w:rsidRPr="00157F8C">
        <w:rPr>
          <w:szCs w:val="24"/>
        </w:rPr>
        <w:t>upper</w:t>
      </w:r>
      <w:r w:rsidR="00566791" w:rsidRPr="00157F8C">
        <w:rPr>
          <w:szCs w:val="24"/>
        </w:rPr>
        <w:t xml:space="preserve"> 50</w:t>
      </w:r>
      <w:r w:rsidR="003C376B" w:rsidRPr="00157F8C">
        <w:rPr>
          <w:szCs w:val="24"/>
        </w:rPr>
        <w:t xml:space="preserve"> </w:t>
      </w:r>
      <w:r w:rsidR="00566791" w:rsidRPr="00157F8C">
        <w:rPr>
          <w:szCs w:val="24"/>
        </w:rPr>
        <w:t>m</w:t>
      </w:r>
      <w:r w:rsidR="00E0778D" w:rsidRPr="00157F8C">
        <w:rPr>
          <w:szCs w:val="24"/>
        </w:rPr>
        <w:t xml:space="preserve"> </w:t>
      </w:r>
      <w:r w:rsidR="00DE2B2B" w:rsidRPr="00157F8C">
        <w:rPr>
          <w:szCs w:val="24"/>
        </w:rPr>
        <w:t>was</w:t>
      </w:r>
      <w:r w:rsidR="00997B92" w:rsidRPr="00157F8C">
        <w:rPr>
          <w:szCs w:val="24"/>
        </w:rPr>
        <w:t xml:space="preserve"> </w:t>
      </w:r>
      <w:r w:rsidR="00C45761" w:rsidRPr="00157F8C">
        <w:rPr>
          <w:szCs w:val="24"/>
        </w:rPr>
        <w:t xml:space="preserve">1.0 </w:t>
      </w:r>
      <w:r w:rsidR="00452AE7" w:rsidRPr="00157F8C">
        <w:rPr>
          <w:szCs w:val="24"/>
        </w:rPr>
        <w:t>±</w:t>
      </w:r>
      <w:r w:rsidR="00C45761" w:rsidRPr="00157F8C">
        <w:rPr>
          <w:szCs w:val="24"/>
        </w:rPr>
        <w:t xml:space="preserve"> 0.2</w:t>
      </w:r>
      <w:r w:rsidR="00605BDB">
        <w:rPr>
          <w:szCs w:val="24"/>
        </w:rPr>
        <w:t>1</w:t>
      </w:r>
      <w:r w:rsidR="00C45761" w:rsidRPr="00157F8C">
        <w:rPr>
          <w:szCs w:val="24"/>
        </w:rPr>
        <w:t xml:space="preserve"> </w:t>
      </w:r>
      <w:r w:rsidR="00C1171D" w:rsidRPr="00157F8C">
        <w:rPr>
          <w:szCs w:val="24"/>
        </w:rPr>
        <w:t>μmol kg</w:t>
      </w:r>
      <w:r w:rsidR="00C1171D" w:rsidRPr="00157F8C">
        <w:rPr>
          <w:szCs w:val="24"/>
          <w:vertAlign w:val="superscript"/>
        </w:rPr>
        <w:t>-1</w:t>
      </w:r>
      <w:r w:rsidR="00C1171D" w:rsidRPr="00157F8C">
        <w:rPr>
          <w:szCs w:val="24"/>
        </w:rPr>
        <w:t xml:space="preserve"> yr</w:t>
      </w:r>
      <w:r w:rsidR="00C1171D" w:rsidRPr="00157F8C">
        <w:rPr>
          <w:szCs w:val="24"/>
          <w:vertAlign w:val="superscript"/>
        </w:rPr>
        <w:t>-1</w:t>
      </w:r>
      <w:r w:rsidR="00C1171D" w:rsidRPr="00157F8C">
        <w:rPr>
          <w:szCs w:val="24"/>
        </w:rPr>
        <w:t xml:space="preserve">, consistent with </w:t>
      </w:r>
      <w:r w:rsidR="007455D8" w:rsidRPr="00157F8C">
        <w:rPr>
          <w:szCs w:val="24"/>
        </w:rPr>
        <w:t xml:space="preserve">previous </w:t>
      </w:r>
      <w:r w:rsidR="00C1171D" w:rsidRPr="00157F8C">
        <w:rPr>
          <w:szCs w:val="24"/>
        </w:rPr>
        <w:t xml:space="preserve">studies </w:t>
      </w:r>
      <w:r w:rsidR="002F04E3" w:rsidRPr="00157F8C">
        <w:rPr>
          <w:noProof/>
          <w:szCs w:val="24"/>
        </w:rPr>
        <w:t>(</w:t>
      </w:r>
      <w:r w:rsidR="002C11D0">
        <w:rPr>
          <w:noProof/>
          <w:szCs w:val="24"/>
        </w:rPr>
        <w:fldChar w:fldCharType="begin">
          <w:fldData xml:space="preserve">PEVuZE5vdGU+PENpdGU+PEF1dGhvcj5TYWJpbmU8L0F1dGhvcj48WWVhcj4yMDA0PC9ZZWFyPjxS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</w:fldData>
        </w:fldChar>
      </w:r>
      <w:r w:rsidR="00A03A3E">
        <w:rPr>
          <w:noProof/>
          <w:szCs w:val="24"/>
        </w:rPr>
        <w:instrText xml:space="preserve"> ADDIN EN.CITE </w:instrText>
      </w:r>
      <w:r w:rsidR="00A03A3E">
        <w:rPr>
          <w:noProof/>
          <w:szCs w:val="24"/>
        </w:rPr>
        <w:fldChar w:fldCharType="begin">
          <w:fldData xml:space="preserve">PEVuZE5vdGU+PENpdGU+PEF1dGhvcj5TYWJpbmU8L0F1dGhvcj48WWVhcj4yMDA0PC9ZZWFyPjxS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</w:fldData>
        </w:fldChar>
      </w:r>
      <w:r w:rsidR="00A03A3E">
        <w:rPr>
          <w:noProof/>
          <w:szCs w:val="24"/>
        </w:rPr>
        <w:instrText xml:space="preserve"> ADDIN EN.CITE.DATA </w:instrText>
      </w:r>
      <w:r w:rsidR="00A03A3E">
        <w:rPr>
          <w:noProof/>
          <w:szCs w:val="24"/>
        </w:rPr>
      </w:r>
      <w:r w:rsidR="00A03A3E">
        <w:rPr>
          <w:noProof/>
          <w:szCs w:val="24"/>
        </w:rPr>
        <w:fldChar w:fldCharType="end"/>
      </w:r>
      <w:r w:rsidR="002C11D0">
        <w:rPr>
          <w:noProof/>
          <w:szCs w:val="24"/>
        </w:rPr>
      </w:r>
      <w:r w:rsidR="002C11D0">
        <w:rPr>
          <w:noProof/>
          <w:szCs w:val="24"/>
        </w:rPr>
        <w:fldChar w:fldCharType="separate"/>
      </w:r>
      <w:hyperlink w:anchor="_ENREF_96" w:tooltip="Sabine, 2004 #729" w:history="1">
        <w:r w:rsidR="00796455" w:rsidRPr="00796455">
          <w:rPr>
            <w:rStyle w:val="Hyperlink"/>
          </w:rPr>
          <w:t>Sabine et al., 2004</w:t>
        </w:r>
      </w:hyperlink>
      <w:r w:rsidR="00A03A3E">
        <w:rPr>
          <w:noProof/>
          <w:szCs w:val="24"/>
        </w:rPr>
        <w:t xml:space="preserve">; </w:t>
      </w:r>
      <w:hyperlink w:anchor="_ENREF_43" w:tooltip="Gruber, 2019 #635" w:history="1">
        <w:r w:rsidR="00796455" w:rsidRPr="00796455">
          <w:rPr>
            <w:rStyle w:val="Hyperlink"/>
          </w:rPr>
          <w:t>Gruber et al., 2019</w:t>
        </w:r>
      </w:hyperlink>
      <w:r w:rsidR="002C11D0">
        <w:rPr>
          <w:noProof/>
          <w:szCs w:val="24"/>
        </w:rPr>
        <w:fldChar w:fldCharType="end"/>
      </w:r>
      <w:r w:rsidR="002F04E3" w:rsidRPr="00312043">
        <w:rPr>
          <w:noProof/>
          <w:szCs w:val="24"/>
        </w:rPr>
        <w:t>)</w:t>
      </w:r>
      <w:r w:rsidR="00C1171D" w:rsidRPr="00312043">
        <w:rPr>
          <w:szCs w:val="24"/>
        </w:rPr>
        <w:t xml:space="preserve">. </w:t>
      </w:r>
      <w:r w:rsidR="007455D8" w:rsidRPr="00157F8C">
        <w:rPr>
          <w:szCs w:val="24"/>
        </w:rPr>
        <w:t>The</w:t>
      </w:r>
      <w:r w:rsidR="003E5B8F" w:rsidRPr="00157F8C">
        <w:rPr>
          <w:szCs w:val="24"/>
        </w:rPr>
        <w:t xml:space="preserve"> </w:t>
      </w:r>
      <w:r w:rsidR="003B0545" w:rsidRPr="00157F8C">
        <w:rPr>
          <w:szCs w:val="24"/>
        </w:rPr>
        <w:t xml:space="preserve">rate </w:t>
      </w:r>
      <w:r w:rsidR="007455D8" w:rsidRPr="00157F8C">
        <w:rPr>
          <w:szCs w:val="24"/>
        </w:rPr>
        <w:t xml:space="preserve">of </w:t>
      </w:r>
      <w:r w:rsidR="00625913" w:rsidRPr="00157F8C">
        <w:rPr>
          <w:szCs w:val="24"/>
        </w:rPr>
        <w:t>DIC</w:t>
      </w:r>
      <w:r w:rsidR="00625913" w:rsidRPr="00157F8C">
        <w:rPr>
          <w:szCs w:val="24"/>
          <w:vertAlign w:val="subscript"/>
        </w:rPr>
        <w:t>total</w:t>
      </w:r>
      <w:r w:rsidR="00625913" w:rsidRPr="00157F8C">
        <w:rPr>
          <w:szCs w:val="24"/>
        </w:rPr>
        <w:t xml:space="preserve"> </w:t>
      </w:r>
      <w:r w:rsidR="007455D8" w:rsidRPr="00157F8C">
        <w:rPr>
          <w:szCs w:val="24"/>
        </w:rPr>
        <w:t xml:space="preserve">increase attenuated </w:t>
      </w:r>
      <w:r w:rsidR="003B0545" w:rsidRPr="00157F8C">
        <w:rPr>
          <w:szCs w:val="24"/>
        </w:rPr>
        <w:t>with depth, reaching</w:t>
      </w:r>
      <w:r w:rsidR="00C1171D" w:rsidRPr="00157F8C">
        <w:rPr>
          <w:szCs w:val="24"/>
        </w:rPr>
        <w:t xml:space="preserve"> </w:t>
      </w:r>
      <w:r w:rsidR="003A7EFA" w:rsidRPr="00157F8C">
        <w:rPr>
          <w:szCs w:val="24"/>
        </w:rPr>
        <w:t>0.1 ±</w:t>
      </w:r>
      <w:r w:rsidR="00612EA3">
        <w:rPr>
          <w:szCs w:val="24"/>
        </w:rPr>
        <w:t xml:space="preserve"> 0.11</w:t>
      </w:r>
      <w:r w:rsidR="003A7EFA" w:rsidRPr="00157F8C">
        <w:rPr>
          <w:szCs w:val="24"/>
        </w:rPr>
        <w:t xml:space="preserve"> </w:t>
      </w:r>
      <w:r w:rsidR="00D852C0" w:rsidRPr="00D852C0">
        <w:rPr>
          <w:szCs w:val="24"/>
        </w:rPr>
        <w:t>μ</w:t>
      </w:r>
      <w:r w:rsidR="00C1171D" w:rsidRPr="00157F8C">
        <w:rPr>
          <w:szCs w:val="24"/>
        </w:rPr>
        <w:t>mol kg</w:t>
      </w:r>
      <w:r w:rsidR="00C1171D" w:rsidRPr="00157F8C">
        <w:rPr>
          <w:szCs w:val="24"/>
          <w:vertAlign w:val="superscript"/>
        </w:rPr>
        <w:t>-1</w:t>
      </w:r>
      <w:r w:rsidR="00C1171D" w:rsidRPr="00157F8C">
        <w:rPr>
          <w:szCs w:val="24"/>
        </w:rPr>
        <w:t xml:space="preserve"> yr</w:t>
      </w:r>
      <w:r w:rsidR="00C1171D" w:rsidRPr="00157F8C">
        <w:rPr>
          <w:szCs w:val="24"/>
          <w:vertAlign w:val="superscript"/>
        </w:rPr>
        <w:t>-1</w:t>
      </w:r>
      <w:r w:rsidR="00C1171D" w:rsidRPr="00157F8C">
        <w:rPr>
          <w:szCs w:val="24"/>
        </w:rPr>
        <w:t xml:space="preserve"> </w:t>
      </w:r>
      <w:r w:rsidR="00CA0793" w:rsidRPr="00157F8C">
        <w:rPr>
          <w:szCs w:val="24"/>
        </w:rPr>
        <w:t xml:space="preserve">near </w:t>
      </w:r>
      <w:r w:rsidR="00C1171D" w:rsidRPr="00157F8C">
        <w:rPr>
          <w:szCs w:val="24"/>
        </w:rPr>
        <w:t>2000 m (Fig. 1).</w:t>
      </w:r>
      <w:r w:rsidR="004A0892" w:rsidRPr="00157F8C">
        <w:rPr>
          <w:szCs w:val="24"/>
        </w:rPr>
        <w:t xml:space="preserve"> Over </w:t>
      </w:r>
      <w:r w:rsidR="00F53A22" w:rsidRPr="00157F8C">
        <w:rPr>
          <w:szCs w:val="24"/>
        </w:rPr>
        <w:t>9</w:t>
      </w:r>
      <w:r w:rsidR="004A0892" w:rsidRPr="00157F8C">
        <w:rPr>
          <w:szCs w:val="24"/>
        </w:rPr>
        <w:t>0% of the DIC</w:t>
      </w:r>
      <w:r w:rsidR="00ED48DB" w:rsidRPr="00157F8C">
        <w:rPr>
          <w:szCs w:val="24"/>
          <w:vertAlign w:val="subscript"/>
        </w:rPr>
        <w:t>total</w:t>
      </w:r>
      <w:r w:rsidR="004A0892" w:rsidRPr="00157F8C">
        <w:rPr>
          <w:szCs w:val="24"/>
        </w:rPr>
        <w:t xml:space="preserve"> increase in </w:t>
      </w:r>
      <w:r w:rsidR="007D27C3" w:rsidRPr="00157F8C">
        <w:rPr>
          <w:szCs w:val="24"/>
        </w:rPr>
        <w:t>the upper 50 m</w:t>
      </w:r>
      <w:r w:rsidR="004A0892" w:rsidRPr="00157F8C">
        <w:rPr>
          <w:szCs w:val="24"/>
        </w:rPr>
        <w:t xml:space="preserve"> during the study period (2004–</w:t>
      </w:r>
      <w:r w:rsidR="00F9671B">
        <w:rPr>
          <w:szCs w:val="24"/>
        </w:rPr>
        <w:t>2024</w:t>
      </w:r>
      <w:r w:rsidR="004A0892" w:rsidRPr="00157F8C">
        <w:rPr>
          <w:szCs w:val="24"/>
        </w:rPr>
        <w:t xml:space="preserve">) was attributable to </w:t>
      </w:r>
      <w:r w:rsidR="00C1171D" w:rsidRPr="00157F8C">
        <w:rPr>
          <w:szCs w:val="24"/>
        </w:rPr>
        <w:t>ΔDIC</w:t>
      </w:r>
      <w:r w:rsidR="00C1171D" w:rsidRPr="00157F8C">
        <w:rPr>
          <w:szCs w:val="24"/>
          <w:vertAlign w:val="subscript"/>
        </w:rPr>
        <w:t>anth</w:t>
      </w:r>
      <w:r w:rsidR="00A87F8A" w:rsidRPr="00157F8C">
        <w:rPr>
          <w:szCs w:val="24"/>
        </w:rPr>
        <w:t>. T</w:t>
      </w:r>
      <w:r w:rsidR="00390047" w:rsidRPr="00157F8C">
        <w:rPr>
          <w:szCs w:val="24"/>
        </w:rPr>
        <w:t>his pattern reflects the dominance of anthropogenic CO</w:t>
      </w:r>
      <w:r w:rsidR="00390047" w:rsidRPr="00157F8C">
        <w:rPr>
          <w:szCs w:val="24"/>
          <w:vertAlign w:val="subscript"/>
        </w:rPr>
        <w:t>2</w:t>
      </w:r>
      <w:r w:rsidR="00390047" w:rsidRPr="00157F8C">
        <w:rPr>
          <w:szCs w:val="24"/>
        </w:rPr>
        <w:t xml:space="preserve"> invasion over biological or carbonate pump processes on </w:t>
      </w:r>
      <w:r w:rsidR="00ED48DB" w:rsidRPr="00157F8C">
        <w:rPr>
          <w:szCs w:val="24"/>
        </w:rPr>
        <w:t>(multi-)</w:t>
      </w:r>
      <w:r w:rsidR="00390047" w:rsidRPr="00157F8C">
        <w:rPr>
          <w:szCs w:val="24"/>
        </w:rPr>
        <w:t xml:space="preserve">decadal timescales, consistent with </w:t>
      </w:r>
      <w:r w:rsidR="00390047" w:rsidRPr="00157F8C">
        <w:rPr>
          <w:szCs w:val="24"/>
        </w:rPr>
        <w:lastRenderedPageBreak/>
        <w:t xml:space="preserve">expectations under transient climate forcing </w:t>
      </w:r>
      <w:r w:rsidR="002F04E3" w:rsidRPr="00157F8C">
        <w:rPr>
          <w:noProof/>
          <w:szCs w:val="24"/>
        </w:rPr>
        <w:t>(</w:t>
      </w:r>
      <w:r w:rsidR="003F6842">
        <w:rPr>
          <w:noProof/>
          <w:szCs w:val="24"/>
        </w:rPr>
        <w:fldChar w:fldCharType="begin">
          <w:fldData xml:space="preserve">PEVuZE5vdGU+PENpdGU+PEF1dGhvcj5LZXBwbGVyPC9BdXRob3I+PFllYXI+MjAyMzwvWWVhcj48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</w:fldData>
        </w:fldChar>
      </w:r>
      <w:r w:rsidR="00A03A3E">
        <w:rPr>
          <w:noProof/>
          <w:szCs w:val="24"/>
        </w:rPr>
        <w:instrText xml:space="preserve"> ADDIN EN.CITE </w:instrText>
      </w:r>
      <w:r w:rsidR="00A03A3E">
        <w:rPr>
          <w:noProof/>
          <w:szCs w:val="24"/>
        </w:rPr>
        <w:fldChar w:fldCharType="begin">
          <w:fldData xml:space="preserve">PEVuZE5vdGU+PENpdGU+PEF1dGhvcj5LZXBwbGVyPC9BdXRob3I+PFllYXI+MjAyMzwvWWVhcj48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</w:fldData>
        </w:fldChar>
      </w:r>
      <w:r w:rsidR="00A03A3E">
        <w:rPr>
          <w:noProof/>
          <w:szCs w:val="24"/>
        </w:rPr>
        <w:instrText xml:space="preserve"> ADDIN EN.CITE.DATA </w:instrText>
      </w:r>
      <w:r w:rsidR="00A03A3E">
        <w:rPr>
          <w:noProof/>
          <w:szCs w:val="24"/>
        </w:rPr>
      </w:r>
      <w:r w:rsidR="00A03A3E">
        <w:rPr>
          <w:noProof/>
          <w:szCs w:val="24"/>
        </w:rPr>
        <w:fldChar w:fldCharType="end"/>
      </w:r>
      <w:r w:rsidR="003F6842">
        <w:rPr>
          <w:noProof/>
          <w:szCs w:val="24"/>
        </w:rPr>
      </w:r>
      <w:r w:rsidR="003F6842">
        <w:rPr>
          <w:noProof/>
          <w:szCs w:val="24"/>
        </w:rPr>
        <w:fldChar w:fldCharType="separate"/>
      </w:r>
      <w:hyperlink w:anchor="_ENREF_59" w:tooltip="Keppler, 2023 #1031" w:history="1">
        <w:r w:rsidR="00796455" w:rsidRPr="00796455">
          <w:rPr>
            <w:rStyle w:val="Hyperlink"/>
          </w:rPr>
          <w:t>Keppler et al., 2023</w:t>
        </w:r>
      </w:hyperlink>
      <w:r w:rsidR="00A03A3E">
        <w:rPr>
          <w:noProof/>
          <w:szCs w:val="24"/>
        </w:rPr>
        <w:t xml:space="preserve">; </w:t>
      </w:r>
      <w:hyperlink w:anchor="_ENREF_80" w:tooltip="Müller, 2023 #1674" w:history="1">
        <w:r w:rsidR="00796455" w:rsidRPr="00796455">
          <w:rPr>
            <w:rStyle w:val="Hyperlink"/>
          </w:rPr>
          <w:t>Müller et al., 2023</w:t>
        </w:r>
      </w:hyperlink>
      <w:r w:rsidR="00A03A3E">
        <w:rPr>
          <w:noProof/>
          <w:szCs w:val="24"/>
        </w:rPr>
        <w:t xml:space="preserve">; </w:t>
      </w:r>
      <w:hyperlink w:anchor="_ENREF_36" w:tooltip="Frenger, 2024 #1663" w:history="1">
        <w:r w:rsidR="00796455" w:rsidRPr="00796455">
          <w:rPr>
            <w:rStyle w:val="Hyperlink"/>
          </w:rPr>
          <w:t>Frenger et al., 2024</w:t>
        </w:r>
      </w:hyperlink>
      <w:r w:rsidR="003F6842">
        <w:rPr>
          <w:noProof/>
          <w:szCs w:val="24"/>
        </w:rPr>
        <w:fldChar w:fldCharType="end"/>
      </w:r>
      <w:r w:rsidR="00312043">
        <w:rPr>
          <w:szCs w:val="24"/>
        </w:rPr>
        <w:t>).</w:t>
      </w:r>
    </w:p>
    <w:p w14:paraId="78C44F23" w14:textId="77777777" w:rsidR="00206A16" w:rsidRPr="00157F8C" w:rsidRDefault="00206A16" w:rsidP="00B04B06">
      <w:pPr>
        <w:jc w:val="both"/>
        <w:rPr>
          <w:szCs w:val="24"/>
        </w:rPr>
      </w:pPr>
    </w:p>
    <w:p w14:paraId="7044EB18" w14:textId="63B225FD" w:rsidR="00736E3E" w:rsidRPr="00157F8C" w:rsidRDefault="00F8522E" w:rsidP="00B04B06">
      <w:pPr>
        <w:jc w:val="both"/>
        <w:rPr>
          <w:szCs w:val="24"/>
        </w:rPr>
      </w:pPr>
      <w:r w:rsidRPr="00157F8C">
        <w:rPr>
          <w:szCs w:val="24"/>
        </w:rPr>
        <w:t xml:space="preserve">The </w:t>
      </w:r>
      <w:r w:rsidR="00551E5F" w:rsidRPr="00157F8C">
        <w:rPr>
          <w:szCs w:val="24"/>
        </w:rPr>
        <w:t xml:space="preserve">contribution of the </w:t>
      </w:r>
      <w:r w:rsidRPr="00157F8C">
        <w:rPr>
          <w:szCs w:val="24"/>
        </w:rPr>
        <w:t xml:space="preserve">BCP to </w:t>
      </w:r>
      <w:r w:rsidR="00551E5F" w:rsidRPr="00157F8C">
        <w:rPr>
          <w:szCs w:val="24"/>
        </w:rPr>
        <w:t>ΔDIC</w:t>
      </w:r>
      <w:r w:rsidR="00551E5F" w:rsidRPr="00157F8C">
        <w:rPr>
          <w:szCs w:val="24"/>
          <w:vertAlign w:val="subscript"/>
        </w:rPr>
        <w:t>total</w:t>
      </w:r>
      <w:r w:rsidRPr="00157F8C">
        <w:rPr>
          <w:szCs w:val="24"/>
        </w:rPr>
        <w:t>, ΔDIC</w:t>
      </w:r>
      <w:r w:rsidRPr="00157F8C">
        <w:rPr>
          <w:szCs w:val="24"/>
          <w:vertAlign w:val="subscript"/>
        </w:rPr>
        <w:t>soft</w:t>
      </w:r>
      <w:r w:rsidRPr="00157F8C">
        <w:rPr>
          <w:szCs w:val="24"/>
        </w:rPr>
        <w:t xml:space="preserve">, </w:t>
      </w:r>
      <w:r w:rsidR="001D0A2E" w:rsidRPr="00157F8C">
        <w:rPr>
          <w:szCs w:val="24"/>
        </w:rPr>
        <w:t>did not differ from zero within the uncertainty bounds</w:t>
      </w:r>
      <w:r w:rsidRPr="00157F8C">
        <w:rPr>
          <w:szCs w:val="24"/>
        </w:rPr>
        <w:t xml:space="preserve"> and remained globally </w:t>
      </w:r>
      <w:r w:rsidR="00490073" w:rsidRPr="00157F8C">
        <w:rPr>
          <w:szCs w:val="24"/>
        </w:rPr>
        <w:t>small,</w:t>
      </w:r>
      <w:r w:rsidRPr="00157F8C">
        <w:rPr>
          <w:szCs w:val="24"/>
        </w:rPr>
        <w:t xml:space="preserve"> with a mean of 0.05 ± 0.0</w:t>
      </w:r>
      <w:r w:rsidR="00F07FE4">
        <w:rPr>
          <w:szCs w:val="24"/>
        </w:rPr>
        <w:t>8</w:t>
      </w:r>
      <w:r w:rsidRPr="00157F8C">
        <w:rPr>
          <w:szCs w:val="24"/>
        </w:rPr>
        <w:t xml:space="preserve"> μmol kg</w:t>
      </w:r>
      <w:r w:rsidRPr="00157F8C">
        <w:rPr>
          <w:szCs w:val="24"/>
          <w:vertAlign w:val="superscript"/>
        </w:rPr>
        <w:t>-1</w:t>
      </w:r>
      <w:r w:rsidRPr="00157F8C">
        <w:rPr>
          <w:szCs w:val="24"/>
        </w:rPr>
        <w:t xml:space="preserve"> yr</w:t>
      </w:r>
      <w:r w:rsidRPr="00157F8C">
        <w:rPr>
          <w:szCs w:val="24"/>
          <w:vertAlign w:val="superscript"/>
        </w:rPr>
        <w:t>-1</w:t>
      </w:r>
      <w:r w:rsidRPr="00157F8C">
        <w:rPr>
          <w:szCs w:val="24"/>
        </w:rPr>
        <w:t xml:space="preserve"> in the </w:t>
      </w:r>
      <w:r w:rsidR="002E50DA" w:rsidRPr="00157F8C">
        <w:rPr>
          <w:szCs w:val="24"/>
        </w:rPr>
        <w:t>upper</w:t>
      </w:r>
      <w:r w:rsidRPr="00157F8C">
        <w:rPr>
          <w:szCs w:val="24"/>
        </w:rPr>
        <w:t xml:space="preserve"> 50 m</w:t>
      </w:r>
      <w:r w:rsidR="00C14B63" w:rsidRPr="00157F8C">
        <w:rPr>
          <w:szCs w:val="24"/>
        </w:rPr>
        <w:t xml:space="preserve"> (Fig. 1)</w:t>
      </w:r>
      <w:r w:rsidRPr="00157F8C">
        <w:rPr>
          <w:szCs w:val="24"/>
        </w:rPr>
        <w:t xml:space="preserve">. </w:t>
      </w:r>
      <w:r w:rsidR="00A9618A" w:rsidRPr="00A9618A">
        <w:rPr>
          <w:szCs w:val="24"/>
        </w:rPr>
        <w:t>This negligible contribution is expected over the 2004–202</w:t>
      </w:r>
      <w:r w:rsidR="000438F8">
        <w:rPr>
          <w:szCs w:val="24"/>
        </w:rPr>
        <w:t>4</w:t>
      </w:r>
      <w:r w:rsidR="00A9618A" w:rsidRPr="00A9618A">
        <w:rPr>
          <w:szCs w:val="24"/>
        </w:rPr>
        <w:t xml:space="preserve"> period, as BCP-driven changes in global DIC inventories are constrained by circulation and residence-time scales that exceed the observational window, even though vertical redistribution ultimately underpins long-term ocean carbon uptake</w:t>
      </w:r>
      <w:r w:rsidR="002502C0">
        <w:rPr>
          <w:szCs w:val="24"/>
        </w:rPr>
        <w:t xml:space="preserve"> </w:t>
      </w:r>
      <w:r w:rsidR="002F04E3" w:rsidRPr="00157F8C">
        <w:rPr>
          <w:noProof/>
          <w:szCs w:val="24"/>
        </w:rPr>
        <w:t>(</w:t>
      </w:r>
      <w:r w:rsidR="003F6842">
        <w:rPr>
          <w:noProof/>
          <w:szCs w:val="24"/>
        </w:rPr>
        <w:fldChar w:fldCharType="begin">
          <w:fldData xml:space="preserve">PEVuZE5vdGU+PENpdGU+PEF1dGhvcj5NYXJ0aW48L0F1dGhvcj48WWVhcj4xOTg3PC9ZZWFyPjxS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</w:fldData>
        </w:fldChar>
      </w:r>
      <w:r w:rsidR="00A03A3E">
        <w:rPr>
          <w:noProof/>
          <w:szCs w:val="24"/>
        </w:rPr>
        <w:instrText xml:space="preserve"> ADDIN EN.CITE </w:instrText>
      </w:r>
      <w:r w:rsidR="00A03A3E">
        <w:rPr>
          <w:noProof/>
          <w:szCs w:val="24"/>
        </w:rPr>
        <w:fldChar w:fldCharType="begin">
          <w:fldData xml:space="preserve">PEVuZE5vdGU+PENpdGU+PEF1dGhvcj5NYXJ0aW48L0F1dGhvcj48WWVhcj4xOTg3PC9ZZWFyPjxS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</w:fldData>
        </w:fldChar>
      </w:r>
      <w:r w:rsidR="00A03A3E">
        <w:rPr>
          <w:noProof/>
          <w:szCs w:val="24"/>
        </w:rPr>
        <w:instrText xml:space="preserve"> ADDIN EN.CITE.DATA </w:instrText>
      </w:r>
      <w:r w:rsidR="00A03A3E">
        <w:rPr>
          <w:noProof/>
          <w:szCs w:val="24"/>
        </w:rPr>
      </w:r>
      <w:r w:rsidR="00A03A3E">
        <w:rPr>
          <w:noProof/>
          <w:szCs w:val="24"/>
        </w:rPr>
        <w:fldChar w:fldCharType="end"/>
      </w:r>
      <w:r w:rsidR="003F6842">
        <w:rPr>
          <w:noProof/>
          <w:szCs w:val="24"/>
        </w:rPr>
      </w:r>
      <w:r w:rsidR="003F6842">
        <w:rPr>
          <w:noProof/>
          <w:szCs w:val="24"/>
        </w:rPr>
        <w:fldChar w:fldCharType="separate"/>
      </w:r>
      <w:hyperlink w:anchor="_ENREF_76" w:tooltip="Martin, 1987 #1346" w:history="1">
        <w:r w:rsidR="00796455" w:rsidRPr="00796455">
          <w:rPr>
            <w:rStyle w:val="Hyperlink"/>
          </w:rPr>
          <w:t>Martin et al., 1987</w:t>
        </w:r>
      </w:hyperlink>
      <w:r w:rsidR="00A03A3E">
        <w:rPr>
          <w:noProof/>
          <w:szCs w:val="24"/>
        </w:rPr>
        <w:t xml:space="preserve">; </w:t>
      </w:r>
      <w:hyperlink w:anchor="_ENREF_17" w:tooltip="Burd, 2010 #1345" w:history="1">
        <w:r w:rsidR="00796455" w:rsidRPr="00796455">
          <w:rPr>
            <w:rStyle w:val="Hyperlink"/>
          </w:rPr>
          <w:t>Burd et al., 2010</w:t>
        </w:r>
      </w:hyperlink>
      <w:r w:rsidR="00A03A3E">
        <w:rPr>
          <w:noProof/>
          <w:szCs w:val="24"/>
        </w:rPr>
        <w:t xml:space="preserve">; </w:t>
      </w:r>
      <w:hyperlink w:anchor="_ENREF_50" w:tooltip="Henson, 2011 #1344" w:history="1">
        <w:r w:rsidR="00796455" w:rsidRPr="00796455">
          <w:rPr>
            <w:rStyle w:val="Hyperlink"/>
          </w:rPr>
          <w:t>Henson et al., 2011</w:t>
        </w:r>
      </w:hyperlink>
      <w:r w:rsidR="00A03A3E">
        <w:rPr>
          <w:noProof/>
          <w:szCs w:val="24"/>
        </w:rPr>
        <w:t xml:space="preserve">; </w:t>
      </w:r>
      <w:hyperlink w:anchor="_ENREF_14" w:tooltip="Boyd, 2019 #1252" w:history="1">
        <w:r w:rsidR="00796455" w:rsidRPr="00796455">
          <w:rPr>
            <w:rStyle w:val="Hyperlink"/>
          </w:rPr>
          <w:t>Boyd et al., 2019</w:t>
        </w:r>
      </w:hyperlink>
      <w:r w:rsidR="003F6842">
        <w:rPr>
          <w:noProof/>
          <w:szCs w:val="24"/>
        </w:rPr>
        <w:fldChar w:fldCharType="end"/>
      </w:r>
      <w:r w:rsidR="002F04E3" w:rsidRPr="0044576B">
        <w:rPr>
          <w:noProof/>
          <w:szCs w:val="24"/>
        </w:rPr>
        <w:t>)</w:t>
      </w:r>
      <w:r w:rsidR="00383041" w:rsidRPr="0044576B">
        <w:rPr>
          <w:szCs w:val="24"/>
        </w:rPr>
        <w:t xml:space="preserve">. </w:t>
      </w:r>
      <w:r w:rsidR="00B611C7" w:rsidRPr="00B611C7">
        <w:rPr>
          <w:szCs w:val="24"/>
        </w:rPr>
        <w:t>This observation is consistent with recent work emphasizing that the climatic relevance of the BCP arises not from changes in the global inventory of interior DIC, but from changes in its vertical distribution</w:t>
      </w:r>
      <w:r w:rsidR="0022501F">
        <w:rPr>
          <w:szCs w:val="24"/>
        </w:rPr>
        <w:t xml:space="preserve"> </w:t>
      </w:r>
      <w:r w:rsidR="0022501F" w:rsidRPr="0044576B">
        <w:rPr>
          <w:noProof/>
          <w:szCs w:val="24"/>
        </w:rPr>
        <w:t>(</w:t>
      </w:r>
      <w:hyperlink w:anchor="_ENREF_36" w:tooltip="Frenger, 2024 #1663" w:history="1">
        <w:r w:rsidR="00796455" w:rsidRPr="00796455">
          <w:rPr>
            <w:rStyle w:val="Hyperlink"/>
          </w:rPr>
          <w:t>Frenger et al., 2024</w:t>
        </w:r>
        <w:r w:rsidR="00796455">
          <w:rPr>
            <w:noProof/>
            <w:szCs w:val="24"/>
            <w:lang w:val="fr-FR"/>
          </w:rPr>
          <w:fldChar w:fldCharType="begin"/>
        </w:r>
        <w:r w:rsidR="00796455" w:rsidRPr="00FA06C2">
          <w:rPr>
            <w:noProof/>
            <w:szCs w:val="24"/>
          </w:rPr>
          <w:instrText xml:space="preserve"> ADDIN EN.CITE &lt;EndNote&gt;&lt;Cite&gt;&lt;Author&gt;Frenger&lt;/Author&gt;&lt;Year&gt;2024&lt;/Year&gt;&lt;RecNum&gt;1663&lt;/RecNum&gt;&lt;DisplayText&gt;Frenger et al., 2024&lt;/DisplayText&gt;&lt;record&gt;&lt;rec-number&gt;1663&lt;/rec-number&gt;&lt;foreign-keys&gt;&lt;key app="EN" db-id="wwdtspzxq5zztnepw2epptazz9v29d9tpfww" timestamp="1767692521"&gt;1663&lt;/key&gt;&lt;/foreign-keys&gt;&lt;ref-type name="Journal Article"&gt;17&lt;/ref-type&gt;&lt;contributors&gt;&lt;authors&gt;&lt;author&gt;Frenger, Ivy&lt;/author&gt;&lt;author&gt;Landolfi, Angela&lt;/author&gt;&lt;author&gt;Kvale, Karin&lt;/author&gt;&lt;author&gt;Somes, Christopher J&lt;/author&gt;&lt;author&gt;Oschlies, Andreas&lt;/author&gt;&lt;author&gt;Yao, Wanxuan&lt;/author&gt;&lt;author&gt;Koeve, Wolfgang&lt;/author&gt;&lt;/authors&gt;&lt;/contributors&gt;&lt;titles&gt;&lt;title&gt;Misconceptions of the marine biological carbon pump in a changing climate: Thinking outside the “export” box&lt;/title&gt;&lt;secondary-title&gt;Global Change Biology&lt;/secondary-title&gt;&lt;/titles&gt;&lt;pages&gt;e17124&lt;/pages&gt;&lt;volume&gt;30&lt;/volume&gt;&lt;number&gt;1&lt;/number&gt;&lt;dates&gt;&lt;year&gt;2024&lt;/year&gt;&lt;/dates&gt;&lt;isbn&gt;1354-1013&lt;/isbn&gt;&lt;urls&gt;&lt;/urls&gt;&lt;/record&gt;&lt;/Cite&gt;&lt;/EndNote&gt;</w:instrText>
        </w:r>
        <w:r w:rsidR="00796455">
          <w:rPr>
            <w:noProof/>
            <w:szCs w:val="24"/>
            <w:lang w:val="fr-FR"/>
          </w:rPr>
          <w:fldChar w:fldCharType="separate"/>
        </w:r>
        <w:r w:rsidR="00796455">
          <w:rPr>
            <w:noProof/>
            <w:szCs w:val="24"/>
            <w:lang w:val="fr-FR"/>
          </w:rPr>
          <w:fldChar w:fldCharType="end"/>
        </w:r>
      </w:hyperlink>
      <w:r w:rsidR="0022501F" w:rsidRPr="0044576B">
        <w:rPr>
          <w:noProof/>
          <w:szCs w:val="24"/>
        </w:rPr>
        <w:t>)</w:t>
      </w:r>
      <w:r w:rsidR="00B611C7" w:rsidRPr="00B611C7">
        <w:rPr>
          <w:szCs w:val="24"/>
        </w:rPr>
        <w:t xml:space="preserve">. By storing remineralized </w:t>
      </w:r>
      <w:r w:rsidR="00B611C7" w:rsidRPr="00157F8C">
        <w:rPr>
          <w:szCs w:val="24"/>
        </w:rPr>
        <w:t>ΔDIC</w:t>
      </w:r>
      <w:r w:rsidR="00B611C7" w:rsidRPr="00157F8C">
        <w:rPr>
          <w:szCs w:val="24"/>
          <w:vertAlign w:val="subscript"/>
        </w:rPr>
        <w:t>soft</w:t>
      </w:r>
      <w:r w:rsidR="00B611C7" w:rsidRPr="00B611C7">
        <w:rPr>
          <w:szCs w:val="24"/>
        </w:rPr>
        <w:t xml:space="preserve"> deeper in the water column, the BCP increases its isolation from the surface ocean and atmosphere without necessarily altering the total amount of interior DIC</w:t>
      </w:r>
      <w:r w:rsidR="0022501F">
        <w:rPr>
          <w:szCs w:val="24"/>
        </w:rPr>
        <w:t xml:space="preserve">. </w:t>
      </w:r>
      <w:r w:rsidR="00620EC1" w:rsidRPr="00157F8C">
        <w:rPr>
          <w:szCs w:val="24"/>
        </w:rPr>
        <w:t xml:space="preserve">As such, changes in </w:t>
      </w:r>
      <w:r w:rsidR="0097530E" w:rsidRPr="00157F8C">
        <w:rPr>
          <w:szCs w:val="24"/>
        </w:rPr>
        <w:t xml:space="preserve">the vertical distribution of </w:t>
      </w:r>
      <w:r w:rsidR="00620EC1" w:rsidRPr="00157F8C">
        <w:rPr>
          <w:szCs w:val="24"/>
        </w:rPr>
        <w:t>DIC</w:t>
      </w:r>
      <w:r w:rsidR="00620EC1" w:rsidRPr="00157F8C">
        <w:rPr>
          <w:szCs w:val="24"/>
          <w:vertAlign w:val="subscript"/>
        </w:rPr>
        <w:t>soft</w:t>
      </w:r>
      <w:r w:rsidR="00620EC1" w:rsidRPr="00157F8C">
        <w:rPr>
          <w:szCs w:val="24"/>
        </w:rPr>
        <w:t xml:space="preserve"> may reflect evolving storage patterns rather than </w:t>
      </w:r>
      <w:r w:rsidR="001456E5" w:rsidRPr="00157F8C">
        <w:rPr>
          <w:szCs w:val="24"/>
        </w:rPr>
        <w:t>changes in its global inventory.</w:t>
      </w:r>
      <w:r w:rsidR="00A81CD9" w:rsidRPr="00A81CD9">
        <w:t xml:space="preserve"> </w:t>
      </w:r>
      <w:r w:rsidR="00A81CD9" w:rsidRPr="00A81CD9">
        <w:rPr>
          <w:szCs w:val="24"/>
        </w:rPr>
        <w:t>Such redistribution matters because deeper storage of remineralized DIC</w:t>
      </w:r>
      <w:r w:rsidR="00A81CD9" w:rsidRPr="001754F6">
        <w:rPr>
          <w:szCs w:val="24"/>
          <w:vertAlign w:val="subscript"/>
        </w:rPr>
        <w:t>soft</w:t>
      </w:r>
      <w:r w:rsidR="00A81CD9" w:rsidRPr="00A81CD9">
        <w:rPr>
          <w:szCs w:val="24"/>
        </w:rPr>
        <w:t xml:space="preserve"> reduces its re-exposure to the surface ocean, thereby modulating surface DIC and </w:t>
      </w:r>
      <w:r w:rsidR="00A81CD9" w:rsidRPr="00A81CD9">
        <w:rPr>
          <w:i/>
          <w:iCs/>
          <w:szCs w:val="24"/>
        </w:rPr>
        <w:t>p</w:t>
      </w:r>
      <w:r w:rsidR="00A81CD9" w:rsidRPr="00A81CD9">
        <w:rPr>
          <w:szCs w:val="24"/>
        </w:rPr>
        <w:t>CO</w:t>
      </w:r>
      <w:r w:rsidR="00A81CD9" w:rsidRPr="00A81CD9">
        <w:rPr>
          <w:szCs w:val="24"/>
          <w:vertAlign w:val="subscript"/>
        </w:rPr>
        <w:t>2</w:t>
      </w:r>
      <w:r w:rsidR="00A81CD9" w:rsidRPr="00A81CD9">
        <w:rPr>
          <w:szCs w:val="24"/>
        </w:rPr>
        <w:t xml:space="preserve"> and influencing air–sea CO</w:t>
      </w:r>
      <w:r w:rsidR="00A81CD9" w:rsidRPr="00A81CD9">
        <w:rPr>
          <w:szCs w:val="24"/>
          <w:vertAlign w:val="subscript"/>
        </w:rPr>
        <w:t>2</w:t>
      </w:r>
      <w:r w:rsidR="00A81CD9">
        <w:rPr>
          <w:szCs w:val="24"/>
        </w:rPr>
        <w:t xml:space="preserve"> </w:t>
      </w:r>
      <w:r w:rsidR="00A81CD9" w:rsidRPr="00A81CD9">
        <w:rPr>
          <w:szCs w:val="24"/>
        </w:rPr>
        <w:t>fluxes without altering the global DIC inventory.</w:t>
      </w:r>
    </w:p>
    <w:p w14:paraId="6E2D428E" w14:textId="77777777" w:rsidR="001456E5" w:rsidRPr="00157F8C" w:rsidRDefault="001456E5" w:rsidP="00B04B06">
      <w:pPr>
        <w:jc w:val="both"/>
        <w:rPr>
          <w:szCs w:val="24"/>
        </w:rPr>
      </w:pPr>
    </w:p>
    <w:p w14:paraId="744D6C15" w14:textId="5EB4D537" w:rsidR="00736E3E" w:rsidRPr="00157F8C" w:rsidRDefault="00736E3E" w:rsidP="00B04B06">
      <w:pPr>
        <w:jc w:val="both"/>
        <w:rPr>
          <w:szCs w:val="24"/>
        </w:rPr>
      </w:pPr>
      <w:r w:rsidRPr="00157F8C">
        <w:rPr>
          <w:szCs w:val="24"/>
        </w:rPr>
        <w:t>ΔDIC</w:t>
      </w:r>
      <w:r w:rsidRPr="00157F8C">
        <w:rPr>
          <w:szCs w:val="24"/>
          <w:vertAlign w:val="subscript"/>
        </w:rPr>
        <w:t>carb</w:t>
      </w:r>
      <w:r w:rsidRPr="00157F8C">
        <w:rPr>
          <w:szCs w:val="24"/>
        </w:rPr>
        <w:t xml:space="preserve"> did not contribute </w:t>
      </w:r>
      <w:r w:rsidR="00C37D4F" w:rsidRPr="00157F8C">
        <w:rPr>
          <w:szCs w:val="24"/>
        </w:rPr>
        <w:t xml:space="preserve">significantly </w:t>
      </w:r>
      <w:r w:rsidRPr="00157F8C">
        <w:rPr>
          <w:szCs w:val="24"/>
        </w:rPr>
        <w:t>to global DIC change</w:t>
      </w:r>
      <w:r w:rsidR="00007ABA" w:rsidRPr="00157F8C">
        <w:rPr>
          <w:szCs w:val="24"/>
        </w:rPr>
        <w:t xml:space="preserve"> between 2004 and </w:t>
      </w:r>
      <w:r w:rsidR="00DD5E12">
        <w:rPr>
          <w:szCs w:val="24"/>
        </w:rPr>
        <w:t>2024</w:t>
      </w:r>
      <w:r w:rsidR="004442B3" w:rsidRPr="00157F8C">
        <w:rPr>
          <w:szCs w:val="24"/>
        </w:rPr>
        <w:t xml:space="preserve">, as </w:t>
      </w:r>
      <w:r w:rsidR="000F5AD5" w:rsidRPr="00157F8C">
        <w:rPr>
          <w:szCs w:val="24"/>
        </w:rPr>
        <w:t>it</w:t>
      </w:r>
      <w:r w:rsidR="00372437">
        <w:rPr>
          <w:szCs w:val="24"/>
        </w:rPr>
        <w:t xml:space="preserve">, like </w:t>
      </w:r>
      <w:r w:rsidR="00372437" w:rsidRPr="00157F8C">
        <w:rPr>
          <w:szCs w:val="24"/>
        </w:rPr>
        <w:t>ΔDIC</w:t>
      </w:r>
      <w:r w:rsidR="00372437" w:rsidRPr="00372437">
        <w:rPr>
          <w:szCs w:val="24"/>
          <w:vertAlign w:val="subscript"/>
        </w:rPr>
        <w:t>soft</w:t>
      </w:r>
      <w:r w:rsidR="00B46827">
        <w:rPr>
          <w:szCs w:val="24"/>
          <w:vertAlign w:val="subscript"/>
        </w:rPr>
        <w:t>,</w:t>
      </w:r>
      <w:r w:rsidR="00372437">
        <w:rPr>
          <w:szCs w:val="24"/>
        </w:rPr>
        <w:t xml:space="preserve"> </w:t>
      </w:r>
      <w:r w:rsidR="004442B3" w:rsidRPr="00157F8C">
        <w:rPr>
          <w:szCs w:val="24"/>
        </w:rPr>
        <w:t xml:space="preserve">remained </w:t>
      </w:r>
      <w:r w:rsidR="000F5AD5" w:rsidRPr="00157F8C">
        <w:rPr>
          <w:szCs w:val="24"/>
        </w:rPr>
        <w:t xml:space="preserve">indistinguishable from zero </w:t>
      </w:r>
      <w:r w:rsidR="004442B3" w:rsidRPr="00157F8C">
        <w:rPr>
          <w:szCs w:val="24"/>
        </w:rPr>
        <w:t xml:space="preserve">at all </w:t>
      </w:r>
      <w:r w:rsidR="00347F44" w:rsidRPr="00157F8C">
        <w:rPr>
          <w:szCs w:val="24"/>
        </w:rPr>
        <w:t>depths</w:t>
      </w:r>
      <w:r w:rsidR="00347F44" w:rsidRPr="001A268B">
        <w:rPr>
          <w:rFonts w:ascii="-webkit-standard" w:hAnsi="-webkit-standard"/>
          <w:color w:val="000000"/>
        </w:rPr>
        <w:t>,</w:t>
      </w:r>
      <w:r w:rsidR="00347F44" w:rsidRPr="00157F8C">
        <w:rPr>
          <w:szCs w:val="24"/>
        </w:rPr>
        <w:t xml:space="preserve"> and is therefore excluded from further analysis.</w:t>
      </w:r>
    </w:p>
    <w:p w14:paraId="4A9244E1" w14:textId="77777777" w:rsidR="00812C24" w:rsidRDefault="00812C24">
      <w:pPr>
        <w:rPr>
          <w:rFonts w:eastAsia="Times New Roman"/>
          <w:b/>
          <w:bCs/>
          <w:kern w:val="28"/>
          <w:szCs w:val="24"/>
        </w:rPr>
      </w:pPr>
      <w:r>
        <w:br w:type="page"/>
      </w:r>
    </w:p>
    <w:p w14:paraId="4BF82EDA" w14:textId="426F4FBD" w:rsidR="00350B16" w:rsidRDefault="00D519DC" w:rsidP="001A268B">
      <w:pPr>
        <w:pStyle w:val="Heading-Main"/>
        <w:jc w:val="both"/>
      </w:pPr>
      <w:r w:rsidRPr="00157F8C">
        <w:lastRenderedPageBreak/>
        <w:t>B</w:t>
      </w:r>
      <w:r w:rsidR="001D114F" w:rsidRPr="00157F8C">
        <w:t>iological carbon pump</w:t>
      </w:r>
      <w:r w:rsidRPr="00157F8C">
        <w:t xml:space="preserve"> redistribution</w:t>
      </w:r>
      <w:r w:rsidR="008A74BA">
        <w:t xml:space="preserve"> (</w:t>
      </w:r>
      <w:r w:rsidR="00653C49">
        <w:t>2115</w:t>
      </w:r>
      <w:r w:rsidR="0097793F">
        <w:t xml:space="preserve"> </w:t>
      </w:r>
      <w:r w:rsidR="008A74BA">
        <w:t>words)</w:t>
      </w:r>
    </w:p>
    <w:p w14:paraId="24A91081" w14:textId="38A7CF46" w:rsidR="00671185" w:rsidRPr="00157F8C" w:rsidRDefault="00812C24" w:rsidP="001A268B">
      <w:pPr>
        <w:pStyle w:val="Heading-Main"/>
        <w:jc w:val="both"/>
      </w:pPr>
      <w:r>
        <w:rPr>
          <w:noProof/>
        </w:rPr>
        <w:drawing>
          <wp:inline distT="0" distB="0" distL="0" distR="0" wp14:anchorId="18C79210" wp14:editId="24D6DFEB">
            <wp:extent cx="5943599" cy="3572837"/>
            <wp:effectExtent l="0" t="0" r="635" b="0"/>
            <wp:docPr id="8087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82953" name="Picture 1"/>
                    <pic:cNvPicPr/>
                  </pic:nvPicPr>
                  <pic:blipFill>
                    <a:blip r:embed="rId10"/>
                    <a:stretch>
                      <a:fillRect/>
                    </a:stretch>
                  </pic:blipFill>
                  <pic:spPr>
                    <a:xfrm>
                      <a:off x="0" y="0"/>
                      <a:ext cx="5943599" cy="3572837"/>
                    </a:xfrm>
                    <a:prstGeom prst="rect">
                      <a:avLst/>
                    </a:prstGeom>
                  </pic:spPr>
                </pic:pic>
              </a:graphicData>
            </a:graphic>
          </wp:inline>
        </w:drawing>
      </w:r>
    </w:p>
    <w:p w14:paraId="0853A112" w14:textId="46D2A872" w:rsidR="004D73A3" w:rsidRPr="00FD0924" w:rsidRDefault="004D73A3" w:rsidP="007134C7">
      <w:pPr>
        <w:jc w:val="center"/>
        <w:rPr>
          <w:b/>
          <w:bCs/>
          <w:sz w:val="20"/>
          <w:highlight w:val="cyan"/>
        </w:rPr>
      </w:pPr>
    </w:p>
    <w:p w14:paraId="51211C99" w14:textId="54550F7E" w:rsidR="004D73A3" w:rsidRPr="00722577" w:rsidRDefault="004D73A3" w:rsidP="00B04B06">
      <w:pPr>
        <w:jc w:val="both"/>
        <w:rPr>
          <w:color w:val="000000"/>
          <w:sz w:val="20"/>
        </w:rPr>
      </w:pPr>
      <w:r w:rsidRPr="00722577">
        <w:rPr>
          <w:b/>
          <w:bCs/>
          <w:sz w:val="20"/>
        </w:rPr>
        <w:t xml:space="preserve">Figure </w:t>
      </w:r>
      <w:r w:rsidR="00712F3B" w:rsidRPr="00722577">
        <w:rPr>
          <w:b/>
          <w:bCs/>
          <w:sz w:val="20"/>
        </w:rPr>
        <w:t>2</w:t>
      </w:r>
      <w:r w:rsidRPr="00722577">
        <w:rPr>
          <w:b/>
          <w:bCs/>
          <w:sz w:val="20"/>
        </w:rPr>
        <w:t>.</w:t>
      </w:r>
      <w:r w:rsidRPr="00722577">
        <w:rPr>
          <w:sz w:val="20"/>
        </w:rPr>
        <w:t xml:space="preserve"> </w:t>
      </w:r>
      <w:r w:rsidR="00FD0924" w:rsidRPr="00722577">
        <w:rPr>
          <w:rStyle w:val="Strong"/>
          <w:b w:val="0"/>
          <w:bCs w:val="0"/>
          <w:color w:val="000000"/>
          <w:sz w:val="20"/>
        </w:rPr>
        <w:t>Spatial redistribution of biologically respired carbon</w:t>
      </w:r>
      <w:r w:rsidR="00A2525C" w:rsidRPr="00722577">
        <w:rPr>
          <w:rStyle w:val="Strong"/>
          <w:b w:val="0"/>
          <w:bCs w:val="0"/>
          <w:color w:val="000000"/>
          <w:sz w:val="20"/>
        </w:rPr>
        <w:t>.</w:t>
      </w:r>
      <w:r w:rsidR="00191205" w:rsidRPr="00722577">
        <w:rPr>
          <w:sz w:val="20"/>
        </w:rPr>
        <w:t xml:space="preserve"> </w:t>
      </w:r>
      <w:r w:rsidR="00191205" w:rsidRPr="00722577">
        <w:rPr>
          <w:rStyle w:val="Strong"/>
          <w:b w:val="0"/>
          <w:bCs w:val="0"/>
          <w:color w:val="000000"/>
          <w:sz w:val="20"/>
        </w:rPr>
        <w:t xml:space="preserve">Depth-integrated </w:t>
      </w:r>
      <w:r w:rsidR="009931BB">
        <w:rPr>
          <w:rStyle w:val="Strong"/>
          <w:b w:val="0"/>
          <w:bCs w:val="0"/>
          <w:color w:val="000000"/>
          <w:sz w:val="20"/>
        </w:rPr>
        <w:t>(upper 2 km</w:t>
      </w:r>
      <w:r w:rsidR="00191205" w:rsidRPr="00722577">
        <w:rPr>
          <w:rStyle w:val="Strong"/>
          <w:b w:val="0"/>
          <w:bCs w:val="0"/>
          <w:color w:val="000000"/>
          <w:sz w:val="20"/>
        </w:rPr>
        <w:t>) rates of change in DIC</w:t>
      </w:r>
      <w:r w:rsidR="00191205" w:rsidRPr="00722577">
        <w:rPr>
          <w:rStyle w:val="Strong"/>
          <w:b w:val="0"/>
          <w:bCs w:val="0"/>
          <w:color w:val="000000"/>
          <w:sz w:val="20"/>
          <w:vertAlign w:val="subscript"/>
        </w:rPr>
        <w:t>soft</w:t>
      </w:r>
      <w:r w:rsidR="00191205" w:rsidRPr="00722577">
        <w:rPr>
          <w:rStyle w:val="Strong"/>
          <w:b w:val="0"/>
          <w:bCs w:val="0"/>
          <w:color w:val="000000"/>
          <w:sz w:val="20"/>
        </w:rPr>
        <w:t>, corresponding to the vertical extent of the GCC-DIC product</w:t>
      </w:r>
      <w:r w:rsidR="00FD0924" w:rsidRPr="00722577">
        <w:rPr>
          <w:color w:val="000000"/>
          <w:sz w:val="20"/>
        </w:rPr>
        <w:t xml:space="preserve">. </w:t>
      </w:r>
      <w:r w:rsidR="00C7316B">
        <w:rPr>
          <w:color w:val="000000"/>
          <w:sz w:val="20"/>
        </w:rPr>
        <w:t>Locations</w:t>
      </w:r>
      <w:r w:rsidR="00FD0924" w:rsidRPr="00722577">
        <w:rPr>
          <w:color w:val="000000"/>
          <w:sz w:val="20"/>
        </w:rPr>
        <w:t xml:space="preserve"> </w:t>
      </w:r>
      <w:r w:rsidR="00744C7F" w:rsidRPr="00722577">
        <w:rPr>
          <w:color w:val="000000"/>
          <w:sz w:val="20"/>
        </w:rPr>
        <w:t>from the Synthesis Product for Ocean Time Series</w:t>
      </w:r>
      <w:r w:rsidR="00C7316B">
        <w:rPr>
          <w:color w:val="000000"/>
          <w:sz w:val="20"/>
        </w:rPr>
        <w:t xml:space="preserve"> </w:t>
      </w:r>
      <w:r w:rsidR="00B25517" w:rsidRPr="00722577">
        <w:rPr>
          <w:color w:val="000000"/>
          <w:sz w:val="20"/>
        </w:rPr>
        <w:t>(</w:t>
      </w:r>
      <w:r w:rsidR="00744C7F" w:rsidRPr="00722577">
        <w:rPr>
          <w:color w:val="000000"/>
          <w:sz w:val="20"/>
        </w:rPr>
        <w:t xml:space="preserve">SPOTS; </w:t>
      </w:r>
      <w:hyperlink w:anchor="_ENREF_67" w:tooltip="Lange, 2024 #1245" w:history="1">
        <w:r w:rsidR="00796455" w:rsidRPr="00796455">
          <w:rPr>
            <w:rStyle w:val="Hyperlink"/>
          </w:rPr>
          <w:t>Lange et al., 2024</w:t>
        </w:r>
        <w:r w:rsidR="00796455" w:rsidRPr="00722577">
          <w:rPr>
            <w:color w:val="000000"/>
            <w:sz w:val="20"/>
          </w:rPr>
          <w:fldChar w:fldCharType="begin"/>
        </w:r>
        <w:r w:rsidR="00796455">
          <w:rPr>
            <w:color w:val="000000"/>
            <w:sz w:val="20"/>
          </w:rPr>
          <w:instrText xml:space="preserve"> ADDIN EN.CITE &lt;EndNote&gt;&lt;Cite&gt;&lt;Author&gt;Lange&lt;/Author&gt;&lt;Year&gt;2024&lt;/Year&gt;&lt;RecNum&gt;1245&lt;/RecNum&gt;&lt;DisplayText&gt;Lange et al., 2024&lt;/DisplayText&gt;&lt;record&gt;&lt;rec-number&gt;1245&lt;/rec-number&gt;&lt;foreign-keys&gt;&lt;key app="EN" db-id="wwdtspzxq5zztnepw2epptazz9v29d9tpfww" timestamp="1725208681"&gt;1245&lt;/key&gt;&lt;/foreign-keys&gt;&lt;ref-type name="Journal Article"&gt;17&lt;/ref-type&gt;&lt;contributors&gt;&lt;authors&gt;&lt;author&gt;Lange, N.&lt;/author&gt;&lt;author&gt;Fiedler, B.&lt;/author&gt;&lt;author&gt;Álvarez, M.&lt;/author&gt;&lt;author&gt;Benoit-Cattin, A.&lt;/author&gt;&lt;author&gt;Benway, H.&lt;/author&gt;&lt;author&gt;Buttigieg, P. L.&lt;/author&gt;&lt;author&gt;Coppola, L.&lt;/author&gt;&lt;author&gt;Currie, K.&lt;/author&gt;&lt;author&gt;Flecha, S.&lt;/author&gt;&lt;author&gt;Gerlach, D. S.&lt;/author&gt;&lt;author&gt;Honda, M.&lt;/author&gt;&lt;author&gt;Huertas, I. E.&lt;/author&gt;&lt;author&gt;Lauvset, S. K.&lt;/author&gt;&lt;author&gt;Muller-Karger, F.&lt;/author&gt;&lt;author&gt;Körtzinger, A.&lt;/author&gt;&lt;author&gt;O&amp;apos;Brien, K. M.&lt;/author&gt;&lt;author&gt;Ólafsdóttir, S. R.&lt;/author&gt;&lt;author&gt;Pacheco, F. C.&lt;/author&gt;&lt;author&gt;Rueda-Roa, D.&lt;/author&gt;&lt;author&gt;Skjelvan, I.&lt;/author&gt;&lt;author&gt;Wakita, M.&lt;/author&gt;&lt;author&gt;White, A.&lt;/author&gt;&lt;author&gt;Tanhua, T.&lt;/author&gt;&lt;/authors&gt;&lt;/contributors&gt;&lt;titles&gt;&lt;title&gt;Synthesis Product for Ocean Time Series (SPOTS) – a ship-based biogeochemical pilot&lt;/title&gt;&lt;secondary-title&gt;Earth Syst. Sci. Data&lt;/secondary-title&gt;&lt;/titles&gt;&lt;periodical&gt;&lt;full-title&gt;Earth Syst. Sci. Data&lt;/full-title&gt;&lt;/periodical&gt;&lt;pages&gt;1901-1931&lt;/pages&gt;&lt;volume&gt;16&lt;/volume&gt;&lt;number&gt;4&lt;/number&gt;&lt;dates&gt;&lt;year&gt;2024&lt;/year&gt;&lt;/dates&gt;&lt;publisher&gt;Copernicus Publications&lt;/publisher&gt;&lt;isbn&gt;1866-3516&lt;/isbn&gt;&lt;urls&gt;&lt;related-urls&gt;&lt;url&gt;https://essd.copernicus.org/articles/16/1901/2024/&lt;/url&gt;&lt;/related-urls&gt;&lt;/urls&gt;&lt;electronic-resource-num&gt;10.5194/essd-16-1901-2024&lt;/electronic-resource-num&gt;&lt;/record&gt;&lt;/Cite&gt;&lt;/EndNote&gt;</w:instrText>
        </w:r>
        <w:r w:rsidR="00796455" w:rsidRPr="00722577">
          <w:rPr>
            <w:color w:val="000000"/>
            <w:sz w:val="20"/>
          </w:rPr>
          <w:fldChar w:fldCharType="separate"/>
        </w:r>
        <w:r w:rsidR="00796455" w:rsidRPr="00722577">
          <w:rPr>
            <w:color w:val="000000"/>
            <w:sz w:val="20"/>
          </w:rPr>
          <w:fldChar w:fldCharType="end"/>
        </w:r>
      </w:hyperlink>
      <w:r w:rsidR="00A1471A" w:rsidRPr="00722577">
        <w:rPr>
          <w:color w:val="000000"/>
          <w:sz w:val="20"/>
        </w:rPr>
        <w:t>)</w:t>
      </w:r>
      <w:r w:rsidR="00FB3DA2">
        <w:rPr>
          <w:color w:val="000000"/>
          <w:sz w:val="20"/>
        </w:rPr>
        <w:t xml:space="preserve"> are shown</w:t>
      </w:r>
      <w:r w:rsidR="00FD0924" w:rsidRPr="00722577">
        <w:rPr>
          <w:color w:val="000000"/>
          <w:sz w:val="20"/>
        </w:rPr>
        <w:t xml:space="preserve">. </w:t>
      </w:r>
      <w:r w:rsidR="00322118" w:rsidRPr="00322118">
        <w:rPr>
          <w:color w:val="000000"/>
          <w:sz w:val="20"/>
        </w:rPr>
        <w:t>Stippling indicates grid cells where fewer than 80% of Monte Carlo iterations (n = 1,000) yield a statistically significant trend with a consistent sign (α = 0.05)</w:t>
      </w:r>
      <w:r w:rsidR="00837137" w:rsidRPr="00722577">
        <w:rPr>
          <w:color w:val="000000"/>
          <w:sz w:val="20"/>
        </w:rPr>
        <w:t xml:space="preserve">. </w:t>
      </w:r>
      <w:r w:rsidR="00FD0924" w:rsidRPr="00722577">
        <w:rPr>
          <w:color w:val="000000"/>
          <w:sz w:val="20"/>
        </w:rPr>
        <w:t>Contours are drawn every 0.5 mol m</w:t>
      </w:r>
      <w:r w:rsidR="00FD0924" w:rsidRPr="00722577">
        <w:rPr>
          <w:color w:val="000000"/>
          <w:sz w:val="20"/>
          <w:vertAlign w:val="superscript"/>
        </w:rPr>
        <w:t>-2</w:t>
      </w:r>
      <w:r w:rsidR="00FD0924" w:rsidRPr="00722577">
        <w:rPr>
          <w:color w:val="000000"/>
          <w:sz w:val="20"/>
        </w:rPr>
        <w:t xml:space="preserve"> yr</w:t>
      </w:r>
      <w:r w:rsidR="00FD0924" w:rsidRPr="00722577">
        <w:rPr>
          <w:color w:val="000000"/>
          <w:sz w:val="20"/>
          <w:vertAlign w:val="superscript"/>
        </w:rPr>
        <w:t>-1</w:t>
      </w:r>
      <w:r w:rsidR="00FD0924" w:rsidRPr="00722577">
        <w:rPr>
          <w:color w:val="000000"/>
          <w:sz w:val="20"/>
        </w:rPr>
        <w:t>.</w:t>
      </w:r>
      <w:r w:rsidR="007109E2" w:rsidRPr="00722577">
        <w:rPr>
          <w:sz w:val="20"/>
        </w:rPr>
        <w:t xml:space="preserve"> </w:t>
      </w:r>
    </w:p>
    <w:p w14:paraId="673EFBEE" w14:textId="0C24C86A" w:rsidR="00BC49DB" w:rsidRPr="00BC49DB" w:rsidRDefault="00BC49DB" w:rsidP="00BC49DB">
      <w:pPr>
        <w:rPr>
          <w:rFonts w:eastAsia="Times New Roman"/>
          <w:kern w:val="28"/>
          <w:sz w:val="20"/>
        </w:rPr>
      </w:pPr>
      <w:r>
        <w:rPr>
          <w:b/>
          <w:bCs/>
          <w:sz w:val="20"/>
        </w:rPr>
        <w:br w:type="page"/>
      </w:r>
    </w:p>
    <w:p w14:paraId="0D5FDF19" w14:textId="77777777" w:rsidR="00BC49DB" w:rsidRPr="001A268B" w:rsidRDefault="00BC49DB" w:rsidP="00BC49DB">
      <w:pPr>
        <w:jc w:val="center"/>
        <w:rPr>
          <w:b/>
          <w:kern w:val="28"/>
        </w:rPr>
      </w:pPr>
      <w:r>
        <w:rPr>
          <w:b/>
          <w:noProof/>
          <w:kern w:val="28"/>
        </w:rPr>
        <w:lastRenderedPageBreak/>
        <w:drawing>
          <wp:inline distT="0" distB="0" distL="0" distR="0" wp14:anchorId="09F0C0A0" wp14:editId="45534266">
            <wp:extent cx="5883333" cy="5286007"/>
            <wp:effectExtent l="0" t="0" r="0" b="0"/>
            <wp:docPr id="78292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3759" name="Picture 2"/>
                    <pic:cNvPicPr/>
                  </pic:nvPicPr>
                  <pic:blipFill>
                    <a:blip r:embed="rId11"/>
                    <a:stretch>
                      <a:fillRect/>
                    </a:stretch>
                  </pic:blipFill>
                  <pic:spPr>
                    <a:xfrm>
                      <a:off x="0" y="0"/>
                      <a:ext cx="5899709" cy="5300721"/>
                    </a:xfrm>
                    <a:prstGeom prst="rect">
                      <a:avLst/>
                    </a:prstGeom>
                  </pic:spPr>
                </pic:pic>
              </a:graphicData>
            </a:graphic>
          </wp:inline>
        </w:drawing>
      </w:r>
    </w:p>
    <w:p w14:paraId="3C3901DF" w14:textId="71E664B4" w:rsidR="0026506A" w:rsidRPr="00D04492" w:rsidRDefault="00E9426A" w:rsidP="00D04492">
      <w:pPr>
        <w:jc w:val="both"/>
        <w:rPr>
          <w:sz w:val="20"/>
        </w:rPr>
      </w:pPr>
      <w:r w:rsidRPr="00E9426A">
        <w:rPr>
          <w:b/>
          <w:bCs/>
          <w:sz w:val="20"/>
        </w:rPr>
        <w:t xml:space="preserve">Figure 3. </w:t>
      </w:r>
      <w:r w:rsidRPr="00E9426A">
        <w:rPr>
          <w:color w:val="000000"/>
          <w:sz w:val="20"/>
        </w:rPr>
        <w:t xml:space="preserve">Physical controls on the redistribution of the </w:t>
      </w:r>
      <w:r w:rsidR="009D7F67">
        <w:rPr>
          <w:color w:val="000000"/>
          <w:sz w:val="20"/>
        </w:rPr>
        <w:t>biological carbon pump</w:t>
      </w:r>
      <w:r w:rsidRPr="00E9426A">
        <w:rPr>
          <w:color w:val="000000"/>
          <w:sz w:val="20"/>
        </w:rPr>
        <w:t>. Left column (a, c, e): band-integrated rates of change in biologically respired dissolved inorganic carbon (ΔDIC</w:t>
      </w:r>
      <w:r w:rsidRPr="005E7180">
        <w:rPr>
          <w:color w:val="000000"/>
          <w:sz w:val="20"/>
          <w:vertAlign w:val="subscript"/>
        </w:rPr>
        <w:t>soft</w:t>
      </w:r>
      <w:r w:rsidRPr="00E9426A">
        <w:rPr>
          <w:color w:val="000000"/>
          <w:sz w:val="20"/>
        </w:rPr>
        <w:t>; mol m</w:t>
      </w:r>
      <w:r w:rsidR="005E7180" w:rsidRPr="005E7180">
        <w:rPr>
          <w:color w:val="000000"/>
          <w:sz w:val="20"/>
          <w:vertAlign w:val="superscript"/>
        </w:rPr>
        <w:t>-2</w:t>
      </w:r>
      <w:r w:rsidRPr="00E9426A">
        <w:rPr>
          <w:color w:val="000000"/>
          <w:sz w:val="20"/>
        </w:rPr>
        <w:t xml:space="preserve"> yr</w:t>
      </w:r>
      <w:r w:rsidR="005E7180" w:rsidRPr="005E7180">
        <w:rPr>
          <w:color w:val="000000"/>
          <w:sz w:val="20"/>
          <w:vertAlign w:val="superscript"/>
        </w:rPr>
        <w:t>-1</w:t>
      </w:r>
      <w:r w:rsidRPr="00E9426A">
        <w:rPr>
          <w:color w:val="000000"/>
          <w:sz w:val="20"/>
        </w:rPr>
        <w:t>) over (a) 0–200 m, (c) 200–1000 m, and (e) 1000–1975 m. Stippling indicates grid cells where fewer than 80% of Monte Carlo realizations (n = 1000) yield a statistically significant trend of consistent sign (α = 0.05). Contour lines are drawn every 0.5 mol m⁻² yr⁻¹. Right column: (b) linear trend (2004–2024) in the thickness-weighted mean buoyancy frequency squared (N²₀₋₂₀₀; ×10</w:t>
      </w:r>
      <w:r w:rsidR="000F620A" w:rsidRPr="000F620A">
        <w:rPr>
          <w:color w:val="000000"/>
          <w:sz w:val="20"/>
          <w:vertAlign w:val="superscript"/>
        </w:rPr>
        <w:t>-6</w:t>
      </w:r>
      <w:r w:rsidRPr="00E9426A">
        <w:rPr>
          <w:color w:val="000000"/>
          <w:sz w:val="20"/>
        </w:rPr>
        <w:t xml:space="preserve"> s</w:t>
      </w:r>
      <w:r w:rsidR="000F620A" w:rsidRPr="000F620A">
        <w:rPr>
          <w:color w:val="000000"/>
          <w:sz w:val="20"/>
          <w:vertAlign w:val="superscript"/>
        </w:rPr>
        <w:t>-2</w:t>
      </w:r>
      <w:r w:rsidRPr="00E9426A">
        <w:rPr>
          <w:color w:val="000000"/>
          <w:sz w:val="20"/>
        </w:rPr>
        <w:t xml:space="preserve"> yr</w:t>
      </w:r>
      <w:r w:rsidR="000F620A" w:rsidRPr="000F620A">
        <w:rPr>
          <w:color w:val="000000"/>
          <w:sz w:val="20"/>
          <w:vertAlign w:val="superscript"/>
        </w:rPr>
        <w:t>-1</w:t>
      </w:r>
      <w:r w:rsidRPr="00E9426A">
        <w:rPr>
          <w:color w:val="000000"/>
          <w:sz w:val="20"/>
        </w:rPr>
        <w:t xml:space="preserve">), computed over the upper 0–200 </w:t>
      </w:r>
      <w:r w:rsidR="00A67571">
        <w:rPr>
          <w:color w:val="000000"/>
          <w:sz w:val="20"/>
        </w:rPr>
        <w:t>m</w:t>
      </w:r>
      <w:r w:rsidRPr="00E9426A">
        <w:rPr>
          <w:color w:val="000000"/>
          <w:sz w:val="20"/>
        </w:rPr>
        <w:t xml:space="preserve"> from annual-mean hydrography, used as a proxy for upper-ocean stratification change; (d, f) climatological ideal age (years</w:t>
      </w:r>
      <w:r w:rsidR="00A67571">
        <w:rPr>
          <w:color w:val="000000"/>
          <w:sz w:val="20"/>
        </w:rPr>
        <w:t xml:space="preserve">; </w:t>
      </w:r>
      <w:hyperlink w:anchor="_ENREF_77" w:tooltip="Millet, 2024 #1732" w:history="1">
        <w:r w:rsidR="00796455" w:rsidRPr="00796455">
          <w:rPr>
            <w:rStyle w:val="Hyperlink"/>
          </w:rPr>
          <w:t>Millet et al., 2024</w:t>
        </w:r>
        <w:r w:rsidR="00796455">
          <w:rPr>
            <w:color w:val="000000"/>
            <w:sz w:val="20"/>
          </w:rPr>
          <w:fldChar w:fldCharType="begin"/>
        </w:r>
        <w:r w:rsidR="00796455">
          <w:rPr>
            <w:color w:val="000000"/>
            <w:sz w:val="20"/>
          </w:rPr>
          <w:instrText xml:space="preserve"> ADDIN EN.CITE &lt;EndNote&gt;&lt;Cite&gt;&lt;Author&gt;Millet&lt;/Author&gt;&lt;Year&gt;2024&lt;/Year&gt;&lt;RecNum&gt;1732&lt;/RecNum&gt;&lt;DisplayText&gt;Millet et al., 2024&lt;/DisplayText&gt;&lt;record&gt;&lt;rec-number&gt;1732&lt;/rec-number&gt;&lt;foreign-keys&gt;&lt;key app="EN" db-id="wwdtspzxq5zztnepw2epptazz9v29d9tpfww" timestamp="1775633237"&gt;1732&lt;/key&gt;&lt;/foreign-keys&gt;&lt;ref-type name="Dataset"&gt;59&lt;/ref-type&gt;&lt;contributors&gt;&lt;authors&gt;&lt;author&gt;Millet, Bruno &lt;/author&gt;&lt;author&gt;de Lavergne, Casimir&lt;/author&gt;&lt;author&gt;Gray, William&lt;/author&gt;&lt;author&gt;Ethé, Christian&lt;/author&gt;&lt;author&gt; Madec, Gurvan&lt;/author&gt;&lt;author&gt; Holzer, Mark&lt;/author&gt;&lt;author&gt; Devries, Tim&lt;/author&gt;&lt;author&gt;Gebbie, Geoffrey&lt;/author&gt;&lt;author&gt;Roche, Didier&lt;/author&gt;&lt;/authors&gt;&lt;secondary-authors&gt;&lt;author&gt;SEANOE&lt;/author&gt;&lt;/secondary-authors&gt;&lt;/contributors&gt;&lt;titles&gt;&lt;title&gt;Water-mass fractions and ideal age from three models of ocean transport.&lt;/title&gt;&lt;/titles&gt;&lt;dates&gt;&lt;year&gt;2024&lt;/year&gt;&lt;/dates&gt;&lt;urls&gt;&lt;/urls&gt;&lt;electronic-resource-num&gt; https://doi.org/10.17882/103915&lt;/electronic-resource-num&gt;&lt;/record&gt;&lt;/Cite&gt;&lt;/EndNote&gt;</w:instrText>
        </w:r>
        <w:r w:rsidR="00796455">
          <w:rPr>
            <w:color w:val="000000"/>
            <w:sz w:val="20"/>
          </w:rPr>
          <w:fldChar w:fldCharType="separate"/>
        </w:r>
        <w:r w:rsidR="00796455">
          <w:rPr>
            <w:color w:val="000000"/>
            <w:sz w:val="20"/>
          </w:rPr>
          <w:fldChar w:fldCharType="end"/>
        </w:r>
      </w:hyperlink>
      <w:r w:rsidRPr="00E9426A">
        <w:rPr>
          <w:color w:val="000000"/>
          <w:sz w:val="20"/>
        </w:rPr>
        <w:t>), shown as thickness-weighted means over (d) 200–1000 m and (f) 1000–2000 m, used as a proxy for interior ventilation timescales.</w:t>
      </w:r>
      <w:r w:rsidR="0026506A" w:rsidRPr="009B6D11">
        <w:br w:type="page"/>
      </w:r>
    </w:p>
    <w:p w14:paraId="0DFEBA5D" w14:textId="38614865" w:rsidR="00174772" w:rsidRDefault="00185A05" w:rsidP="00B04B06">
      <w:pPr>
        <w:pStyle w:val="Heading-Secondary"/>
        <w:jc w:val="both"/>
        <w:rPr>
          <w:b w:val="0"/>
          <w:bCs w:val="0"/>
        </w:rPr>
      </w:pPr>
      <w:r w:rsidRPr="00157F8C">
        <w:rPr>
          <w:b w:val="0"/>
          <w:bCs w:val="0"/>
        </w:rPr>
        <w:lastRenderedPageBreak/>
        <w:t xml:space="preserve">Despite </w:t>
      </w:r>
      <w:r w:rsidR="00FD7D82" w:rsidRPr="00157F8C">
        <w:rPr>
          <w:b w:val="0"/>
          <w:bCs w:val="0"/>
        </w:rPr>
        <w:t xml:space="preserve">no </w:t>
      </w:r>
      <w:r w:rsidR="00E61BF4" w:rsidRPr="00157F8C">
        <w:rPr>
          <w:b w:val="0"/>
          <w:bCs w:val="0"/>
        </w:rPr>
        <w:t>change</w:t>
      </w:r>
      <w:r w:rsidRPr="00157F8C">
        <w:rPr>
          <w:b w:val="0"/>
          <w:bCs w:val="0"/>
        </w:rPr>
        <w:t xml:space="preserve"> in ΔDIC</w:t>
      </w:r>
      <w:r w:rsidRPr="00157F8C">
        <w:rPr>
          <w:b w:val="0"/>
          <w:bCs w:val="0"/>
          <w:vertAlign w:val="subscript"/>
        </w:rPr>
        <w:t>soft</w:t>
      </w:r>
      <w:r w:rsidRPr="00157F8C">
        <w:rPr>
          <w:b w:val="0"/>
          <w:bCs w:val="0"/>
        </w:rPr>
        <w:t xml:space="preserve"> </w:t>
      </w:r>
      <w:r w:rsidR="00E61BF4" w:rsidRPr="00157F8C">
        <w:rPr>
          <w:b w:val="0"/>
          <w:bCs w:val="0"/>
        </w:rPr>
        <w:t xml:space="preserve">globally </w:t>
      </w:r>
      <w:r w:rsidRPr="00157F8C">
        <w:rPr>
          <w:b w:val="0"/>
          <w:bCs w:val="0"/>
        </w:rPr>
        <w:t xml:space="preserve">(Fig. 1), </w:t>
      </w:r>
      <w:r w:rsidR="006507AA">
        <w:rPr>
          <w:b w:val="0"/>
          <w:bCs w:val="0"/>
        </w:rPr>
        <w:t>significant</w:t>
      </w:r>
      <w:r w:rsidRPr="00157F8C">
        <w:rPr>
          <w:b w:val="0"/>
          <w:bCs w:val="0"/>
        </w:rPr>
        <w:t xml:space="preserve"> regional shifts in </w:t>
      </w:r>
      <w:r w:rsidR="00702447" w:rsidRPr="00157F8C">
        <w:rPr>
          <w:b w:val="0"/>
          <w:bCs w:val="0"/>
        </w:rPr>
        <w:t>DIC</w:t>
      </w:r>
      <w:r w:rsidR="00702447" w:rsidRPr="00157F8C">
        <w:rPr>
          <w:b w:val="0"/>
          <w:bCs w:val="0"/>
          <w:vertAlign w:val="subscript"/>
        </w:rPr>
        <w:t>soft</w:t>
      </w:r>
      <w:r w:rsidR="007215F3" w:rsidRPr="00157F8C">
        <w:rPr>
          <w:b w:val="0"/>
          <w:bCs w:val="0"/>
        </w:rPr>
        <w:t xml:space="preserve"> storage</w:t>
      </w:r>
      <w:r w:rsidR="001A7F02">
        <w:rPr>
          <w:b w:val="0"/>
          <w:bCs w:val="0"/>
        </w:rPr>
        <w:t xml:space="preserve"> can be observed</w:t>
      </w:r>
      <w:r w:rsidRPr="00157F8C">
        <w:rPr>
          <w:b w:val="0"/>
          <w:bCs w:val="0"/>
        </w:rPr>
        <w:t xml:space="preserve"> (Fig. 2).</w:t>
      </w:r>
      <w:r w:rsidR="00C76104" w:rsidRPr="00157F8C">
        <w:rPr>
          <w:b w:val="0"/>
          <w:bCs w:val="0"/>
        </w:rPr>
        <w:t xml:space="preserve"> </w:t>
      </w:r>
      <w:r w:rsidR="00713666" w:rsidRPr="001B5661">
        <w:rPr>
          <w:b w:val="0"/>
          <w:bCs w:val="0"/>
        </w:rPr>
        <w:t>This spatial variability reflects climate-driven shifts in physical, biogeochemical, and ecological processes that are reshaping</w:t>
      </w:r>
      <w:r w:rsidR="007B2578">
        <w:rPr>
          <w:b w:val="0"/>
          <w:bCs w:val="0"/>
        </w:rPr>
        <w:t xml:space="preserve"> the</w:t>
      </w:r>
      <w:r w:rsidR="00713666" w:rsidRPr="001B5661">
        <w:rPr>
          <w:b w:val="0"/>
          <w:bCs w:val="0"/>
        </w:rPr>
        <w:t xml:space="preserve"> </w:t>
      </w:r>
      <w:r w:rsidR="007B2578" w:rsidRPr="007B2578">
        <w:rPr>
          <w:b w:val="0"/>
          <w:bCs w:val="0"/>
        </w:rPr>
        <w:t>vertical structure and regional expression of</w:t>
      </w:r>
      <w:r w:rsidR="007B2578">
        <w:rPr>
          <w:b w:val="0"/>
          <w:bCs w:val="0"/>
        </w:rPr>
        <w:t xml:space="preserve"> </w:t>
      </w:r>
      <w:r w:rsidR="00713666" w:rsidRPr="001B5661">
        <w:rPr>
          <w:b w:val="0"/>
          <w:bCs w:val="0"/>
        </w:rPr>
        <w:t xml:space="preserve">BCP-driven carbon sequestration </w:t>
      </w:r>
      <w:r w:rsidR="00713666" w:rsidRPr="001B5661">
        <w:rPr>
          <w:b w:val="0"/>
          <w:bCs w:val="0"/>
          <w:noProof/>
        </w:rPr>
        <w:t>(</w:t>
      </w:r>
      <w:r w:rsidR="004C0229">
        <w:rPr>
          <w:b w:val="0"/>
          <w:bCs w:val="0"/>
          <w:noProof/>
        </w:rPr>
        <w:fldChar w:fldCharType="begin">
          <w:fldData xml:space="preserve">PEVuZE5vdGU+PENpdGU+PEF1dGhvcj5aaGFvPC9BdXRob3I+PFllYXI+MjAyNTwvWWVhcj48UmVj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</w:fldData>
        </w:fldChar>
      </w:r>
      <w:r w:rsidR="00A03A3E">
        <w:rPr>
          <w:b w:val="0"/>
          <w:bCs w:val="0"/>
          <w:noProof/>
        </w:rPr>
        <w:instrText xml:space="preserve"> ADDIN EN.CITE </w:instrText>
      </w:r>
      <w:r w:rsidR="00A03A3E">
        <w:rPr>
          <w:b w:val="0"/>
          <w:bCs w:val="0"/>
          <w:noProof/>
        </w:rPr>
        <w:fldChar w:fldCharType="begin">
          <w:fldData xml:space="preserve">PEVuZE5vdGU+PENpdGU+PEF1dGhvcj5aaGFvPC9BdXRob3I+PFllYXI+MjAyNTwvWWVhcj48UmVj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4C0229">
        <w:rPr>
          <w:b w:val="0"/>
          <w:bCs w:val="0"/>
          <w:noProof/>
        </w:rPr>
      </w:r>
      <w:r w:rsidR="004C0229">
        <w:rPr>
          <w:b w:val="0"/>
          <w:bCs w:val="0"/>
          <w:noProof/>
        </w:rPr>
        <w:fldChar w:fldCharType="separate"/>
      </w:r>
      <w:hyperlink w:anchor="_ENREF_72" w:tooltip="Liniger, 2025 #1619" w:history="1">
        <w:r w:rsidR="00796455" w:rsidRPr="00796455">
          <w:rPr>
            <w:rStyle w:val="Hyperlink"/>
            <w:rFonts w:eastAsia="Calibri"/>
            <w:b w:val="0"/>
            <w:bCs w:val="0"/>
            <w:kern w:val="0"/>
            <w:szCs w:val="20"/>
          </w:rPr>
          <w:t>Liniger et al., 2025</w:t>
        </w:r>
      </w:hyperlink>
      <w:r w:rsidR="00A03A3E">
        <w:rPr>
          <w:b w:val="0"/>
          <w:bCs w:val="0"/>
          <w:noProof/>
        </w:rPr>
        <w:t xml:space="preserve">; </w:t>
      </w:r>
      <w:hyperlink w:anchor="_ENREF_120" w:tooltip="Zhao, 2025 #1598" w:history="1">
        <w:r w:rsidR="00796455" w:rsidRPr="00796455">
          <w:rPr>
            <w:rStyle w:val="Hyperlink"/>
            <w:rFonts w:eastAsia="Calibri"/>
            <w:b w:val="0"/>
            <w:bCs w:val="0"/>
            <w:kern w:val="0"/>
            <w:szCs w:val="20"/>
          </w:rPr>
          <w:t>Zhao et al., 2025</w:t>
        </w:r>
      </w:hyperlink>
      <w:r w:rsidR="004C0229">
        <w:rPr>
          <w:b w:val="0"/>
          <w:bCs w:val="0"/>
          <w:noProof/>
        </w:rPr>
        <w:fldChar w:fldCharType="end"/>
      </w:r>
      <w:r w:rsidR="00713666" w:rsidRPr="001B5661">
        <w:rPr>
          <w:b w:val="0"/>
          <w:bCs w:val="0"/>
          <w:noProof/>
        </w:rPr>
        <w:t>)</w:t>
      </w:r>
      <w:r w:rsidR="00713666" w:rsidRPr="001B5661">
        <w:rPr>
          <w:b w:val="0"/>
          <w:bCs w:val="0"/>
        </w:rPr>
        <w:t>.</w:t>
      </w:r>
      <w:r w:rsidR="00204BC6" w:rsidRPr="00204BC6">
        <w:t xml:space="preserve"> </w:t>
      </w:r>
      <w:r w:rsidR="00204BC6" w:rsidRPr="00204BC6">
        <w:rPr>
          <w:b w:val="0"/>
          <w:bCs w:val="0"/>
        </w:rPr>
        <w:t xml:space="preserve">Conceptually, this redistribution is consistent with a shoaling of </w:t>
      </w:r>
      <w:r w:rsidR="008F6CD7">
        <w:rPr>
          <w:b w:val="0"/>
          <w:bCs w:val="0"/>
        </w:rPr>
        <w:t xml:space="preserve">the </w:t>
      </w:r>
      <w:r w:rsidR="00204BC6" w:rsidRPr="00204BC6">
        <w:rPr>
          <w:b w:val="0"/>
          <w:bCs w:val="0"/>
        </w:rPr>
        <w:t>effective ventilation depth under increasing stratification, whereby ventilation and mode-water formation increasingly occupy a thinner upper layer, leaving deeper portions of the thermocline more isolated from renewal</w:t>
      </w:r>
      <w:r w:rsidR="00204BC6">
        <w:rPr>
          <w:b w:val="0"/>
          <w:bCs w:val="0"/>
        </w:rPr>
        <w:t xml:space="preserve"> (</w:t>
      </w:r>
      <w:r w:rsidR="00911655" w:rsidRPr="00911655">
        <w:rPr>
          <w:b w:val="0"/>
          <w:bCs w:val="0"/>
        </w:rPr>
        <w:t>Fig. 3</w:t>
      </w:r>
      <w:r w:rsidR="00F91D28">
        <w:rPr>
          <w:b w:val="0"/>
          <w:bCs w:val="0"/>
        </w:rPr>
        <w:t>d</w:t>
      </w:r>
      <w:r w:rsidR="00911655" w:rsidRPr="00911655">
        <w:rPr>
          <w:b w:val="0"/>
          <w:bCs w:val="0"/>
        </w:rPr>
        <w:t>,</w:t>
      </w:r>
      <w:r w:rsidR="00F91D28">
        <w:rPr>
          <w:b w:val="0"/>
          <w:bCs w:val="0"/>
        </w:rPr>
        <w:t>f</w:t>
      </w:r>
      <w:r w:rsidR="003F40CD">
        <w:rPr>
          <w:b w:val="0"/>
          <w:bCs w:val="0"/>
        </w:rPr>
        <w:t xml:space="preserve">; </w:t>
      </w:r>
      <w:r w:rsidR="008543FC">
        <w:rPr>
          <w:b w:val="0"/>
          <w:bCs w:val="0"/>
        </w:rPr>
        <w:fldChar w:fldCharType="begin">
          <w:fldData xml:space="preserve">PEVuZE5vdGU+PENpdGU+PEF1dGhvcj5DYXBvdG9uZGk8L0F1dGhvcj48WWVhcj4yMDEyPC9ZZWFy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</w:fldData>
        </w:fldChar>
      </w:r>
      <w:r w:rsidR="00A03A3E">
        <w:rPr>
          <w:b w:val="0"/>
          <w:bCs w:val="0"/>
        </w:rPr>
        <w:instrText xml:space="preserve"> ADDIN EN.CITE </w:instrText>
      </w:r>
      <w:r w:rsidR="00A03A3E">
        <w:rPr>
          <w:b w:val="0"/>
          <w:bCs w:val="0"/>
        </w:rPr>
        <w:fldChar w:fldCharType="begin">
          <w:fldData xml:space="preserve">PEVuZE5vdGU+PENpdGU+PEF1dGhvcj5DYXBvdG9uZGk8L0F1dGhvcj48WWVhcj4yMDEyPC9ZZWFy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</w:fldData>
        </w:fldChar>
      </w:r>
      <w:r w:rsidR="00A03A3E">
        <w:rPr>
          <w:b w:val="0"/>
          <w:bCs w:val="0"/>
        </w:rPr>
        <w:instrText xml:space="preserve"> ADDIN EN.CITE.DATA </w:instrText>
      </w:r>
      <w:r w:rsidR="00A03A3E">
        <w:rPr>
          <w:b w:val="0"/>
          <w:bCs w:val="0"/>
        </w:rPr>
      </w:r>
      <w:r w:rsidR="00A03A3E">
        <w:rPr>
          <w:b w:val="0"/>
          <w:bCs w:val="0"/>
        </w:rPr>
        <w:fldChar w:fldCharType="end"/>
      </w:r>
      <w:r w:rsidR="008543FC">
        <w:rPr>
          <w:b w:val="0"/>
          <w:bCs w:val="0"/>
        </w:rPr>
      </w:r>
      <w:r w:rsidR="008543FC">
        <w:rPr>
          <w:b w:val="0"/>
          <w:bCs w:val="0"/>
        </w:rPr>
        <w:fldChar w:fldCharType="separate"/>
      </w:r>
      <w:hyperlink w:anchor="_ENREF_19" w:tooltip="Capotondi, 2012 #1703" w:history="1">
        <w:r w:rsidR="00796455" w:rsidRPr="00796455">
          <w:rPr>
            <w:rStyle w:val="Hyperlink"/>
            <w:rFonts w:eastAsia="Calibri"/>
            <w:b w:val="0"/>
            <w:bCs w:val="0"/>
            <w:kern w:val="0"/>
            <w:szCs w:val="20"/>
          </w:rPr>
          <w:t>Capotondi et al., 2012</w:t>
        </w:r>
      </w:hyperlink>
      <w:r w:rsidR="00A03A3E">
        <w:rPr>
          <w:b w:val="0"/>
          <w:bCs w:val="0"/>
          <w:noProof/>
        </w:rPr>
        <w:t xml:space="preserve">; </w:t>
      </w:r>
      <w:hyperlink w:anchor="_ENREF_116" w:tooltip="Yamaguchi, 2019 #1707" w:history="1">
        <w:r w:rsidR="00796455" w:rsidRPr="00796455">
          <w:rPr>
            <w:rStyle w:val="Hyperlink"/>
            <w:rFonts w:eastAsia="Calibri"/>
            <w:b w:val="0"/>
            <w:bCs w:val="0"/>
            <w:kern w:val="0"/>
            <w:szCs w:val="20"/>
          </w:rPr>
          <w:t>Yamaguchi &amp; Suga, 2019</w:t>
        </w:r>
      </w:hyperlink>
      <w:r w:rsidR="00A03A3E">
        <w:rPr>
          <w:b w:val="0"/>
          <w:bCs w:val="0"/>
          <w:noProof/>
        </w:rPr>
        <w:t xml:space="preserve">; </w:t>
      </w:r>
      <w:hyperlink w:anchor="_ENREF_71" w:tooltip="Li, 2020 #1709" w:history="1">
        <w:r w:rsidR="00796455" w:rsidRPr="00796455">
          <w:rPr>
            <w:rStyle w:val="Hyperlink"/>
            <w:rFonts w:eastAsia="Calibri"/>
            <w:b w:val="0"/>
            <w:bCs w:val="0"/>
            <w:kern w:val="0"/>
            <w:szCs w:val="20"/>
          </w:rPr>
          <w:t>Li et al., 2020</w:t>
        </w:r>
      </w:hyperlink>
      <w:r w:rsidR="00A03A3E">
        <w:rPr>
          <w:b w:val="0"/>
          <w:bCs w:val="0"/>
          <w:noProof/>
        </w:rPr>
        <w:t xml:space="preserve">; </w:t>
      </w:r>
      <w:hyperlink w:anchor="_ENREF_22" w:tooltip="Cheng, 2025 #1708" w:history="1">
        <w:r w:rsidR="00796455" w:rsidRPr="00796455">
          <w:rPr>
            <w:rStyle w:val="Hyperlink"/>
            <w:rFonts w:eastAsia="Calibri"/>
            <w:b w:val="0"/>
            <w:bCs w:val="0"/>
            <w:kern w:val="0"/>
            <w:szCs w:val="20"/>
          </w:rPr>
          <w:t>Cheng et al., 2025</w:t>
        </w:r>
      </w:hyperlink>
      <w:r w:rsidR="008543FC">
        <w:rPr>
          <w:b w:val="0"/>
          <w:bCs w:val="0"/>
        </w:rPr>
        <w:fldChar w:fldCharType="end"/>
      </w:r>
      <w:r w:rsidR="00204BC6">
        <w:rPr>
          <w:b w:val="0"/>
          <w:bCs w:val="0"/>
        </w:rPr>
        <w:t>)</w:t>
      </w:r>
      <w:r w:rsidR="00204BC6" w:rsidRPr="00204BC6">
        <w:rPr>
          <w:b w:val="0"/>
          <w:bCs w:val="0"/>
        </w:rPr>
        <w:t>. Such changes can promote subsurface accumulation of DIC</w:t>
      </w:r>
      <w:r w:rsidR="00204BC6" w:rsidRPr="00F71020">
        <w:rPr>
          <w:b w:val="0"/>
          <w:bCs w:val="0"/>
          <w:vertAlign w:val="subscript"/>
        </w:rPr>
        <w:t>soft</w:t>
      </w:r>
      <w:r w:rsidR="00204BC6" w:rsidRPr="00204BC6">
        <w:rPr>
          <w:b w:val="0"/>
          <w:bCs w:val="0"/>
        </w:rPr>
        <w:t xml:space="preserve"> without requiring an increase in biological export, highlighting physical connectivity and residence time as primary controls on long-term sequestration</w:t>
      </w:r>
      <w:r w:rsidR="00367E67">
        <w:rPr>
          <w:b w:val="0"/>
          <w:bCs w:val="0"/>
        </w:rPr>
        <w:t xml:space="preserve"> (</w:t>
      </w:r>
      <w:r w:rsidR="00367E67">
        <w:rPr>
          <w:b w:val="0"/>
          <w:bCs w:val="0"/>
        </w:rPr>
        <w:fldChar w:fldCharType="begin">
          <w:fldData xml:space="preserve">PEVuZE5vdGU+PENpdGU+PEF1dGhvcj5XYXVnaDwvQXV0aG9yPjxZZWFyPjIwMDQ8L1llYXI+PFJl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=
</w:fldData>
        </w:fldChar>
      </w:r>
      <w:r w:rsidR="00A03A3E">
        <w:rPr>
          <w:b w:val="0"/>
          <w:bCs w:val="0"/>
        </w:rPr>
        <w:instrText xml:space="preserve"> ADDIN EN.CITE </w:instrText>
      </w:r>
      <w:r w:rsidR="00A03A3E">
        <w:rPr>
          <w:b w:val="0"/>
          <w:bCs w:val="0"/>
        </w:rPr>
        <w:fldChar w:fldCharType="begin">
          <w:fldData xml:space="preserve">PEVuZE5vdGU+PENpdGU+PEF1dGhvcj5XYXVnaDwvQXV0aG9yPjxZZWFyPjIwMDQ8L1llYXI+PFJl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=
</w:fldData>
        </w:fldChar>
      </w:r>
      <w:r w:rsidR="00A03A3E">
        <w:rPr>
          <w:b w:val="0"/>
          <w:bCs w:val="0"/>
        </w:rPr>
        <w:instrText xml:space="preserve"> ADDIN EN.CITE.DATA </w:instrText>
      </w:r>
      <w:r w:rsidR="00A03A3E">
        <w:rPr>
          <w:b w:val="0"/>
          <w:bCs w:val="0"/>
        </w:rPr>
      </w:r>
      <w:r w:rsidR="00A03A3E">
        <w:rPr>
          <w:b w:val="0"/>
          <w:bCs w:val="0"/>
        </w:rPr>
        <w:fldChar w:fldCharType="end"/>
      </w:r>
      <w:r w:rsidR="00367E67">
        <w:rPr>
          <w:b w:val="0"/>
          <w:bCs w:val="0"/>
        </w:rPr>
      </w:r>
      <w:r w:rsidR="00367E67">
        <w:rPr>
          <w:b w:val="0"/>
          <w:bCs w:val="0"/>
        </w:rPr>
        <w:fldChar w:fldCharType="separate"/>
      </w:r>
      <w:hyperlink w:anchor="_ENREF_112" w:tooltip="Waugh, 2004 #688" w:history="1">
        <w:r w:rsidR="00796455" w:rsidRPr="00796455">
          <w:rPr>
            <w:rStyle w:val="Hyperlink"/>
            <w:rFonts w:eastAsia="Calibri"/>
            <w:b w:val="0"/>
            <w:bCs w:val="0"/>
            <w:kern w:val="0"/>
            <w:szCs w:val="20"/>
          </w:rPr>
          <w:t>Waugh et al., 2004</w:t>
        </w:r>
      </w:hyperlink>
      <w:r w:rsidR="00A03A3E">
        <w:rPr>
          <w:b w:val="0"/>
          <w:bCs w:val="0"/>
          <w:noProof/>
        </w:rPr>
        <w:t xml:space="preserve">; </w:t>
      </w:r>
      <w:hyperlink w:anchor="_ENREF_61" w:tooltip="Khatiwala, 2012 #1705" w:history="1">
        <w:r w:rsidR="00796455" w:rsidRPr="00796455">
          <w:rPr>
            <w:rStyle w:val="Hyperlink"/>
            <w:rFonts w:eastAsia="Calibri"/>
            <w:b w:val="0"/>
            <w:bCs w:val="0"/>
            <w:kern w:val="0"/>
            <w:szCs w:val="20"/>
          </w:rPr>
          <w:t>Khatiwala et al., 2012</w:t>
        </w:r>
      </w:hyperlink>
      <w:r w:rsidR="00A03A3E">
        <w:rPr>
          <w:b w:val="0"/>
          <w:bCs w:val="0"/>
          <w:noProof/>
        </w:rPr>
        <w:t xml:space="preserve">; </w:t>
      </w:r>
      <w:hyperlink w:anchor="_ENREF_106" w:tooltip="Talley, 2013 #1295" w:history="1">
        <w:r w:rsidR="00796455" w:rsidRPr="00796455">
          <w:rPr>
            <w:rStyle w:val="Hyperlink"/>
            <w:rFonts w:eastAsia="Calibri"/>
            <w:b w:val="0"/>
            <w:bCs w:val="0"/>
            <w:kern w:val="0"/>
            <w:szCs w:val="20"/>
          </w:rPr>
          <w:t>Talley, 2013</w:t>
        </w:r>
      </w:hyperlink>
      <w:r w:rsidR="00367E67">
        <w:rPr>
          <w:b w:val="0"/>
          <w:bCs w:val="0"/>
        </w:rPr>
        <w:fldChar w:fldCharType="end"/>
      </w:r>
      <w:r w:rsidR="003C5971">
        <w:rPr>
          <w:b w:val="0"/>
          <w:bCs w:val="0"/>
        </w:rPr>
        <w:t>)</w:t>
      </w:r>
      <w:r w:rsidR="00204BC6" w:rsidRPr="00204BC6">
        <w:rPr>
          <w:b w:val="0"/>
          <w:bCs w:val="0"/>
        </w:rPr>
        <w:t>.</w:t>
      </w:r>
    </w:p>
    <w:p w14:paraId="6797BC02" w14:textId="60F1E575" w:rsidR="00BF3672" w:rsidRPr="003C0A0C" w:rsidRDefault="0009788C" w:rsidP="00D93A8E">
      <w:pPr>
        <w:pStyle w:val="Heading-Secondary"/>
        <w:jc w:val="both"/>
        <w:rPr>
          <w:rFonts w:ascii="-webkit-standard" w:hAnsi="-webkit-standard"/>
          <w:color w:val="000000"/>
          <w:sz w:val="27"/>
          <w:szCs w:val="27"/>
        </w:rPr>
      </w:pPr>
      <w:r>
        <w:rPr>
          <w:b w:val="0"/>
          <w:bCs w:val="0"/>
        </w:rPr>
        <w:t>W</w:t>
      </w:r>
      <w:r w:rsidR="00BF3672" w:rsidRPr="001B5661">
        <w:rPr>
          <w:b w:val="0"/>
          <w:bCs w:val="0"/>
        </w:rPr>
        <w:t xml:space="preserve">hen integrated over the upper 2 km, </w:t>
      </w:r>
      <w:r>
        <w:rPr>
          <w:b w:val="0"/>
          <w:bCs w:val="0"/>
        </w:rPr>
        <w:t>the accumulation of remin</w:t>
      </w:r>
      <w:r w:rsidR="005A39D1">
        <w:rPr>
          <w:b w:val="0"/>
          <w:bCs w:val="0"/>
        </w:rPr>
        <w:t>e</w:t>
      </w:r>
      <w:r>
        <w:rPr>
          <w:b w:val="0"/>
          <w:bCs w:val="0"/>
        </w:rPr>
        <w:t>rali</w:t>
      </w:r>
      <w:r w:rsidR="005A39D1">
        <w:rPr>
          <w:b w:val="0"/>
          <w:bCs w:val="0"/>
        </w:rPr>
        <w:t>z</w:t>
      </w:r>
      <w:r>
        <w:rPr>
          <w:b w:val="0"/>
          <w:bCs w:val="0"/>
        </w:rPr>
        <w:t>ed DIC</w:t>
      </w:r>
      <w:r w:rsidRPr="0009788C">
        <w:rPr>
          <w:b w:val="0"/>
          <w:bCs w:val="0"/>
          <w:vertAlign w:val="subscript"/>
        </w:rPr>
        <w:t>soft</w:t>
      </w:r>
      <w:r>
        <w:rPr>
          <w:b w:val="0"/>
          <w:bCs w:val="0"/>
        </w:rPr>
        <w:t xml:space="preserve"> has</w:t>
      </w:r>
      <w:r w:rsidR="00BF3672" w:rsidRPr="001B5661">
        <w:rPr>
          <w:b w:val="0"/>
          <w:bCs w:val="0"/>
        </w:rPr>
        <w:t xml:space="preserve"> decreased across the equatorial Atlantic and </w:t>
      </w:r>
      <w:r w:rsidR="00094498">
        <w:rPr>
          <w:b w:val="0"/>
          <w:bCs w:val="0"/>
        </w:rPr>
        <w:t xml:space="preserve">parts of </w:t>
      </w:r>
      <w:r w:rsidR="00BF3672" w:rsidRPr="001B5661">
        <w:rPr>
          <w:b w:val="0"/>
          <w:bCs w:val="0"/>
        </w:rPr>
        <w:t xml:space="preserve">Indian Ocean, </w:t>
      </w:r>
      <w:r w:rsidR="00F737E5">
        <w:rPr>
          <w:b w:val="0"/>
          <w:bCs w:val="0"/>
        </w:rPr>
        <w:t>as well as the</w:t>
      </w:r>
      <w:r w:rsidR="00BF3672" w:rsidRPr="001B5661">
        <w:rPr>
          <w:b w:val="0"/>
          <w:bCs w:val="0"/>
        </w:rPr>
        <w:t xml:space="preserve"> </w:t>
      </w:r>
      <w:r w:rsidR="00BF3672">
        <w:rPr>
          <w:b w:val="0"/>
          <w:bCs w:val="0"/>
        </w:rPr>
        <w:t xml:space="preserve">northern </w:t>
      </w:r>
      <w:r w:rsidR="00BF3672" w:rsidRPr="001B5661">
        <w:rPr>
          <w:b w:val="0"/>
          <w:bCs w:val="0"/>
        </w:rPr>
        <w:t xml:space="preserve">subtropical </w:t>
      </w:r>
      <w:r w:rsidR="00BF3672">
        <w:rPr>
          <w:b w:val="0"/>
          <w:bCs w:val="0"/>
        </w:rPr>
        <w:t xml:space="preserve">South </w:t>
      </w:r>
      <w:r w:rsidR="00BF3672" w:rsidRPr="001B5661">
        <w:rPr>
          <w:b w:val="0"/>
          <w:bCs w:val="0"/>
        </w:rPr>
        <w:t>Pacific (Fig. 2). This trend is consistent with the effects of climate-driven ocean warming</w:t>
      </w:r>
      <w:r w:rsidR="00B515C7">
        <w:rPr>
          <w:b w:val="0"/>
          <w:bCs w:val="0"/>
        </w:rPr>
        <w:t xml:space="preserve"> (</w:t>
      </w:r>
      <w:r w:rsidR="00B515C7">
        <w:rPr>
          <w:b w:val="0"/>
          <w:bCs w:val="0"/>
        </w:rPr>
        <w:fldChar w:fldCharType="begin"/>
      </w:r>
      <w:r w:rsidR="00A03A3E">
        <w:rPr>
          <w:b w:val="0"/>
          <w:bCs w:val="0"/>
        </w:rPr>
        <w:instrText xml:space="preserve"> ADDIN EN.CITE &lt;EndNote&gt;&lt;Cite&gt;&lt;Author&gt;Levitus&lt;/Author&gt;&lt;Year&gt;2012&lt;/Year&gt;&lt;RecNum&gt;1678&lt;/RecNum&gt;&lt;DisplayText&gt;Levitus et al., 2012; Cheng et al., 2017&lt;/DisplayText&gt;&lt;record&gt;&lt;rec-number&gt;1678&lt;/rec-number&gt;&lt;foreign-keys&gt;&lt;key app="EN" db-id="wwdtspzxq5zztnepw2epptazz9v29d9tpfww" timestamp="1767788957"&gt;1678&lt;/key&gt;&lt;/foreign-keys&gt;&lt;ref-type name="Journal Article"&gt;17&lt;/ref-type&gt;&lt;contributors&gt;&lt;authors&gt;&lt;author&gt;Levitus, Sydney&lt;/author&gt;&lt;author&gt;Antonov, John I&lt;/author&gt;&lt;author&gt;Boyer, Tim P&lt;/author&gt;&lt;author&gt;Baranova, Olga K&lt;/author&gt;&lt;author&gt;Garcia, Hernan Eduardo&lt;/author&gt;&lt;author&gt;Locarnini, Ricardo Alejandro&lt;/author&gt;&lt;author&gt;Mishonov, Alexey V&lt;/author&gt;&lt;author&gt;Reagan, James R&lt;/author&gt;&lt;author&gt;Seidov, Dan&lt;/author&gt;&lt;author&gt;Yarosh, Evgeney S&lt;/author&gt;&lt;/authors&gt;&lt;/contributors&gt;&lt;titles&gt;&lt;title&gt;World ocean heat content and thermosteric sea level change (0–2000 m), 1955–2010&lt;/title&gt;&lt;secondary-title&gt;Geophysical Research Letters&lt;/secondary-title&gt;&lt;/titles&gt;&lt;periodical&gt;&lt;full-title&gt;Geophysical Research Letters&lt;/full-title&gt;&lt;abbr-1&gt;Geophysical Research Letters&lt;/abbr-1&gt;&lt;/periodical&gt;&lt;volume&gt;39&lt;/volume&gt;&lt;number&gt;10&lt;/number&gt;&lt;dates&gt;&lt;year&gt;2012&lt;/year&gt;&lt;/dates&gt;&lt;isbn&gt;0094-8276&lt;/isbn&gt;&lt;urls&gt;&lt;/urls&gt;&lt;/record&gt;&lt;/Cite&gt;&lt;Cite&gt;&lt;Author&gt;Cheng&lt;/Author&gt;&lt;Year&gt;2017&lt;/Year&gt;&lt;RecNum&gt;1679&lt;/RecNum&gt;&lt;record&gt;&lt;rec-number&gt;1679&lt;/rec-number&gt;&lt;foreign-keys&gt;&lt;key app="EN" db-id="wwdtspzxq5zztnepw2epptazz9v29d9tpfww" timestamp="1767788973"&gt;1679&lt;/key&gt;&lt;/foreign-keys&gt;&lt;ref-type name="Journal Article"&gt;17&lt;/ref-type&gt;&lt;contributors&gt;&lt;authors&gt;&lt;author&gt;Cheng, Lijing&lt;/author&gt;&lt;author&gt;Trenberth, Kevin E&lt;/author&gt;&lt;author&gt;Fasullo, John&lt;/author&gt;&lt;author&gt;Boyer, Tim&lt;/author&gt;&lt;author&gt;Abraham, John&lt;/author&gt;&lt;author&gt;Zhu, Jiang&lt;/author&gt;&lt;/authors&gt;&lt;/contributors&gt;&lt;titles&gt;&lt;title&gt;Improved estimates of ocean heat content from 1960 to 2015&lt;/title&gt;&lt;secondary-title&gt;Science Advances&lt;/secondary-title&gt;&lt;/titles&gt;&lt;periodical&gt;&lt;full-title&gt;Science Advances&lt;/full-title&gt;&lt;/periodical&gt;&lt;pages&gt;e1601545&lt;/pages&gt;&lt;volume&gt;3&lt;/volume&gt;&lt;number&gt;3&lt;/number&gt;&lt;dates&gt;&lt;year&gt;2017&lt;/year&gt;&lt;/dates&gt;&lt;isbn&gt;2375-2548&lt;/isbn&gt;&lt;urls&gt;&lt;/urls&gt;&lt;/record&gt;&lt;/Cite&gt;&lt;/EndNote&gt;</w:instrText>
      </w:r>
      <w:r w:rsidR="00B515C7">
        <w:rPr>
          <w:b w:val="0"/>
          <w:bCs w:val="0"/>
        </w:rPr>
        <w:fldChar w:fldCharType="separate"/>
      </w:r>
      <w:hyperlink w:anchor="_ENREF_70" w:tooltip="Levitus, 2012 #1678" w:history="1">
        <w:r w:rsidR="00796455" w:rsidRPr="00796455">
          <w:rPr>
            <w:rStyle w:val="Hyperlink"/>
            <w:rFonts w:eastAsia="Calibri"/>
            <w:b w:val="0"/>
            <w:bCs w:val="0"/>
            <w:kern w:val="0"/>
            <w:szCs w:val="20"/>
          </w:rPr>
          <w:t>Levitus et al., 2012</w:t>
        </w:r>
      </w:hyperlink>
      <w:r w:rsidR="00A03A3E">
        <w:rPr>
          <w:b w:val="0"/>
          <w:bCs w:val="0"/>
          <w:noProof/>
        </w:rPr>
        <w:t xml:space="preserve">; </w:t>
      </w:r>
      <w:hyperlink w:anchor="_ENREF_23" w:tooltip="Cheng, 2017 #1679" w:history="1">
        <w:r w:rsidR="00796455" w:rsidRPr="00796455">
          <w:rPr>
            <w:rStyle w:val="Hyperlink"/>
            <w:rFonts w:eastAsia="Calibri"/>
            <w:b w:val="0"/>
            <w:bCs w:val="0"/>
            <w:kern w:val="0"/>
            <w:szCs w:val="20"/>
          </w:rPr>
          <w:t>Cheng et al., 2017</w:t>
        </w:r>
      </w:hyperlink>
      <w:r w:rsidR="00B515C7">
        <w:rPr>
          <w:b w:val="0"/>
          <w:bCs w:val="0"/>
        </w:rPr>
        <w:fldChar w:fldCharType="end"/>
      </w:r>
      <w:r w:rsidR="003E6317">
        <w:rPr>
          <w:b w:val="0"/>
          <w:bCs w:val="0"/>
        </w:rPr>
        <w:t>)</w:t>
      </w:r>
      <w:r w:rsidR="00F66DA6">
        <w:rPr>
          <w:b w:val="0"/>
          <w:bCs w:val="0"/>
        </w:rPr>
        <w:t xml:space="preserve"> and with increasing upper-ocean stratification (</w:t>
      </w:r>
      <w:r w:rsidR="0020719B">
        <w:rPr>
          <w:b w:val="0"/>
          <w:bCs w:val="0"/>
        </w:rPr>
        <w:t xml:space="preserve">Fig. </w:t>
      </w:r>
      <w:r w:rsidR="00812394">
        <w:rPr>
          <w:b w:val="0"/>
          <w:bCs w:val="0"/>
        </w:rPr>
        <w:t>3</w:t>
      </w:r>
      <w:r w:rsidR="005F2B5B">
        <w:rPr>
          <w:b w:val="0"/>
          <w:bCs w:val="0"/>
        </w:rPr>
        <w:t>b</w:t>
      </w:r>
      <w:r w:rsidR="00F66DA6">
        <w:rPr>
          <w:b w:val="0"/>
          <w:bCs w:val="0"/>
        </w:rPr>
        <w:t>)</w:t>
      </w:r>
      <w:r w:rsidR="00BF3672" w:rsidRPr="001B5661">
        <w:rPr>
          <w:b w:val="0"/>
          <w:bCs w:val="0"/>
        </w:rPr>
        <w:t xml:space="preserve">, </w:t>
      </w:r>
      <w:r w:rsidR="00BC44D6" w:rsidRPr="00BC44D6">
        <w:rPr>
          <w:b w:val="0"/>
          <w:bCs w:val="0"/>
        </w:rPr>
        <w:t>a robust feature of ocean warming over recent decades</w:t>
      </w:r>
      <w:r w:rsidR="00BC44D6">
        <w:rPr>
          <w:b w:val="0"/>
          <w:bCs w:val="0"/>
        </w:rPr>
        <w:t xml:space="preserve"> (</w:t>
      </w:r>
      <w:r w:rsidR="00BC44D6">
        <w:rPr>
          <w:b w:val="0"/>
          <w:bCs w:val="0"/>
        </w:rPr>
        <w:fldChar w:fldCharType="begin">
          <w:fldData xml:space="preserve">PEVuZE5vdGU+PENpdGU+PEF1dGhvcj5DaGVuZzwvQXV0aG9yPjxZZWFyPjIwMjU8L1llYXI+PFJl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==
</w:fldData>
        </w:fldChar>
      </w:r>
      <w:r w:rsidR="00A03A3E">
        <w:rPr>
          <w:b w:val="0"/>
          <w:bCs w:val="0"/>
        </w:rPr>
        <w:instrText xml:space="preserve"> ADDIN EN.CITE </w:instrText>
      </w:r>
      <w:r w:rsidR="00A03A3E">
        <w:rPr>
          <w:b w:val="0"/>
          <w:bCs w:val="0"/>
        </w:rPr>
        <w:fldChar w:fldCharType="begin">
          <w:fldData xml:space="preserve">PEVuZE5vdGU+PENpdGU+PEF1dGhvcj5DaGVuZzwvQXV0aG9yPjxZZWFyPjIwMjU8L1llYXI+PFJl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==
</w:fldData>
        </w:fldChar>
      </w:r>
      <w:r w:rsidR="00A03A3E">
        <w:rPr>
          <w:b w:val="0"/>
          <w:bCs w:val="0"/>
        </w:rPr>
        <w:instrText xml:space="preserve"> ADDIN EN.CITE.DATA </w:instrText>
      </w:r>
      <w:r w:rsidR="00A03A3E">
        <w:rPr>
          <w:b w:val="0"/>
          <w:bCs w:val="0"/>
        </w:rPr>
      </w:r>
      <w:r w:rsidR="00A03A3E">
        <w:rPr>
          <w:b w:val="0"/>
          <w:bCs w:val="0"/>
        </w:rPr>
        <w:fldChar w:fldCharType="end"/>
      </w:r>
      <w:r w:rsidR="00BC44D6">
        <w:rPr>
          <w:b w:val="0"/>
          <w:bCs w:val="0"/>
        </w:rPr>
      </w:r>
      <w:r w:rsidR="00BC44D6">
        <w:rPr>
          <w:b w:val="0"/>
          <w:bCs w:val="0"/>
        </w:rPr>
        <w:fldChar w:fldCharType="separate"/>
      </w:r>
      <w:hyperlink w:anchor="_ENREF_71" w:tooltip="Li, 2020 #1709" w:history="1">
        <w:r w:rsidR="00796455" w:rsidRPr="00796455">
          <w:rPr>
            <w:rStyle w:val="Hyperlink"/>
            <w:rFonts w:eastAsia="Calibri"/>
            <w:b w:val="0"/>
            <w:bCs w:val="0"/>
            <w:kern w:val="0"/>
            <w:szCs w:val="20"/>
          </w:rPr>
          <w:t>Li et al., 2020</w:t>
        </w:r>
      </w:hyperlink>
      <w:r w:rsidR="00A03A3E">
        <w:rPr>
          <w:b w:val="0"/>
          <w:bCs w:val="0"/>
          <w:noProof/>
        </w:rPr>
        <w:t xml:space="preserve">; </w:t>
      </w:r>
      <w:hyperlink w:anchor="_ENREF_22" w:tooltip="Cheng, 2025 #1708" w:history="1">
        <w:r w:rsidR="00796455" w:rsidRPr="00796455">
          <w:rPr>
            <w:rStyle w:val="Hyperlink"/>
            <w:rFonts w:eastAsia="Calibri"/>
            <w:b w:val="0"/>
            <w:bCs w:val="0"/>
            <w:kern w:val="0"/>
            <w:szCs w:val="20"/>
          </w:rPr>
          <w:t>Cheng et al., 2025</w:t>
        </w:r>
      </w:hyperlink>
      <w:r w:rsidR="00BC44D6">
        <w:rPr>
          <w:b w:val="0"/>
          <w:bCs w:val="0"/>
        </w:rPr>
        <w:fldChar w:fldCharType="end"/>
      </w:r>
      <w:r w:rsidR="002112A7">
        <w:rPr>
          <w:b w:val="0"/>
          <w:bCs w:val="0"/>
        </w:rPr>
        <w:t>)</w:t>
      </w:r>
      <w:r w:rsidR="00BC44D6">
        <w:rPr>
          <w:b w:val="0"/>
          <w:bCs w:val="0"/>
        </w:rPr>
        <w:t xml:space="preserve">, </w:t>
      </w:r>
      <w:r w:rsidR="00213377">
        <w:rPr>
          <w:b w:val="0"/>
          <w:bCs w:val="0"/>
        </w:rPr>
        <w:t xml:space="preserve">which </w:t>
      </w:r>
      <w:r w:rsidR="00BF3672" w:rsidRPr="001B5661">
        <w:rPr>
          <w:b w:val="0"/>
          <w:bCs w:val="0"/>
        </w:rPr>
        <w:t xml:space="preserve">reduces nutrient supply to the euphotic zone, and ultimately limits net primary production </w:t>
      </w:r>
      <w:r w:rsidR="00B15242" w:rsidRPr="00157F8C">
        <w:rPr>
          <w:b w:val="0"/>
          <w:bCs w:val="0"/>
          <w:noProof/>
        </w:rPr>
        <w:t>(</w:t>
      </w:r>
      <w:r w:rsidR="00B15242">
        <w:rPr>
          <w:b w:val="0"/>
          <w:bCs w:val="0"/>
          <w:noProof/>
        </w:rPr>
        <w:fldChar w:fldCharType="begin">
          <w:fldData xml:space="preserve">PEVuZE5vdGU+PENpdGU+PEF1dGhvcj5MYXVma8O2dHRlcjwvQXV0aG9yPjxZZWFyPjIwMTY8L1ll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</w:fldData>
        </w:fldChar>
      </w:r>
      <w:r w:rsidR="0074729B">
        <w:rPr>
          <w:b w:val="0"/>
          <w:bCs w:val="0"/>
          <w:noProof/>
        </w:rPr>
        <w:instrText xml:space="preserve"> ADDIN EN.CITE </w:instrText>
      </w:r>
      <w:r w:rsidR="0074729B">
        <w:rPr>
          <w:b w:val="0"/>
          <w:bCs w:val="0"/>
          <w:noProof/>
        </w:rPr>
        <w:fldChar w:fldCharType="begin">
          <w:fldData xml:space="preserve">PEVuZE5vdGU+PENpdGU+PEF1dGhvcj5MYXVma8O2dHRlcjwvQXV0aG9yPjxZZWFyPjIwMTY8L1ll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</w:fldData>
        </w:fldChar>
      </w:r>
      <w:r w:rsidR="0074729B">
        <w:rPr>
          <w:b w:val="0"/>
          <w:bCs w:val="0"/>
          <w:noProof/>
        </w:rPr>
        <w:instrText xml:space="preserve"> ADDIN EN.CITE.DATA </w:instrText>
      </w:r>
      <w:r w:rsidR="0074729B">
        <w:rPr>
          <w:b w:val="0"/>
          <w:bCs w:val="0"/>
          <w:noProof/>
        </w:rPr>
      </w:r>
      <w:r w:rsidR="0074729B">
        <w:rPr>
          <w:b w:val="0"/>
          <w:bCs w:val="0"/>
          <w:noProof/>
        </w:rPr>
        <w:fldChar w:fldCharType="end"/>
      </w:r>
      <w:r w:rsidR="00B15242">
        <w:rPr>
          <w:b w:val="0"/>
          <w:bCs w:val="0"/>
          <w:noProof/>
        </w:rPr>
      </w:r>
      <w:r w:rsidR="00B15242">
        <w:rPr>
          <w:b w:val="0"/>
          <w:bCs w:val="0"/>
          <w:noProof/>
        </w:rPr>
        <w:fldChar w:fldCharType="separate"/>
      </w:r>
      <w:hyperlink w:anchor="_ENREF_13" w:tooltip="Boyce, 2010 #1681" w:history="1">
        <w:r w:rsidR="00796455" w:rsidRPr="00796455">
          <w:rPr>
            <w:rStyle w:val="Hyperlink"/>
            <w:rFonts w:eastAsia="Calibri"/>
            <w:b w:val="0"/>
            <w:bCs w:val="0"/>
            <w:kern w:val="0"/>
            <w:szCs w:val="20"/>
          </w:rPr>
          <w:t>Boyce et al., 2010</w:t>
        </w:r>
      </w:hyperlink>
      <w:r w:rsidR="0074729B">
        <w:rPr>
          <w:b w:val="0"/>
          <w:bCs w:val="0"/>
          <w:noProof/>
        </w:rPr>
        <w:t xml:space="preserve">; </w:t>
      </w:r>
      <w:hyperlink w:anchor="_ENREF_69" w:tooltip="Laufkötter, 2016 #952" w:history="1">
        <w:r w:rsidR="00796455" w:rsidRPr="00796455">
          <w:rPr>
            <w:rStyle w:val="Hyperlink"/>
            <w:rFonts w:eastAsia="Calibri"/>
            <w:b w:val="0"/>
            <w:bCs w:val="0"/>
            <w:kern w:val="0"/>
            <w:szCs w:val="20"/>
          </w:rPr>
          <w:t>Laufkötter et al., 2016</w:t>
        </w:r>
      </w:hyperlink>
      <w:r w:rsidR="0074729B">
        <w:rPr>
          <w:b w:val="0"/>
          <w:bCs w:val="0"/>
          <w:noProof/>
        </w:rPr>
        <w:t xml:space="preserve">; </w:t>
      </w:r>
      <w:hyperlink w:anchor="_ENREF_14" w:tooltip="Boyd, 2019 #1252" w:history="1">
        <w:r w:rsidR="00796455" w:rsidRPr="00796455">
          <w:rPr>
            <w:rStyle w:val="Hyperlink"/>
            <w:rFonts w:eastAsia="Calibri"/>
            <w:b w:val="0"/>
            <w:bCs w:val="0"/>
            <w:kern w:val="0"/>
            <w:szCs w:val="20"/>
          </w:rPr>
          <w:t>Boyd et al., 2019</w:t>
        </w:r>
      </w:hyperlink>
      <w:r w:rsidR="0074729B">
        <w:rPr>
          <w:b w:val="0"/>
          <w:bCs w:val="0"/>
          <w:noProof/>
        </w:rPr>
        <w:t xml:space="preserve">; </w:t>
      </w:r>
      <w:hyperlink w:anchor="_ENREF_120" w:tooltip="Zhao, 2025 #1598" w:history="1">
        <w:r w:rsidR="00796455" w:rsidRPr="00796455">
          <w:rPr>
            <w:rStyle w:val="Hyperlink"/>
            <w:rFonts w:eastAsia="Calibri"/>
            <w:b w:val="0"/>
            <w:bCs w:val="0"/>
            <w:kern w:val="0"/>
            <w:szCs w:val="20"/>
          </w:rPr>
          <w:t>Zhao et al., 2025</w:t>
        </w:r>
      </w:hyperlink>
      <w:r w:rsidR="00B15242">
        <w:rPr>
          <w:b w:val="0"/>
          <w:bCs w:val="0"/>
          <w:noProof/>
        </w:rPr>
        <w:fldChar w:fldCharType="end"/>
      </w:r>
      <w:r w:rsidR="00B15242" w:rsidRPr="001D3502">
        <w:rPr>
          <w:b w:val="0"/>
          <w:bCs w:val="0"/>
          <w:noProof/>
        </w:rPr>
        <w:t>)</w:t>
      </w:r>
      <w:r w:rsidR="00B15242" w:rsidRPr="001D3502">
        <w:rPr>
          <w:b w:val="0"/>
          <w:bCs w:val="0"/>
        </w:rPr>
        <w:t xml:space="preserve">. </w:t>
      </w:r>
      <w:r w:rsidR="000A32EB" w:rsidRPr="000A32EB">
        <w:rPr>
          <w:b w:val="0"/>
          <w:bCs w:val="0"/>
        </w:rPr>
        <w:t>In the upper ocean, however, increased stratification may both reduce vertical nutrient fluxes from below and retain nutrients within a thinner, better-lit surface layer, such that changes in productivity and export reflect a redistribution of nutrient residence time rather than a simple reduction in supply.</w:t>
      </w:r>
      <w:r w:rsidR="000A32EB">
        <w:rPr>
          <w:b w:val="0"/>
          <w:bCs w:val="0"/>
        </w:rPr>
        <w:t xml:space="preserve"> </w:t>
      </w:r>
      <w:r w:rsidR="008F3934">
        <w:rPr>
          <w:b w:val="0"/>
          <w:bCs w:val="0"/>
        </w:rPr>
        <w:t>The</w:t>
      </w:r>
      <w:r w:rsidR="005C42B5" w:rsidRPr="005C42B5">
        <w:rPr>
          <w:b w:val="0"/>
          <w:bCs w:val="0"/>
        </w:rPr>
        <w:t xml:space="preserve"> observed decline in depth-integrated DIC</w:t>
      </w:r>
      <w:r w:rsidR="005C42B5" w:rsidRPr="001A268B">
        <w:rPr>
          <w:b w:val="0"/>
          <w:bCs w:val="0"/>
          <w:vertAlign w:val="subscript"/>
        </w:rPr>
        <w:t>soft</w:t>
      </w:r>
      <w:r w:rsidR="008F3934">
        <w:rPr>
          <w:b w:val="0"/>
          <w:bCs w:val="0"/>
        </w:rPr>
        <w:t xml:space="preserve"> is </w:t>
      </w:r>
      <w:r w:rsidR="005B1CC4">
        <w:rPr>
          <w:b w:val="0"/>
          <w:bCs w:val="0"/>
        </w:rPr>
        <w:t>consistent</w:t>
      </w:r>
      <w:r w:rsidR="008F3934">
        <w:rPr>
          <w:b w:val="0"/>
          <w:bCs w:val="0"/>
        </w:rPr>
        <w:t xml:space="preserve"> with </w:t>
      </w:r>
      <w:r w:rsidR="00334F59">
        <w:rPr>
          <w:b w:val="0"/>
          <w:bCs w:val="0"/>
        </w:rPr>
        <w:t xml:space="preserve">previously documented </w:t>
      </w:r>
      <w:r w:rsidR="005C42B5" w:rsidRPr="005C42B5">
        <w:rPr>
          <w:b w:val="0"/>
          <w:bCs w:val="0"/>
        </w:rPr>
        <w:t>reduced particle export and shoaling of remineralization under enhanced stratification,</w:t>
      </w:r>
      <w:r w:rsidR="005B1CC4">
        <w:rPr>
          <w:b w:val="0"/>
          <w:bCs w:val="0"/>
        </w:rPr>
        <w:t xml:space="preserve"> reflected in weak or negative </w:t>
      </w:r>
      <w:r w:rsidR="005B1CC4" w:rsidRPr="005B1CC4">
        <w:rPr>
          <w:b w:val="0"/>
          <w:bCs w:val="0"/>
        </w:rPr>
        <w:t>ΔDIC</w:t>
      </w:r>
      <w:r w:rsidR="005B1CC4" w:rsidRPr="005B1CC4">
        <w:rPr>
          <w:b w:val="0"/>
          <w:bCs w:val="0"/>
          <w:vertAlign w:val="subscript"/>
        </w:rPr>
        <w:t>soft</w:t>
      </w:r>
      <w:r w:rsidR="005C42B5" w:rsidRPr="005C42B5">
        <w:rPr>
          <w:b w:val="0"/>
          <w:bCs w:val="0"/>
        </w:rPr>
        <w:t xml:space="preserve"> </w:t>
      </w:r>
      <w:r w:rsidR="005B1CC4">
        <w:rPr>
          <w:b w:val="0"/>
          <w:bCs w:val="0"/>
        </w:rPr>
        <w:t>trends in the</w:t>
      </w:r>
      <w:r w:rsidR="004C5B5C">
        <w:rPr>
          <w:b w:val="0"/>
          <w:bCs w:val="0"/>
        </w:rPr>
        <w:t xml:space="preserve"> upper mesopelagic layer (Fig. 3a) and the</w:t>
      </w:r>
      <w:r w:rsidR="005B1CC4">
        <w:rPr>
          <w:b w:val="0"/>
          <w:bCs w:val="0"/>
        </w:rPr>
        <w:t xml:space="preserve"> 200-1000m layer (</w:t>
      </w:r>
      <w:r w:rsidR="0020719B">
        <w:rPr>
          <w:b w:val="0"/>
          <w:bCs w:val="0"/>
        </w:rPr>
        <w:t xml:space="preserve">Fig. </w:t>
      </w:r>
      <w:r w:rsidR="00F943ED">
        <w:rPr>
          <w:b w:val="0"/>
          <w:bCs w:val="0"/>
        </w:rPr>
        <w:t>3</w:t>
      </w:r>
      <w:r w:rsidR="004C5B5C">
        <w:rPr>
          <w:b w:val="0"/>
          <w:bCs w:val="0"/>
        </w:rPr>
        <w:t>c</w:t>
      </w:r>
      <w:r w:rsidR="005B1CC4">
        <w:rPr>
          <w:b w:val="0"/>
          <w:bCs w:val="0"/>
        </w:rPr>
        <w:t>) and relatively efficient ventilation at intermediate depths (</w:t>
      </w:r>
      <w:r w:rsidR="0020719B">
        <w:rPr>
          <w:b w:val="0"/>
          <w:bCs w:val="0"/>
        </w:rPr>
        <w:t xml:space="preserve">Fig. </w:t>
      </w:r>
      <w:r w:rsidR="00F943ED">
        <w:rPr>
          <w:b w:val="0"/>
          <w:bCs w:val="0"/>
        </w:rPr>
        <w:t>3</w:t>
      </w:r>
      <w:r w:rsidR="00271F08">
        <w:rPr>
          <w:b w:val="0"/>
          <w:bCs w:val="0"/>
        </w:rPr>
        <w:t>d</w:t>
      </w:r>
      <w:r w:rsidR="005B1CC4">
        <w:rPr>
          <w:b w:val="0"/>
          <w:bCs w:val="0"/>
        </w:rPr>
        <w:t>)</w:t>
      </w:r>
      <w:r w:rsidR="006A7370">
        <w:rPr>
          <w:b w:val="0"/>
          <w:bCs w:val="0"/>
        </w:rPr>
        <w:t xml:space="preserve">, processes </w:t>
      </w:r>
      <w:r w:rsidR="005C42B5" w:rsidRPr="005C42B5">
        <w:rPr>
          <w:b w:val="0"/>
          <w:bCs w:val="0"/>
        </w:rPr>
        <w:t xml:space="preserve">documented in subtropical gyres </w:t>
      </w:r>
      <w:r w:rsidR="005C42B5" w:rsidRPr="008D7C3A">
        <w:rPr>
          <w:b w:val="0"/>
          <w:bCs w:val="0"/>
        </w:rPr>
        <w:t>under recent climate change</w:t>
      </w:r>
      <w:r w:rsidR="002C7F31" w:rsidRPr="008D7C3A">
        <w:rPr>
          <w:b w:val="0"/>
          <w:bCs w:val="0"/>
        </w:rPr>
        <w:t xml:space="preserve"> </w:t>
      </w:r>
      <w:r w:rsidR="00BF3672" w:rsidRPr="008D7C3A">
        <w:rPr>
          <w:b w:val="0"/>
          <w:bCs w:val="0"/>
        </w:rPr>
        <w:t>(Fig. 2</w:t>
      </w:r>
      <w:r w:rsidR="005C42B5" w:rsidRPr="008D7C3A">
        <w:rPr>
          <w:b w:val="0"/>
          <w:bCs w:val="0"/>
        </w:rPr>
        <w:t>;</w:t>
      </w:r>
      <w:r w:rsidR="00AE5E86">
        <w:rPr>
          <w:b w:val="0"/>
          <w:bCs w:val="0"/>
        </w:rPr>
        <w:t xml:space="preserve"> </w:t>
      </w:r>
      <w:r w:rsidR="008D7C3A">
        <w:rPr>
          <w:b w:val="0"/>
          <w:bCs w:val="0"/>
        </w:rPr>
        <w:fldChar w:fldCharType="begin">
          <w:fldData xml:space="preserve">PEVuZE5vdGU+PENpdGU+PEF1dGhvcj5XYXVnaDwvQXV0aG9yPjxZZWFyPjIwMDQ8L1llYXI+PFJl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</w:fldData>
        </w:fldChar>
      </w:r>
      <w:r w:rsidR="00A03A3E">
        <w:rPr>
          <w:b w:val="0"/>
          <w:bCs w:val="0"/>
        </w:rPr>
        <w:instrText xml:space="preserve"> ADDIN EN.CITE </w:instrText>
      </w:r>
      <w:r w:rsidR="00A03A3E">
        <w:rPr>
          <w:b w:val="0"/>
          <w:bCs w:val="0"/>
        </w:rPr>
        <w:fldChar w:fldCharType="begin">
          <w:fldData xml:space="preserve">PEVuZE5vdGU+PENpdGU+PEF1dGhvcj5XYXVnaDwvQXV0aG9yPjxZZWFyPjIwMDQ8L1llYXI+PFJl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</w:fldData>
        </w:fldChar>
      </w:r>
      <w:r w:rsidR="00A03A3E">
        <w:rPr>
          <w:b w:val="0"/>
          <w:bCs w:val="0"/>
        </w:rPr>
        <w:instrText xml:space="preserve"> ADDIN EN.CITE.DATA </w:instrText>
      </w:r>
      <w:r w:rsidR="00A03A3E">
        <w:rPr>
          <w:b w:val="0"/>
          <w:bCs w:val="0"/>
        </w:rPr>
      </w:r>
      <w:r w:rsidR="00A03A3E">
        <w:rPr>
          <w:b w:val="0"/>
          <w:bCs w:val="0"/>
        </w:rPr>
        <w:fldChar w:fldCharType="end"/>
      </w:r>
      <w:r w:rsidR="008D7C3A">
        <w:rPr>
          <w:b w:val="0"/>
          <w:bCs w:val="0"/>
        </w:rPr>
      </w:r>
      <w:r w:rsidR="008D7C3A">
        <w:rPr>
          <w:b w:val="0"/>
          <w:bCs w:val="0"/>
        </w:rPr>
        <w:fldChar w:fldCharType="separate"/>
      </w:r>
      <w:hyperlink w:anchor="_ENREF_112" w:tooltip="Waugh, 2004 #688" w:history="1">
        <w:r w:rsidR="00796455" w:rsidRPr="00796455">
          <w:rPr>
            <w:rStyle w:val="Hyperlink"/>
            <w:rFonts w:eastAsia="Calibri"/>
            <w:b w:val="0"/>
            <w:bCs w:val="0"/>
            <w:kern w:val="0"/>
            <w:szCs w:val="20"/>
          </w:rPr>
          <w:t>Waugh et al., 2004</w:t>
        </w:r>
      </w:hyperlink>
      <w:r w:rsidR="00A03A3E">
        <w:rPr>
          <w:b w:val="0"/>
          <w:bCs w:val="0"/>
          <w:noProof/>
        </w:rPr>
        <w:t xml:space="preserve">; </w:t>
      </w:r>
      <w:hyperlink w:anchor="_ENREF_30" w:tooltip="DeVries, 2011 #1704" w:history="1">
        <w:r w:rsidR="00796455" w:rsidRPr="00796455">
          <w:rPr>
            <w:rStyle w:val="Hyperlink"/>
            <w:rFonts w:eastAsia="Calibri"/>
            <w:b w:val="0"/>
            <w:bCs w:val="0"/>
            <w:kern w:val="0"/>
            <w:szCs w:val="20"/>
          </w:rPr>
          <w:t>DeVries &amp; Primeau, 2011</w:t>
        </w:r>
      </w:hyperlink>
      <w:r w:rsidR="00A03A3E">
        <w:rPr>
          <w:b w:val="0"/>
          <w:bCs w:val="0"/>
          <w:noProof/>
        </w:rPr>
        <w:t xml:space="preserve">; </w:t>
      </w:r>
      <w:hyperlink w:anchor="_ENREF_61" w:tooltip="Khatiwala, 2012 #1705" w:history="1">
        <w:r w:rsidR="00796455" w:rsidRPr="00796455">
          <w:rPr>
            <w:rStyle w:val="Hyperlink"/>
            <w:rFonts w:eastAsia="Calibri"/>
            <w:b w:val="0"/>
            <w:bCs w:val="0"/>
            <w:kern w:val="0"/>
            <w:szCs w:val="20"/>
          </w:rPr>
          <w:t>Khatiwala et al., 2012</w:t>
        </w:r>
      </w:hyperlink>
      <w:r w:rsidR="008D7C3A">
        <w:rPr>
          <w:b w:val="0"/>
          <w:bCs w:val="0"/>
        </w:rPr>
        <w:fldChar w:fldCharType="end"/>
      </w:r>
      <w:r w:rsidR="00BF3672" w:rsidRPr="008D7C3A">
        <w:rPr>
          <w:b w:val="0"/>
          <w:bCs w:val="0"/>
        </w:rPr>
        <w:t xml:space="preserve">). </w:t>
      </w:r>
      <w:r w:rsidR="00724993" w:rsidRPr="00724993">
        <w:rPr>
          <w:b w:val="0"/>
          <w:bCs w:val="0"/>
        </w:rPr>
        <w:t xml:space="preserve">In addition, these changes are in line with </w:t>
      </w:r>
      <w:r w:rsidR="009364FF">
        <w:rPr>
          <w:b w:val="0"/>
          <w:bCs w:val="0"/>
        </w:rPr>
        <w:t>the expected</w:t>
      </w:r>
      <w:r w:rsidR="00724993" w:rsidRPr="00724993">
        <w:rPr>
          <w:b w:val="0"/>
          <w:bCs w:val="0"/>
        </w:rPr>
        <w:t xml:space="preserve"> shoaling of POC remineralization, </w:t>
      </w:r>
      <w:r w:rsidR="009364FF">
        <w:rPr>
          <w:b w:val="0"/>
          <w:bCs w:val="0"/>
        </w:rPr>
        <w:t>associated with</w:t>
      </w:r>
      <w:r w:rsidR="00724993" w:rsidRPr="00724993">
        <w:rPr>
          <w:b w:val="0"/>
          <w:bCs w:val="0"/>
        </w:rPr>
        <w:t xml:space="preserve"> enhanced upper-ocean stratification that favors slower-sinking particles, higher microbial respiration rates in warmer surface layers, and reduced transfer into weakly ventilated depths</w:t>
      </w:r>
      <w:r w:rsidR="00B80442" w:rsidRPr="00B80442">
        <w:rPr>
          <w:b w:val="0"/>
          <w:bCs w:val="0"/>
        </w:rPr>
        <w:t>,</w:t>
      </w:r>
      <w:r w:rsidR="00EA5362">
        <w:rPr>
          <w:b w:val="0"/>
          <w:bCs w:val="0"/>
        </w:rPr>
        <w:t xml:space="preserve"> reflected in </w:t>
      </w:r>
      <w:r w:rsidR="00D93A8E">
        <w:rPr>
          <w:b w:val="0"/>
          <w:bCs w:val="0"/>
        </w:rPr>
        <w:t>a</w:t>
      </w:r>
      <w:r w:rsidR="00EB41EB" w:rsidRPr="00EB41EB">
        <w:rPr>
          <w:b w:val="0"/>
          <w:bCs w:val="0"/>
        </w:rPr>
        <w:t xml:space="preserve"> tendency toward reduced DIC</w:t>
      </w:r>
      <w:r w:rsidR="00EB41EB" w:rsidRPr="00465E64">
        <w:rPr>
          <w:b w:val="0"/>
          <w:bCs w:val="0"/>
          <w:vertAlign w:val="subscript"/>
        </w:rPr>
        <w:t>soft</w:t>
      </w:r>
      <w:r w:rsidR="00EB41EB" w:rsidRPr="00EB41EB">
        <w:rPr>
          <w:b w:val="0"/>
          <w:bCs w:val="0"/>
        </w:rPr>
        <w:t xml:space="preserve"> accumulation in the upper intermediate layer (Fig. 3</w:t>
      </w:r>
      <w:r w:rsidR="001D5893">
        <w:rPr>
          <w:b w:val="0"/>
          <w:bCs w:val="0"/>
        </w:rPr>
        <w:t>a,c</w:t>
      </w:r>
      <w:r w:rsidR="00EB41EB" w:rsidRPr="00EB41EB">
        <w:rPr>
          <w:b w:val="0"/>
          <w:bCs w:val="0"/>
        </w:rPr>
        <w:t xml:space="preserve">; </w:t>
      </w:r>
      <w:hyperlink w:anchor="_ENREF_81" w:tooltip="Nowicki, 2022 #1554" w:history="1">
        <w:r w:rsidR="00796455" w:rsidRPr="00796455">
          <w:rPr>
            <w:rStyle w:val="Hyperlink"/>
            <w:rFonts w:eastAsia="Calibri"/>
            <w:b w:val="0"/>
            <w:bCs w:val="0"/>
            <w:kern w:val="0"/>
            <w:szCs w:val="20"/>
          </w:rPr>
          <w:t>Nowicki et al., 2022</w:t>
        </w:r>
        <w:r w:rsidR="00796455">
          <w:rPr>
            <w:b w:val="0"/>
            <w:bCs w:val="0"/>
            <w:noProof/>
          </w:rPr>
          <w:fldChar w:fldCharType="begin"/>
        </w:r>
        <w:r w:rsidR="00796455">
          <w:rPr>
            <w:b w:val="0"/>
            <w:bCs w:val="0"/>
            <w:noProof/>
          </w:rPr>
          <w:instrText xml:space="preserve"> ADDIN EN.CITE &lt;EndNote&gt;&lt;Cite&gt;&lt;Author&gt;Nowicki&lt;/Author&gt;&lt;Year&gt;2022&lt;/Year&gt;&lt;RecNum&gt;1554&lt;/RecNum&gt;&lt;DisplayText&gt;Nowicki et al., 2022&lt;/DisplayText&gt;&lt;record&gt;&lt;rec-number&gt;1554&lt;/rec-number&gt;&lt;foreign-keys&gt;&lt;key app="EN" db-id="wwdtspzxq5zztnepw2epptazz9v29d9tpfww" timestamp="1744715934"&gt;1554&lt;/key&gt;&lt;/foreign-keys&gt;&lt;ref-type name="Journal Article"&gt;17&lt;/ref-type&gt;&lt;contributors&gt;&lt;authors&gt;&lt;author&gt;Nowicki, Michael&lt;/author&gt;&lt;author&gt;DeVries, Tim&lt;/author&gt;&lt;author&gt;Siegel, David A&lt;/author&gt;&lt;/authors&gt;&lt;/contributors&gt;&lt;titles&gt;&lt;title&gt;Quantifying the carbon export and sequestration pathways of the ocean&amp;apos;s biological carbon pump&lt;/title&gt;&lt;secondary-title&gt;Global Biogeochemical Cycles&lt;/secondary-title&gt;&lt;/titles&gt;&lt;periodical&gt;&lt;full-title&gt;Global Biogeochemical Cycles&lt;/full-title&gt;&lt;/periodical&gt;&lt;pages&gt;e2021GB007083&lt;/pages&gt;&lt;volume&gt;36&lt;/volume&gt;&lt;number&gt;3&lt;/number&gt;&lt;dates&gt;&lt;year&gt;2022&lt;/year&gt;&lt;/dates&gt;&lt;isbn&gt;0886-6236&lt;/isbn&gt;&lt;urls&gt;&lt;/urls&gt;&lt;/record&gt;&lt;/Cite&gt;&lt;/EndNote&gt;</w:instrText>
        </w:r>
        <w:r w:rsidR="00796455">
          <w:rPr>
            <w:b w:val="0"/>
            <w:bCs w:val="0"/>
            <w:noProof/>
          </w:rPr>
          <w:fldChar w:fldCharType="separate"/>
        </w:r>
        <w:r w:rsidR="00796455">
          <w:rPr>
            <w:b w:val="0"/>
            <w:bCs w:val="0"/>
            <w:noProof/>
          </w:rPr>
          <w:fldChar w:fldCharType="end"/>
        </w:r>
      </w:hyperlink>
      <w:r w:rsidR="00EB41EB">
        <w:rPr>
          <w:b w:val="0"/>
          <w:bCs w:val="0"/>
          <w:noProof/>
        </w:rPr>
        <w:t>)</w:t>
      </w:r>
      <w:r w:rsidR="00116557">
        <w:rPr>
          <w:b w:val="0"/>
          <w:bCs w:val="0"/>
          <w:noProof/>
        </w:rPr>
        <w:t xml:space="preserve"> </w:t>
      </w:r>
      <w:r w:rsidR="00116557" w:rsidRPr="00116557">
        <w:rPr>
          <w:b w:val="0"/>
          <w:bCs w:val="0"/>
        </w:rPr>
        <w:t>and conceptually consistent with the sequestration depth framework of</w:t>
      </w:r>
      <w:r w:rsidR="00116557">
        <w:rPr>
          <w:b w:val="0"/>
          <w:bCs w:val="0"/>
        </w:rPr>
        <w:t xml:space="preserve"> </w:t>
      </w:r>
      <w:hyperlink w:anchor="_ENREF_91" w:tooltip="Ricour, 2023 #1398" w:history="1">
        <w:r w:rsidR="00796455" w:rsidRPr="00796455">
          <w:rPr>
            <w:rStyle w:val="Hyperlink"/>
            <w:rFonts w:eastAsia="Calibri"/>
            <w:b w:val="0"/>
            <w:bCs w:val="0"/>
            <w:kern w:val="0"/>
            <w:szCs w:val="20"/>
          </w:rPr>
          <w:t>Ricour et al., 2023</w:t>
        </w:r>
        <w:r w:rsidR="00796455">
          <w:rPr>
            <w:b w:val="0"/>
            <w:bCs w:val="0"/>
          </w:rPr>
          <w:fldChar w:fldCharType="begin"/>
        </w:r>
        <w:r w:rsidR="00796455">
          <w:rPr>
            <w:b w:val="0"/>
            <w:bCs w:val="0"/>
          </w:rPr>
          <w:instrText xml:space="preserve"> ADDIN EN.CITE &lt;EndNote&gt;&lt;Cite&gt;&lt;Author&gt;Ricour&lt;/Author&gt;&lt;Year&gt;2023&lt;/Year&gt;&lt;RecNum&gt;1398&lt;/RecNum&gt;&lt;DisplayText&gt;Ricour et al., 2023&lt;/DisplayText&gt;&lt;record&gt;&lt;rec-number&gt;1398&lt;/rec-number&gt;&lt;foreign-keys&gt;&lt;key app="EN" db-id="wwdtspzxq5zztnepw2epptazz9v29d9tpfww" timestamp="1729258017"&gt;1398&lt;/key&gt;&lt;/foreign-keys&gt;&lt;ref-type name="Journal Article"&gt;17&lt;/ref-type&gt;&lt;contributors&gt;&lt;authors&gt;&lt;author&gt;Ricour, Florian&lt;/author&gt;&lt;author&gt;Guidi, Lionel&lt;/author&gt;&lt;author&gt;Gehlen, Marion&lt;/author&gt;&lt;author&gt;DeVries, Timothy&lt;/author&gt;&lt;author&gt;Legendre, Louis&lt;/author&gt;&lt;/authors&gt;&lt;/contributors&gt;&lt;titles&gt;&lt;title&gt;Century-scale carbon sequestration flux throughout the ocean by the biological pump&lt;/title&gt;&lt;secondary-title&gt;Nature Geoscience&lt;/secondary-title&gt;&lt;/titles&gt;&lt;periodical&gt;&lt;full-title&gt;Nature Geoscience&lt;/full-title&gt;&lt;/periodical&gt;&lt;pages&gt;1105-1113&lt;/pages&gt;&lt;volume&gt;16&lt;/volume&gt;&lt;number&gt;12&lt;/number&gt;&lt;dates&gt;&lt;year&gt;2023&lt;/year&gt;&lt;pub-dates&gt;&lt;date&gt;2023/12/01&lt;/date&gt;&lt;/pub-dates&gt;&lt;/dates&gt;&lt;isbn&gt;1752-0908&lt;/isbn&gt;&lt;urls&gt;&lt;related-urls&gt;&lt;url&gt;https://doi.org/10.1038/s41561-023-01318-9&lt;/url&gt;&lt;/related-urls&gt;&lt;/urls&gt;&lt;electronic-resource-num&gt;10.1038/s41561-023-01318-9&lt;/electronic-resource-num&gt;&lt;/record&gt;&lt;/Cite&gt;&lt;/EndNote&gt;</w:instrText>
        </w:r>
        <w:r w:rsidR="00796455">
          <w:rPr>
            <w:b w:val="0"/>
            <w:bCs w:val="0"/>
          </w:rPr>
          <w:fldChar w:fldCharType="separate"/>
        </w:r>
        <w:r w:rsidR="00796455">
          <w:rPr>
            <w:b w:val="0"/>
            <w:bCs w:val="0"/>
          </w:rPr>
          <w:fldChar w:fldCharType="end"/>
        </w:r>
      </w:hyperlink>
      <w:r w:rsidR="00EB41EB" w:rsidRPr="00EB41EB">
        <w:rPr>
          <w:b w:val="0"/>
          <w:bCs w:val="0"/>
        </w:rPr>
        <w:t>, though the signal at depth (1000–1975 m) remains weak and spatially heterogeneous (Fig. 3</w:t>
      </w:r>
      <w:r w:rsidR="001D5893">
        <w:rPr>
          <w:b w:val="0"/>
          <w:bCs w:val="0"/>
        </w:rPr>
        <w:t>e</w:t>
      </w:r>
      <w:r w:rsidR="00EB41EB" w:rsidRPr="00EB41EB">
        <w:rPr>
          <w:b w:val="0"/>
          <w:bCs w:val="0"/>
        </w:rPr>
        <w:t xml:space="preserve">), precluding firm conclusions about changes in long-term carbon storage in these regions. </w:t>
      </w:r>
      <w:r w:rsidR="00C05DFB" w:rsidRPr="001A268B">
        <w:rPr>
          <w:b w:val="0"/>
          <w:bCs w:val="0"/>
        </w:rPr>
        <w:t>In the subpolar North Atlantic, including the Labrador Sea, reduced DIC</w:t>
      </w:r>
      <w:r w:rsidR="0044487F" w:rsidRPr="001A268B">
        <w:rPr>
          <w:b w:val="0"/>
          <w:bCs w:val="0"/>
          <w:vertAlign w:val="subscript"/>
        </w:rPr>
        <w:t>soft</w:t>
      </w:r>
      <w:r w:rsidR="00C05DFB" w:rsidRPr="001A268B">
        <w:rPr>
          <w:rFonts w:hint="eastAsia"/>
          <w:b w:val="0"/>
          <w:bCs w:val="0"/>
        </w:rPr>
        <w:t> </w:t>
      </w:r>
      <w:r w:rsidR="00C05DFB" w:rsidRPr="001A268B">
        <w:rPr>
          <w:b w:val="0"/>
          <w:bCs w:val="0"/>
        </w:rPr>
        <w:t xml:space="preserve">accumulation occurs despite recent surface cooling, </w:t>
      </w:r>
      <w:r w:rsidR="00BE5548" w:rsidRPr="00BE5548">
        <w:rPr>
          <w:b w:val="0"/>
          <w:bCs w:val="0"/>
        </w:rPr>
        <w:t>consistent with changes in ventilation and overturning rather than a simple thermally driven stratification response, as indicated by young ideal ages and efficient renewal at intermediate depths (</w:t>
      </w:r>
      <w:r w:rsidR="0020719B">
        <w:rPr>
          <w:b w:val="0"/>
          <w:bCs w:val="0"/>
        </w:rPr>
        <w:t xml:space="preserve">Fig. </w:t>
      </w:r>
      <w:r w:rsidR="002D723F">
        <w:rPr>
          <w:b w:val="0"/>
          <w:bCs w:val="0"/>
        </w:rPr>
        <w:t>3</w:t>
      </w:r>
      <w:r w:rsidR="001D5893">
        <w:rPr>
          <w:b w:val="0"/>
          <w:bCs w:val="0"/>
        </w:rPr>
        <w:t>d</w:t>
      </w:r>
      <w:r w:rsidR="00BE5548" w:rsidRPr="00BE5548">
        <w:rPr>
          <w:b w:val="0"/>
          <w:bCs w:val="0"/>
        </w:rPr>
        <w:t>,</w:t>
      </w:r>
      <w:r w:rsidR="001D5893">
        <w:rPr>
          <w:b w:val="0"/>
          <w:bCs w:val="0"/>
        </w:rPr>
        <w:t>f</w:t>
      </w:r>
      <w:r w:rsidR="00BE5548" w:rsidRPr="00BE5548">
        <w:rPr>
          <w:b w:val="0"/>
          <w:bCs w:val="0"/>
        </w:rPr>
        <w:t xml:space="preserve">; </w:t>
      </w:r>
      <w:r w:rsidR="00D26391">
        <w:rPr>
          <w:b w:val="0"/>
          <w:bCs w:val="0"/>
        </w:rPr>
        <w:fldChar w:fldCharType="begin">
          <w:fldData xml:space="preserve">PEVuZE5vdGU+PENpdGU+PEF1dGhvcj5ZYXNoYXlhZXY8L0F1dGhvcj48WWVhcj4yMDE2PC9ZZWFy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=
</w:fldData>
        </w:fldChar>
      </w:r>
      <w:r w:rsidR="00A03A3E">
        <w:rPr>
          <w:b w:val="0"/>
          <w:bCs w:val="0"/>
        </w:rPr>
        <w:instrText xml:space="preserve"> ADDIN EN.CITE </w:instrText>
      </w:r>
      <w:r w:rsidR="00A03A3E">
        <w:rPr>
          <w:b w:val="0"/>
          <w:bCs w:val="0"/>
        </w:rPr>
        <w:fldChar w:fldCharType="begin">
          <w:fldData xml:space="preserve">PEVuZE5vdGU+PENpdGU+PEF1dGhvcj5ZYXNoYXlhZXY8L0F1dGhvcj48WWVhcj4yMDE2PC9ZZWFy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=
</w:fldData>
        </w:fldChar>
      </w:r>
      <w:r w:rsidR="00A03A3E">
        <w:rPr>
          <w:b w:val="0"/>
          <w:bCs w:val="0"/>
        </w:rPr>
        <w:instrText xml:space="preserve"> ADDIN EN.CITE.DATA </w:instrText>
      </w:r>
      <w:r w:rsidR="00A03A3E">
        <w:rPr>
          <w:b w:val="0"/>
          <w:bCs w:val="0"/>
        </w:rPr>
      </w:r>
      <w:r w:rsidR="00A03A3E">
        <w:rPr>
          <w:b w:val="0"/>
          <w:bCs w:val="0"/>
        </w:rPr>
        <w:fldChar w:fldCharType="end"/>
      </w:r>
      <w:r w:rsidR="00D26391">
        <w:rPr>
          <w:b w:val="0"/>
          <w:bCs w:val="0"/>
        </w:rPr>
      </w:r>
      <w:r w:rsidR="00D26391">
        <w:rPr>
          <w:b w:val="0"/>
          <w:bCs w:val="0"/>
        </w:rPr>
        <w:fldChar w:fldCharType="separate"/>
      </w:r>
      <w:hyperlink w:anchor="_ENREF_112" w:tooltip="Waugh, 2004 #688" w:history="1">
        <w:r w:rsidR="00796455" w:rsidRPr="00796455">
          <w:rPr>
            <w:rStyle w:val="Hyperlink"/>
            <w:rFonts w:eastAsia="Calibri"/>
            <w:b w:val="0"/>
            <w:bCs w:val="0"/>
            <w:kern w:val="0"/>
            <w:szCs w:val="20"/>
          </w:rPr>
          <w:t>Waugh et al., 2004</w:t>
        </w:r>
      </w:hyperlink>
      <w:r w:rsidR="00A03A3E">
        <w:rPr>
          <w:b w:val="0"/>
          <w:bCs w:val="0"/>
          <w:noProof/>
        </w:rPr>
        <w:t xml:space="preserve">; </w:t>
      </w:r>
      <w:hyperlink w:anchor="_ENREF_30" w:tooltip="DeVries, 2011 #1704" w:history="1">
        <w:r w:rsidR="00796455" w:rsidRPr="00796455">
          <w:rPr>
            <w:rStyle w:val="Hyperlink"/>
            <w:rFonts w:eastAsia="Calibri"/>
            <w:b w:val="0"/>
            <w:bCs w:val="0"/>
            <w:kern w:val="0"/>
            <w:szCs w:val="20"/>
          </w:rPr>
          <w:t>DeVries &amp; Primeau, 2011</w:t>
        </w:r>
      </w:hyperlink>
      <w:r w:rsidR="00A03A3E">
        <w:rPr>
          <w:b w:val="0"/>
          <w:bCs w:val="0"/>
          <w:noProof/>
        </w:rPr>
        <w:t xml:space="preserve">; </w:t>
      </w:r>
      <w:hyperlink w:anchor="_ENREF_106" w:tooltip="Talley, 2013 #1295" w:history="1">
        <w:r w:rsidR="00796455" w:rsidRPr="00796455">
          <w:rPr>
            <w:rStyle w:val="Hyperlink"/>
            <w:rFonts w:eastAsia="Calibri"/>
            <w:b w:val="0"/>
            <w:bCs w:val="0"/>
            <w:kern w:val="0"/>
            <w:szCs w:val="20"/>
          </w:rPr>
          <w:t>Talley, 2013</w:t>
        </w:r>
      </w:hyperlink>
      <w:r w:rsidR="00A03A3E">
        <w:rPr>
          <w:b w:val="0"/>
          <w:bCs w:val="0"/>
          <w:noProof/>
        </w:rPr>
        <w:t xml:space="preserve">; </w:t>
      </w:r>
      <w:hyperlink w:anchor="_ENREF_118" w:tooltip="Yashayaev, 2016 #1373" w:history="1">
        <w:r w:rsidR="00796455" w:rsidRPr="00796455">
          <w:rPr>
            <w:rStyle w:val="Hyperlink"/>
            <w:rFonts w:eastAsia="Calibri"/>
            <w:b w:val="0"/>
            <w:bCs w:val="0"/>
            <w:kern w:val="0"/>
            <w:szCs w:val="20"/>
          </w:rPr>
          <w:t>Yashayaev &amp; Loder, 2016</w:t>
        </w:r>
      </w:hyperlink>
      <w:r w:rsidR="00A03A3E">
        <w:rPr>
          <w:b w:val="0"/>
          <w:bCs w:val="0"/>
          <w:noProof/>
        </w:rPr>
        <w:t xml:space="preserve">; </w:t>
      </w:r>
      <w:hyperlink w:anchor="_ENREF_18" w:tooltip="Caesar, 2018 #1431" w:history="1">
        <w:r w:rsidR="00796455" w:rsidRPr="00796455">
          <w:rPr>
            <w:rStyle w:val="Hyperlink"/>
            <w:rFonts w:eastAsia="Calibri"/>
            <w:b w:val="0"/>
            <w:bCs w:val="0"/>
            <w:kern w:val="0"/>
            <w:szCs w:val="20"/>
          </w:rPr>
          <w:t>Caesar et al., 2018</w:t>
        </w:r>
      </w:hyperlink>
      <w:r w:rsidR="00D26391">
        <w:rPr>
          <w:b w:val="0"/>
          <w:bCs w:val="0"/>
        </w:rPr>
        <w:fldChar w:fldCharType="end"/>
      </w:r>
      <w:r w:rsidR="00B963AB">
        <w:rPr>
          <w:b w:val="0"/>
          <w:bCs w:val="0"/>
        </w:rPr>
        <w:t>)</w:t>
      </w:r>
      <w:r w:rsidR="007F173F" w:rsidRPr="007F173F">
        <w:rPr>
          <w:b w:val="0"/>
          <w:bCs w:val="0"/>
        </w:rPr>
        <w:t>.</w:t>
      </w:r>
    </w:p>
    <w:p w14:paraId="6255272B" w14:textId="211C4725" w:rsidR="0096041B" w:rsidRDefault="00EB7FC2" w:rsidP="000C0E1E">
      <w:pPr>
        <w:pStyle w:val="Heading-Secondary"/>
        <w:jc w:val="both"/>
        <w:rPr>
          <w:b w:val="0"/>
          <w:bCs w:val="0"/>
        </w:rPr>
      </w:pPr>
      <w:r>
        <w:rPr>
          <w:b w:val="0"/>
          <w:bCs w:val="0"/>
        </w:rPr>
        <w:t xml:space="preserve">Most of the ocean </w:t>
      </w:r>
      <w:r w:rsidR="00BF3672" w:rsidRPr="001B5661">
        <w:rPr>
          <w:b w:val="0"/>
          <w:bCs w:val="0"/>
        </w:rPr>
        <w:t>showed an increase in depth-integrated DIC</w:t>
      </w:r>
      <w:r w:rsidR="00BF3672" w:rsidRPr="001B5661">
        <w:rPr>
          <w:b w:val="0"/>
          <w:bCs w:val="0"/>
          <w:vertAlign w:val="subscript"/>
        </w:rPr>
        <w:t>soft</w:t>
      </w:r>
      <w:r w:rsidR="00BF3672" w:rsidRPr="001B5661">
        <w:rPr>
          <w:b w:val="0"/>
          <w:bCs w:val="0"/>
        </w:rPr>
        <w:t xml:space="preserve"> over the upper 2 km. Across most of the Southern Ocean, </w:t>
      </w:r>
      <w:r w:rsidR="00444A35">
        <w:rPr>
          <w:b w:val="0"/>
          <w:bCs w:val="0"/>
        </w:rPr>
        <w:t>r</w:t>
      </w:r>
      <w:r w:rsidR="00444A35" w:rsidRPr="00444A35">
        <w:rPr>
          <w:b w:val="0"/>
          <w:bCs w:val="0"/>
        </w:rPr>
        <w:t>elatively stronger positive trends in depth-integrated DIC</w:t>
      </w:r>
      <w:r w:rsidR="00444A35" w:rsidRPr="00444A35">
        <w:rPr>
          <w:b w:val="0"/>
          <w:bCs w:val="0"/>
          <w:vertAlign w:val="subscript"/>
        </w:rPr>
        <w:t>soft</w:t>
      </w:r>
      <w:r w:rsidR="00444A35" w:rsidRPr="00444A35">
        <w:rPr>
          <w:b w:val="0"/>
          <w:bCs w:val="0"/>
        </w:rPr>
        <w:t>, exceeding background open-ocean variability</w:t>
      </w:r>
      <w:r w:rsidR="00444A35">
        <w:rPr>
          <w:b w:val="0"/>
          <w:bCs w:val="0"/>
        </w:rPr>
        <w:t xml:space="preserve">, </w:t>
      </w:r>
      <w:r w:rsidR="00444A35" w:rsidRPr="00444A35">
        <w:rPr>
          <w:b w:val="0"/>
          <w:bCs w:val="0"/>
        </w:rPr>
        <w:t xml:space="preserve">occur in regions where reduced sea-ice extent and enhanced vertical mixing have promoted nutrient supply and larger phytoplankton blooms </w:t>
      </w:r>
      <w:r w:rsidR="00B15242" w:rsidRPr="00157F8C">
        <w:rPr>
          <w:b w:val="0"/>
          <w:bCs w:val="0"/>
          <w:noProof/>
        </w:rPr>
        <w:t>(</w:t>
      </w:r>
      <w:r w:rsidR="00B15242">
        <w:rPr>
          <w:b w:val="0"/>
          <w:bCs w:val="0"/>
          <w:noProof/>
        </w:rPr>
        <w:fldChar w:fldCharType="begin">
          <w:fldData xml:space="preserve">PEVuZE5vdGU+PENpdGU+PEF1dGhvcj5BcnRlYWdhPC9BdXRob3I+PFllYXI+MjAxOTwvWWVhcj48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=
</w:fldData>
        </w:fldChar>
      </w:r>
      <w:r w:rsidR="00030FCE">
        <w:rPr>
          <w:b w:val="0"/>
          <w:bCs w:val="0"/>
          <w:noProof/>
        </w:rPr>
        <w:instrText xml:space="preserve"> ADDIN EN.CITE </w:instrText>
      </w:r>
      <w:r w:rsidR="00030FCE">
        <w:rPr>
          <w:b w:val="0"/>
          <w:bCs w:val="0"/>
          <w:noProof/>
        </w:rPr>
        <w:fldChar w:fldCharType="begin">
          <w:fldData xml:space="preserve">PEVuZE5vdGU+PENpdGU+PEF1dGhvcj5BcnRlYWdhPC9BdXRob3I+PFllYXI+MjAxOTwvWWVhcj48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=
</w:fldData>
        </w:fldChar>
      </w:r>
      <w:r w:rsidR="00030FCE">
        <w:rPr>
          <w:b w:val="0"/>
          <w:bCs w:val="0"/>
          <w:noProof/>
        </w:rPr>
        <w:instrText xml:space="preserve"> ADDIN EN.CITE.DATA </w:instrText>
      </w:r>
      <w:r w:rsidR="00030FCE">
        <w:rPr>
          <w:b w:val="0"/>
          <w:bCs w:val="0"/>
          <w:noProof/>
        </w:rPr>
      </w:r>
      <w:r w:rsidR="00030FCE">
        <w:rPr>
          <w:b w:val="0"/>
          <w:bCs w:val="0"/>
          <w:noProof/>
        </w:rPr>
        <w:fldChar w:fldCharType="end"/>
      </w:r>
      <w:r w:rsidR="00B15242">
        <w:rPr>
          <w:b w:val="0"/>
          <w:bCs w:val="0"/>
          <w:noProof/>
        </w:rPr>
        <w:fldChar w:fldCharType="separate"/>
      </w:r>
      <w:hyperlink w:anchor="_ENREF_2" w:tooltip="Arteaga, 2019 #1548" w:history="1">
        <w:r w:rsidR="00796455" w:rsidRPr="00796455">
          <w:rPr>
            <w:rStyle w:val="Hyperlink"/>
            <w:rFonts w:eastAsia="Calibri"/>
            <w:b w:val="0"/>
            <w:bCs w:val="0"/>
            <w:kern w:val="0"/>
            <w:szCs w:val="20"/>
          </w:rPr>
          <w:t>Arteaga et al., 2019</w:t>
        </w:r>
      </w:hyperlink>
      <w:r w:rsidR="00A03A3E">
        <w:rPr>
          <w:b w:val="0"/>
          <w:bCs w:val="0"/>
          <w:noProof/>
        </w:rPr>
        <w:t xml:space="preserve">; </w:t>
      </w:r>
      <w:hyperlink w:anchor="_ENREF_47" w:tooltip="Henley, 2020 #937" w:history="1">
        <w:r w:rsidR="00796455" w:rsidRPr="00796455">
          <w:rPr>
            <w:rStyle w:val="Hyperlink"/>
            <w:rFonts w:eastAsia="Calibri"/>
            <w:b w:val="0"/>
            <w:bCs w:val="0"/>
            <w:kern w:val="0"/>
            <w:szCs w:val="20"/>
          </w:rPr>
          <w:t>Henley et al., 2020</w:t>
        </w:r>
      </w:hyperlink>
      <w:r w:rsidR="00A03A3E">
        <w:rPr>
          <w:b w:val="0"/>
          <w:bCs w:val="0"/>
          <w:noProof/>
        </w:rPr>
        <w:t xml:space="preserve">; </w:t>
      </w:r>
      <w:hyperlink w:anchor="_ENREF_97" w:tooltip="Sallée, 2021 #1549" w:history="1">
        <w:r w:rsidR="00796455" w:rsidRPr="00796455">
          <w:rPr>
            <w:rStyle w:val="Hyperlink"/>
            <w:rFonts w:eastAsia="Calibri"/>
            <w:b w:val="0"/>
            <w:bCs w:val="0"/>
            <w:kern w:val="0"/>
            <w:szCs w:val="20"/>
          </w:rPr>
          <w:t>Sallée et al., 2021</w:t>
        </w:r>
      </w:hyperlink>
      <w:r w:rsidR="00A03A3E">
        <w:rPr>
          <w:b w:val="0"/>
          <w:bCs w:val="0"/>
          <w:noProof/>
        </w:rPr>
        <w:t xml:space="preserve">; </w:t>
      </w:r>
      <w:hyperlink w:anchor="_ENREF_72" w:tooltip="Liniger, 2025 #1619" w:history="1">
        <w:r w:rsidR="00796455" w:rsidRPr="00796455">
          <w:rPr>
            <w:rStyle w:val="Hyperlink"/>
            <w:rFonts w:eastAsia="Calibri"/>
            <w:b w:val="0"/>
            <w:bCs w:val="0"/>
            <w:kern w:val="0"/>
            <w:szCs w:val="20"/>
          </w:rPr>
          <w:t>Liniger et al., 2025</w:t>
        </w:r>
      </w:hyperlink>
      <w:r w:rsidR="00B15242">
        <w:rPr>
          <w:b w:val="0"/>
          <w:bCs w:val="0"/>
          <w:noProof/>
        </w:rPr>
        <w:fldChar w:fldCharType="end"/>
      </w:r>
      <w:r w:rsidR="00B15242" w:rsidRPr="00456332">
        <w:rPr>
          <w:b w:val="0"/>
          <w:bCs w:val="0"/>
          <w:noProof/>
        </w:rPr>
        <w:t>)</w:t>
      </w:r>
      <w:r w:rsidR="00B15242" w:rsidRPr="00456332">
        <w:rPr>
          <w:b w:val="0"/>
          <w:bCs w:val="0"/>
        </w:rPr>
        <w:t xml:space="preserve">. </w:t>
      </w:r>
      <w:r w:rsidR="00E8391B" w:rsidRPr="00E8391B">
        <w:rPr>
          <w:b w:val="0"/>
          <w:bCs w:val="0"/>
        </w:rPr>
        <w:t xml:space="preserve">In contrast to subtropical regions, these trends arise despite </w:t>
      </w:r>
      <w:r w:rsidR="008C6AC1">
        <w:rPr>
          <w:b w:val="0"/>
          <w:bCs w:val="0"/>
        </w:rPr>
        <w:t xml:space="preserve">generally </w:t>
      </w:r>
      <w:r w:rsidR="00E8391B" w:rsidRPr="00E8391B">
        <w:rPr>
          <w:b w:val="0"/>
          <w:bCs w:val="0"/>
        </w:rPr>
        <w:t xml:space="preserve">weak </w:t>
      </w:r>
      <w:r w:rsidR="008C6AC1">
        <w:rPr>
          <w:b w:val="0"/>
          <w:bCs w:val="0"/>
        </w:rPr>
        <w:t>or spatially heterogeneous</w:t>
      </w:r>
      <w:r w:rsidR="00482015">
        <w:rPr>
          <w:b w:val="0"/>
          <w:bCs w:val="0"/>
        </w:rPr>
        <w:t xml:space="preserve"> trends</w:t>
      </w:r>
      <w:r w:rsidR="00E8391B" w:rsidRPr="00E8391B">
        <w:rPr>
          <w:b w:val="0"/>
          <w:bCs w:val="0"/>
        </w:rPr>
        <w:t xml:space="preserve"> in upper-ocean stratification (</w:t>
      </w:r>
      <w:r w:rsidR="0020719B">
        <w:rPr>
          <w:b w:val="0"/>
          <w:bCs w:val="0"/>
        </w:rPr>
        <w:t xml:space="preserve">Fig. </w:t>
      </w:r>
      <w:r w:rsidR="007978D0">
        <w:rPr>
          <w:b w:val="0"/>
          <w:bCs w:val="0"/>
        </w:rPr>
        <w:t>3</w:t>
      </w:r>
      <w:r w:rsidR="008A586B">
        <w:rPr>
          <w:b w:val="0"/>
          <w:bCs w:val="0"/>
        </w:rPr>
        <w:t>b</w:t>
      </w:r>
      <w:r w:rsidR="00E8391B" w:rsidRPr="00E8391B">
        <w:rPr>
          <w:b w:val="0"/>
          <w:bCs w:val="0"/>
        </w:rPr>
        <w:t xml:space="preserve">), </w:t>
      </w:r>
      <w:r w:rsidR="0099700A">
        <w:rPr>
          <w:b w:val="0"/>
          <w:bCs w:val="0"/>
        </w:rPr>
        <w:t>suggesting</w:t>
      </w:r>
      <w:r w:rsidR="00E8391B" w:rsidRPr="00E8391B">
        <w:rPr>
          <w:b w:val="0"/>
          <w:bCs w:val="0"/>
        </w:rPr>
        <w:t xml:space="preserve"> that documented strengthening and poleward shifts </w:t>
      </w:r>
      <w:r w:rsidR="00E8391B" w:rsidRPr="00E8391B">
        <w:rPr>
          <w:b w:val="0"/>
          <w:bCs w:val="0"/>
        </w:rPr>
        <w:lastRenderedPageBreak/>
        <w:t>of the Southern Ocean westerlies, rather than stratification-controlled nutrient limitation, dominate the physical control on export and the transfer of respired carbon into the ocean interior (</w:t>
      </w:r>
      <w:hyperlink w:anchor="_ENREF_97" w:tooltip="Sallée, 2021 #1549" w:history="1">
        <w:r w:rsidR="00796455" w:rsidRPr="00796455">
          <w:rPr>
            <w:rStyle w:val="Hyperlink"/>
            <w:rFonts w:eastAsia="Calibri"/>
            <w:b w:val="0"/>
            <w:bCs w:val="0"/>
            <w:kern w:val="0"/>
            <w:szCs w:val="20"/>
          </w:rPr>
          <w:t>Sallée et al., 2021</w:t>
        </w:r>
        <w:r w:rsidR="00796455">
          <w:rPr>
            <w:b w:val="0"/>
            <w:bCs w:val="0"/>
          </w:rPr>
          <w:fldChar w:fldCharType="begin"/>
        </w:r>
        <w:r w:rsidR="00796455">
          <w:rPr>
            <w:b w:val="0"/>
            <w:bCs w:val="0"/>
          </w:rPr>
          <w:instrText xml:space="preserve"> ADDIN EN.CITE &lt;EndNote&gt;&lt;Cite&gt;&lt;Author&gt;Sallée&lt;/Author&gt;&lt;Year&gt;2021&lt;/Year&gt;&lt;RecNum&gt;1549&lt;/RecNum&gt;&lt;DisplayText&gt;Sallée et al., 2021&lt;/DisplayText&gt;&lt;record&gt;&lt;rec-number&gt;1549&lt;/rec-number&gt;&lt;foreign-keys&gt;&lt;key app="EN" db-id="wwdtspzxq5zztnepw2epptazz9v29d9tpfww" timestamp="1744714593"&gt;1549&lt;/key&gt;&lt;/foreign-keys&gt;&lt;ref-type name="Journal Article"&gt;17&lt;/ref-type&gt;&lt;contributors&gt;&lt;authors&gt;&lt;author&gt;Sallée, Jean-Baptiste&lt;/author&gt;&lt;author&gt;Pellichero, Violaine&lt;/author&gt;&lt;author&gt;Akhoudas, Camille&lt;/author&gt;&lt;author&gt;Pauthenet, Etienne&lt;/author&gt;&lt;author&gt;Vignes, Lucie&lt;/author&gt;&lt;author&gt;Schmidtko, Sunke&lt;/author&gt;&lt;author&gt;Garabato, Alberto Naveira&lt;/author&gt;&lt;author&gt;Sutherland, Peter&lt;/author&gt;&lt;author&gt;Kuusela, Mikael&lt;/author&gt;&lt;/authors&gt;&lt;/contributors&gt;&lt;titles&gt;&lt;title&gt;Summertime increases in upper-ocean stratification and mixed-layer depth&lt;/title&gt;&lt;secondary-title&gt;Nature&lt;/secondary-title&gt;&lt;/titles&gt;&lt;periodical&gt;&lt;full-title&gt;Nature&lt;/full-title&gt;&lt;/periodical&gt;&lt;pages&gt;592-598&lt;/pages&gt;&lt;volume&gt;591&lt;/volume&gt;&lt;number&gt;7851&lt;/number&gt;&lt;dates&gt;&lt;year&gt;2021&lt;/year&gt;&lt;/dates&gt;&lt;isbn&gt;0028-0836&lt;/isbn&gt;&lt;urls&gt;&lt;/urls&gt;&lt;/record&gt;&lt;/Cite&gt;&lt;/EndNote&gt;</w:instrText>
        </w:r>
        <w:r w:rsidR="00796455">
          <w:rPr>
            <w:b w:val="0"/>
            <w:bCs w:val="0"/>
          </w:rPr>
          <w:fldChar w:fldCharType="separate"/>
        </w:r>
        <w:r w:rsidR="00796455">
          <w:rPr>
            <w:b w:val="0"/>
            <w:bCs w:val="0"/>
          </w:rPr>
          <w:fldChar w:fldCharType="end"/>
        </w:r>
      </w:hyperlink>
      <w:r w:rsidR="00E8391B" w:rsidRPr="00E8391B">
        <w:rPr>
          <w:b w:val="0"/>
          <w:bCs w:val="0"/>
        </w:rPr>
        <w:t xml:space="preserve">; </w:t>
      </w:r>
      <w:r w:rsidR="002D12B4">
        <w:rPr>
          <w:b w:val="0"/>
          <w:bCs w:val="0"/>
        </w:rPr>
        <w:fldChar w:fldCharType="begin">
          <w:fldData xml:space="preserve">PEVuZE5vdGU+PENpdGU+PEF1dGhvcj5HcmlzZTwvQXV0aG9yPjxZZWFyPjIwMTQ8L1llYXI+PFJl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</w:fldData>
        </w:fldChar>
      </w:r>
      <w:r w:rsidR="00A03A3E">
        <w:rPr>
          <w:b w:val="0"/>
          <w:bCs w:val="0"/>
        </w:rPr>
        <w:instrText xml:space="preserve"> ADDIN EN.CITE </w:instrText>
      </w:r>
      <w:r w:rsidR="00A03A3E">
        <w:rPr>
          <w:b w:val="0"/>
          <w:bCs w:val="0"/>
        </w:rPr>
        <w:fldChar w:fldCharType="begin">
          <w:fldData xml:space="preserve">PEVuZE5vdGU+PENpdGU+PEF1dGhvcj5HcmlzZTwvQXV0aG9yPjxZZWFyPjIwMTQ8L1llYXI+PFJl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</w:fldData>
        </w:fldChar>
      </w:r>
      <w:r w:rsidR="00A03A3E">
        <w:rPr>
          <w:b w:val="0"/>
          <w:bCs w:val="0"/>
        </w:rPr>
        <w:instrText xml:space="preserve"> ADDIN EN.CITE.DATA </w:instrText>
      </w:r>
      <w:r w:rsidR="00A03A3E">
        <w:rPr>
          <w:b w:val="0"/>
          <w:bCs w:val="0"/>
        </w:rPr>
      </w:r>
      <w:r w:rsidR="00A03A3E">
        <w:rPr>
          <w:b w:val="0"/>
          <w:bCs w:val="0"/>
        </w:rPr>
        <w:fldChar w:fldCharType="end"/>
      </w:r>
      <w:r w:rsidR="002D12B4">
        <w:rPr>
          <w:b w:val="0"/>
          <w:bCs w:val="0"/>
        </w:rPr>
      </w:r>
      <w:r w:rsidR="002D12B4">
        <w:rPr>
          <w:b w:val="0"/>
          <w:bCs w:val="0"/>
        </w:rPr>
        <w:fldChar w:fldCharType="separate"/>
      </w:r>
      <w:hyperlink w:anchor="_ENREF_41" w:tooltip="Grise, 2014 #1702" w:history="1">
        <w:r w:rsidR="00796455" w:rsidRPr="00796455">
          <w:rPr>
            <w:rStyle w:val="Hyperlink"/>
            <w:rFonts w:eastAsia="Calibri"/>
            <w:b w:val="0"/>
            <w:bCs w:val="0"/>
            <w:kern w:val="0"/>
            <w:szCs w:val="20"/>
          </w:rPr>
          <w:t>Grise &amp; Polvani, 2014</w:t>
        </w:r>
      </w:hyperlink>
      <w:r w:rsidR="00A03A3E">
        <w:rPr>
          <w:b w:val="0"/>
          <w:bCs w:val="0"/>
          <w:noProof/>
        </w:rPr>
        <w:t xml:space="preserve">; </w:t>
      </w:r>
      <w:hyperlink w:anchor="_ENREF_72" w:tooltip="Liniger, 2025 #1619" w:history="1">
        <w:r w:rsidR="00796455" w:rsidRPr="00796455">
          <w:rPr>
            <w:rStyle w:val="Hyperlink"/>
            <w:rFonts w:eastAsia="Calibri"/>
            <w:b w:val="0"/>
            <w:bCs w:val="0"/>
            <w:kern w:val="0"/>
            <w:szCs w:val="20"/>
          </w:rPr>
          <w:t>Liniger et al., 2025</w:t>
        </w:r>
      </w:hyperlink>
      <w:r w:rsidR="002D12B4">
        <w:rPr>
          <w:b w:val="0"/>
          <w:bCs w:val="0"/>
        </w:rPr>
        <w:fldChar w:fldCharType="end"/>
      </w:r>
      <w:r w:rsidR="00E8391B" w:rsidRPr="00E8391B">
        <w:rPr>
          <w:b w:val="0"/>
          <w:bCs w:val="0"/>
        </w:rPr>
        <w:t>).</w:t>
      </w:r>
      <w:r w:rsidR="00D96398" w:rsidRPr="00D96398">
        <w:t xml:space="preserve"> </w:t>
      </w:r>
      <w:r w:rsidR="003F6AC1" w:rsidRPr="003F6AC1">
        <w:rPr>
          <w:b w:val="0"/>
          <w:bCs w:val="0"/>
        </w:rPr>
        <w:t>Once exported below the surface, the fate of this respired carbon is governed by ventilation pathways and residence times: the accumulation of DIC</w:t>
      </w:r>
      <w:r w:rsidR="003F6AC1" w:rsidRPr="0096041B">
        <w:rPr>
          <w:b w:val="0"/>
          <w:bCs w:val="0"/>
          <w:vertAlign w:val="subscript"/>
        </w:rPr>
        <w:t>soft</w:t>
      </w:r>
      <w:r w:rsidR="003F6AC1" w:rsidRPr="003F6AC1">
        <w:rPr>
          <w:b w:val="0"/>
          <w:bCs w:val="0"/>
        </w:rPr>
        <w:t xml:space="preserve"> in the 200–1000 m </w:t>
      </w:r>
      <w:r w:rsidR="00D71EBB">
        <w:rPr>
          <w:b w:val="0"/>
          <w:bCs w:val="0"/>
        </w:rPr>
        <w:t xml:space="preserve">layer is </w:t>
      </w:r>
      <w:r w:rsidR="005B1D22">
        <w:rPr>
          <w:b w:val="0"/>
          <w:bCs w:val="0"/>
        </w:rPr>
        <w:t xml:space="preserve">visible in parts of the Southern Ocean, though partially affected by </w:t>
      </w:r>
      <w:r w:rsidR="000A3480">
        <w:rPr>
          <w:b w:val="0"/>
          <w:bCs w:val="0"/>
        </w:rPr>
        <w:t>high uncertainty</w:t>
      </w:r>
      <w:r w:rsidR="00D71EBB">
        <w:rPr>
          <w:b w:val="0"/>
          <w:bCs w:val="0"/>
        </w:rPr>
        <w:t xml:space="preserve"> (Fig. 3</w:t>
      </w:r>
      <w:r w:rsidR="008A586B">
        <w:rPr>
          <w:b w:val="0"/>
          <w:bCs w:val="0"/>
        </w:rPr>
        <w:t>c</w:t>
      </w:r>
      <w:r w:rsidR="00D71EBB">
        <w:rPr>
          <w:b w:val="0"/>
          <w:bCs w:val="0"/>
        </w:rPr>
        <w:t>), while a weaker but coherent positive signal extends into the</w:t>
      </w:r>
      <w:r w:rsidR="003F6AC1" w:rsidRPr="003F6AC1">
        <w:rPr>
          <w:b w:val="0"/>
          <w:bCs w:val="0"/>
        </w:rPr>
        <w:t xml:space="preserve"> 1000–1975 m layer (Fig. 3</w:t>
      </w:r>
      <w:r w:rsidR="008A586B">
        <w:rPr>
          <w:b w:val="0"/>
          <w:bCs w:val="0"/>
        </w:rPr>
        <w:t>e</w:t>
      </w:r>
      <w:r w:rsidR="003F6AC1" w:rsidRPr="003F6AC1">
        <w:rPr>
          <w:b w:val="0"/>
          <w:bCs w:val="0"/>
        </w:rPr>
        <w:t>)</w:t>
      </w:r>
      <w:r w:rsidR="00D71EBB">
        <w:rPr>
          <w:b w:val="0"/>
          <w:bCs w:val="0"/>
        </w:rPr>
        <w:t>,</w:t>
      </w:r>
      <w:r w:rsidR="003F6AC1" w:rsidRPr="003F6AC1">
        <w:rPr>
          <w:b w:val="0"/>
          <w:bCs w:val="0"/>
        </w:rPr>
        <w:t xml:space="preserve"> </w:t>
      </w:r>
      <w:r w:rsidR="00D71EBB">
        <w:rPr>
          <w:b w:val="0"/>
          <w:bCs w:val="0"/>
        </w:rPr>
        <w:t>indicating</w:t>
      </w:r>
      <w:r w:rsidR="003F6AC1" w:rsidRPr="003F6AC1">
        <w:rPr>
          <w:b w:val="0"/>
          <w:bCs w:val="0"/>
        </w:rPr>
        <w:t xml:space="preserve"> that wind-driven circulation, including enhanced Ekman divergence and subduction, sustains efficient transfer and interior storage of respired carbon on interannual to decadal timescales </w:t>
      </w:r>
      <w:r w:rsidR="000C0E1E" w:rsidRPr="00157F8C">
        <w:rPr>
          <w:b w:val="0"/>
          <w:bCs w:val="0"/>
        </w:rPr>
        <w:t>(</w:t>
      </w:r>
      <w:r w:rsidR="000C0E1E">
        <w:rPr>
          <w:b w:val="0"/>
          <w:bCs w:val="0"/>
        </w:rPr>
        <w:fldChar w:fldCharType="begin">
          <w:fldData xml:space="preserve">PEVuZE5vdGU+PENpdGU+PEF1dGhvcj5Cb3lkPC9BdXRob3I+PFllYXI+MjAwNzwvWWVhcj48UmVj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</w:fldData>
        </w:fldChar>
      </w:r>
      <w:r w:rsidR="00A03A3E">
        <w:rPr>
          <w:b w:val="0"/>
          <w:bCs w:val="0"/>
        </w:rPr>
        <w:instrText xml:space="preserve"> ADDIN EN.CITE </w:instrText>
      </w:r>
      <w:r w:rsidR="00A03A3E">
        <w:rPr>
          <w:b w:val="0"/>
          <w:bCs w:val="0"/>
        </w:rPr>
        <w:fldChar w:fldCharType="begin">
          <w:fldData xml:space="preserve">PEVuZE5vdGU+PENpdGU+PEF1dGhvcj5Cb3lkPC9BdXRob3I+PFllYXI+MjAwNzwvWWVhcj48UmVj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</w:fldData>
        </w:fldChar>
      </w:r>
      <w:r w:rsidR="00A03A3E">
        <w:rPr>
          <w:b w:val="0"/>
          <w:bCs w:val="0"/>
        </w:rPr>
        <w:instrText xml:space="preserve"> ADDIN EN.CITE.DATA </w:instrText>
      </w:r>
      <w:r w:rsidR="00A03A3E">
        <w:rPr>
          <w:b w:val="0"/>
          <w:bCs w:val="0"/>
        </w:rPr>
      </w:r>
      <w:r w:rsidR="00A03A3E">
        <w:rPr>
          <w:b w:val="0"/>
          <w:bCs w:val="0"/>
        </w:rPr>
        <w:fldChar w:fldCharType="end"/>
      </w:r>
      <w:r w:rsidR="000C0E1E">
        <w:rPr>
          <w:b w:val="0"/>
          <w:bCs w:val="0"/>
        </w:rPr>
      </w:r>
      <w:r w:rsidR="000C0E1E">
        <w:rPr>
          <w:b w:val="0"/>
          <w:bCs w:val="0"/>
        </w:rPr>
        <w:fldChar w:fldCharType="separate"/>
      </w:r>
      <w:hyperlink w:anchor="_ENREF_15" w:tooltip="Boyd, 2007 #1087" w:history="1">
        <w:r w:rsidR="00796455" w:rsidRPr="00796455">
          <w:rPr>
            <w:rStyle w:val="Hyperlink"/>
            <w:rFonts w:eastAsia="Calibri"/>
            <w:b w:val="0"/>
            <w:bCs w:val="0"/>
            <w:kern w:val="0"/>
            <w:szCs w:val="20"/>
          </w:rPr>
          <w:t>Boyd &amp; Trull, 2007</w:t>
        </w:r>
      </w:hyperlink>
      <w:r w:rsidR="00A03A3E">
        <w:rPr>
          <w:b w:val="0"/>
          <w:bCs w:val="0"/>
          <w:noProof/>
        </w:rPr>
        <w:t xml:space="preserve">; </w:t>
      </w:r>
      <w:hyperlink w:anchor="_ENREF_31" w:tooltip="DeVries, 2012 #979" w:history="1">
        <w:r w:rsidR="00796455" w:rsidRPr="00796455">
          <w:rPr>
            <w:rStyle w:val="Hyperlink"/>
            <w:rFonts w:eastAsia="Calibri"/>
            <w:b w:val="0"/>
            <w:bCs w:val="0"/>
            <w:kern w:val="0"/>
            <w:szCs w:val="20"/>
          </w:rPr>
          <w:t>DeVries et al., 2012</w:t>
        </w:r>
      </w:hyperlink>
      <w:r w:rsidR="00A03A3E">
        <w:rPr>
          <w:b w:val="0"/>
          <w:bCs w:val="0"/>
          <w:noProof/>
        </w:rPr>
        <w:t xml:space="preserve">; </w:t>
      </w:r>
      <w:hyperlink w:anchor="_ENREF_106" w:tooltip="Talley, 2013 #1295" w:history="1">
        <w:r w:rsidR="00796455" w:rsidRPr="00796455">
          <w:rPr>
            <w:rStyle w:val="Hyperlink"/>
            <w:rFonts w:eastAsia="Calibri"/>
            <w:b w:val="0"/>
            <w:bCs w:val="0"/>
            <w:kern w:val="0"/>
            <w:szCs w:val="20"/>
          </w:rPr>
          <w:t>Talley, 2013</w:t>
        </w:r>
      </w:hyperlink>
      <w:r w:rsidR="000C0E1E">
        <w:rPr>
          <w:b w:val="0"/>
          <w:bCs w:val="0"/>
        </w:rPr>
        <w:fldChar w:fldCharType="end"/>
      </w:r>
      <w:r w:rsidR="000C0E1E">
        <w:rPr>
          <w:b w:val="0"/>
          <w:bCs w:val="0"/>
        </w:rPr>
        <w:t>).</w:t>
      </w:r>
      <w:r w:rsidR="00BF3672" w:rsidRPr="001B5661">
        <w:rPr>
          <w:b w:val="0"/>
          <w:bCs w:val="0"/>
        </w:rPr>
        <w:t xml:space="preserve"> </w:t>
      </w:r>
    </w:p>
    <w:p w14:paraId="3D044463" w14:textId="40991D7D" w:rsidR="007147F7" w:rsidRDefault="007147F7" w:rsidP="000C0E1E">
      <w:pPr>
        <w:pStyle w:val="Heading-Secondary"/>
        <w:jc w:val="both"/>
        <w:rPr>
          <w:b w:val="0"/>
          <w:bCs w:val="0"/>
        </w:rPr>
      </w:pPr>
      <w:r w:rsidRPr="007147F7">
        <w:rPr>
          <w:b w:val="0"/>
          <w:bCs w:val="0"/>
        </w:rPr>
        <w:t>Together, these patterns indicate that redistribution of DIC</w:t>
      </w:r>
      <w:r w:rsidRPr="007147F7">
        <w:rPr>
          <w:b w:val="0"/>
          <w:bCs w:val="0"/>
          <w:vertAlign w:val="subscript"/>
        </w:rPr>
        <w:t>soft</w:t>
      </w:r>
      <w:r w:rsidRPr="007147F7">
        <w:rPr>
          <w:b w:val="0"/>
          <w:bCs w:val="0"/>
        </w:rPr>
        <w:t xml:space="preserve"> is controlled less by changes in export magnitude than by changes in the depth and efficiency of physical isolation from the surface ocean</w:t>
      </w:r>
      <w:r w:rsidR="00FF310E" w:rsidRPr="00FF310E">
        <w:rPr>
          <w:b w:val="0"/>
          <w:bCs w:val="0"/>
        </w:rPr>
        <w:t>, consistent with evidence that weaker upper-ocean overturning enhances interior carbon retention</w:t>
      </w:r>
      <w:r w:rsidR="00FF310E">
        <w:rPr>
          <w:b w:val="0"/>
          <w:bCs w:val="0"/>
        </w:rPr>
        <w:t xml:space="preserve"> (</w:t>
      </w:r>
      <w:hyperlink w:anchor="_ENREF_29" w:tooltip="DeVries, 2014 #911" w:history="1">
        <w:r w:rsidR="00796455" w:rsidRPr="00796455">
          <w:rPr>
            <w:rStyle w:val="Hyperlink"/>
            <w:rFonts w:eastAsia="Calibri"/>
            <w:b w:val="0"/>
            <w:bCs w:val="0"/>
            <w:kern w:val="0"/>
            <w:szCs w:val="20"/>
          </w:rPr>
          <w:t>DeVries &amp; Deutsch, 2014</w:t>
        </w:r>
        <w:r w:rsidR="00796455">
          <w:rPr>
            <w:b w:val="0"/>
            <w:bCs w:val="0"/>
          </w:rPr>
          <w:fldChar w:fldCharType="begin"/>
        </w:r>
        <w:r w:rsidR="00796455">
          <w:rPr>
            <w:b w:val="0"/>
            <w:bCs w:val="0"/>
          </w:rPr>
          <w:instrText xml:space="preserve"> ADDIN EN.CITE &lt;EndNote&gt;&lt;Cite&gt;&lt;Author&gt;DeVries&lt;/Author&gt;&lt;Year&gt;2014&lt;/Year&gt;&lt;RecNum&gt;911&lt;/RecNum&gt;&lt;DisplayText&gt;DeVries &amp;amp; Deutsch, 2014&lt;/DisplayText&gt;&lt;record&gt;&lt;rec-number&gt;911&lt;/rec-number&gt;&lt;foreign-keys&gt;&lt;key app="EN" db-id="wwdtspzxq5zztnepw2epptazz9v29d9tpfww" timestamp="1675441850"&gt;911&lt;/key&gt;&lt;/foreign-keys&gt;&lt;ref-type name="Journal Article"&gt;17&lt;/ref-type&gt;&lt;contributors&gt;&lt;authors&gt;&lt;author&gt;DeVries, Tim&lt;/author&gt;&lt;author&gt;Deutsch, Curtis&lt;/author&gt;&lt;/authors&gt;&lt;/contributors&gt;&lt;titles&gt;&lt;title&gt;Large-scale variations in the stoichiometry of marine organic matter respiration&lt;/title&gt;&lt;secondary-title&gt;Nature Geoscience&lt;/secondary-title&gt;&lt;/titles&gt;&lt;periodical&gt;&lt;full-title&gt;Nature Geoscience&lt;/full-title&gt;&lt;/periodical&gt;&lt;pages&gt;890-894&lt;/pages&gt;&lt;volume&gt;7&lt;/volume&gt;&lt;number&gt;12&lt;/number&gt;&lt;dates&gt;&lt;year&gt;2014&lt;/year&gt;&lt;pub-dates&gt;&lt;date&gt;2014/12/01&lt;/date&gt;&lt;/pub-dates&gt;&lt;/dates&gt;&lt;isbn&gt;1752-0908&lt;/isbn&gt;&lt;urls&gt;&lt;related-urls&gt;&lt;url&gt;https://doi.org/10.1038/ngeo2300&lt;/url&gt;&lt;/related-urls&gt;&lt;/urls&gt;&lt;electronic-resource-num&gt;10.1038/ngeo2300&lt;/electronic-resource-num&gt;&lt;/record&gt;&lt;/Cite&gt;&lt;/EndNote&gt;</w:instrText>
        </w:r>
        <w:r w:rsidR="00796455">
          <w:rPr>
            <w:b w:val="0"/>
            <w:bCs w:val="0"/>
          </w:rPr>
          <w:fldChar w:fldCharType="separate"/>
        </w:r>
        <w:r w:rsidR="00796455">
          <w:rPr>
            <w:b w:val="0"/>
            <w:bCs w:val="0"/>
          </w:rPr>
          <w:fldChar w:fldCharType="end"/>
        </w:r>
      </w:hyperlink>
      <w:r w:rsidR="00926F7F">
        <w:rPr>
          <w:b w:val="0"/>
          <w:bCs w:val="0"/>
        </w:rPr>
        <w:t>)</w:t>
      </w:r>
      <w:r w:rsidRPr="007147F7">
        <w:rPr>
          <w:b w:val="0"/>
          <w:bCs w:val="0"/>
        </w:rPr>
        <w:t>.</w:t>
      </w:r>
      <w:r w:rsidR="00147E72" w:rsidRPr="00147E72">
        <w:rPr>
          <w:rFonts w:ascii="-webkit-standard" w:hAnsi="-webkit-standard"/>
          <w:color w:val="000000"/>
          <w:sz w:val="27"/>
          <w:szCs w:val="27"/>
        </w:rPr>
        <w:t xml:space="preserve"> </w:t>
      </w:r>
      <w:r w:rsidR="00147E72" w:rsidRPr="00147E72">
        <w:rPr>
          <w:b w:val="0"/>
          <w:bCs w:val="0"/>
        </w:rPr>
        <w:t>As stratification increases, the depth reached by ventilated circulation and mode-water subduction shoals, leaving deeper portions of the thermocline increasingly isolated from renewal and favoring the accumulation of respired carbon beneath the ventilated layer</w:t>
      </w:r>
      <w:r w:rsidR="00147E72">
        <w:rPr>
          <w:b w:val="0"/>
          <w:bCs w:val="0"/>
        </w:rPr>
        <w:t xml:space="preserve"> </w:t>
      </w:r>
      <w:r w:rsidR="00C42BE3" w:rsidRPr="00C42BE3">
        <w:rPr>
          <w:b w:val="0"/>
          <w:bCs w:val="0"/>
        </w:rPr>
        <w:t>(Fig. 2; Fig. 3</w:t>
      </w:r>
      <w:r w:rsidR="008A586B">
        <w:rPr>
          <w:b w:val="0"/>
          <w:bCs w:val="0"/>
        </w:rPr>
        <w:t>f</w:t>
      </w:r>
      <w:r w:rsidR="00C42BE3" w:rsidRPr="00C42BE3">
        <w:rPr>
          <w:b w:val="0"/>
          <w:bCs w:val="0"/>
        </w:rPr>
        <w:t>), where climatologically old ideal ages indicate slow ventilation timescales that favor long-term retention of respired carbon.</w:t>
      </w:r>
    </w:p>
    <w:p w14:paraId="60482102" w14:textId="7C3619B1" w:rsidR="00725600" w:rsidRDefault="00725600" w:rsidP="008200D7">
      <w:pPr>
        <w:pStyle w:val="Heading-Secondary"/>
        <w:jc w:val="both"/>
        <w:rPr>
          <w:b w:val="0"/>
          <w:bCs w:val="0"/>
        </w:rPr>
      </w:pPr>
      <w:r w:rsidRPr="001B5661">
        <w:rPr>
          <w:b w:val="0"/>
          <w:bCs w:val="0"/>
        </w:rPr>
        <w:t>The vertical redistribution of DIC</w:t>
      </w:r>
      <w:r w:rsidRPr="001B5661">
        <w:rPr>
          <w:b w:val="0"/>
          <w:bCs w:val="0"/>
          <w:vertAlign w:val="subscript"/>
        </w:rPr>
        <w:t>soft</w:t>
      </w:r>
      <w:r w:rsidRPr="001B5661">
        <w:rPr>
          <w:b w:val="0"/>
          <w:bCs w:val="0"/>
        </w:rPr>
        <w:t xml:space="preserve"> is not solely governed indirectly by nutrient-driven changes in </w:t>
      </w:r>
      <w:r w:rsidR="00542597" w:rsidRPr="00542597">
        <w:rPr>
          <w:b w:val="0"/>
          <w:bCs w:val="0"/>
        </w:rPr>
        <w:t>particle export and remineralization depth</w:t>
      </w:r>
      <w:r w:rsidRPr="001B5661">
        <w:rPr>
          <w:b w:val="0"/>
          <w:bCs w:val="0"/>
        </w:rPr>
        <w:t xml:space="preserve">, but also directly by shifts in ecosystem structure. </w:t>
      </w:r>
      <w:r w:rsidR="00E05ECA" w:rsidRPr="00E05ECA">
        <w:rPr>
          <w:b w:val="0"/>
          <w:bCs w:val="0"/>
        </w:rPr>
        <w:t>Warming, acidification, and nutrient limitation have been associated with observed shifts toward smaller phytoplankton and reduced diatom dominance, leading to slower-sinking particles and shallower remineralization depths</w:t>
      </w:r>
      <w:r w:rsidR="00E05ECA" w:rsidRPr="00E05ECA" w:rsidDel="00E05ECA">
        <w:rPr>
          <w:b w:val="0"/>
          <w:bCs w:val="0"/>
        </w:rPr>
        <w:t xml:space="preserve"> </w:t>
      </w:r>
      <w:r w:rsidRPr="001B5661">
        <w:rPr>
          <w:b w:val="0"/>
          <w:bCs w:val="0"/>
        </w:rPr>
        <w:t>(i.e., more DIC</w:t>
      </w:r>
      <w:r w:rsidRPr="001B5661">
        <w:rPr>
          <w:b w:val="0"/>
          <w:bCs w:val="0"/>
          <w:vertAlign w:val="subscript"/>
        </w:rPr>
        <w:t>soft</w:t>
      </w:r>
      <w:r w:rsidRPr="001B5661">
        <w:rPr>
          <w:b w:val="0"/>
          <w:bCs w:val="0"/>
        </w:rPr>
        <w:t xml:space="preserve"> in the upper mesopelagic</w:t>
      </w:r>
      <w:r w:rsidR="00613D1F">
        <w:rPr>
          <w:b w:val="0"/>
          <w:bCs w:val="0"/>
        </w:rPr>
        <w:t xml:space="preserve">; </w:t>
      </w:r>
      <w:r w:rsidR="00613D1F">
        <w:rPr>
          <w:b w:val="0"/>
          <w:bCs w:val="0"/>
        </w:rPr>
        <w:fldChar w:fldCharType="begin">
          <w:fldData xml:space="preserve">PEVuZE5vdGU+PENpdGU+PEF1dGhvcj5CZWhyZW5mZWxkPC9BdXRob3I+PFllYXI+MjAwNjwvWWVh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</w:fldData>
        </w:fldChar>
      </w:r>
      <w:r w:rsidR="00647907">
        <w:rPr>
          <w:b w:val="0"/>
          <w:bCs w:val="0"/>
        </w:rPr>
        <w:instrText xml:space="preserve"> ADDIN EN.CITE </w:instrText>
      </w:r>
      <w:r w:rsidR="00647907">
        <w:rPr>
          <w:b w:val="0"/>
          <w:bCs w:val="0"/>
        </w:rPr>
        <w:fldChar w:fldCharType="begin">
          <w:fldData xml:space="preserve">PEVuZE5vdGU+PENpdGU+PEF1dGhvcj5CZWhyZW5mZWxkPC9BdXRob3I+PFllYXI+MjAwNjwvWWVh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</w:fldData>
        </w:fldChar>
      </w:r>
      <w:r w:rsidR="00647907">
        <w:rPr>
          <w:b w:val="0"/>
          <w:bCs w:val="0"/>
        </w:rPr>
        <w:instrText xml:space="preserve"> ADDIN EN.CITE.DATA </w:instrText>
      </w:r>
      <w:r w:rsidR="00647907">
        <w:rPr>
          <w:b w:val="0"/>
          <w:bCs w:val="0"/>
        </w:rPr>
      </w:r>
      <w:r w:rsidR="00647907">
        <w:rPr>
          <w:b w:val="0"/>
          <w:bCs w:val="0"/>
        </w:rPr>
        <w:fldChar w:fldCharType="end"/>
      </w:r>
      <w:r w:rsidR="00613D1F">
        <w:rPr>
          <w:b w:val="0"/>
          <w:bCs w:val="0"/>
        </w:rPr>
      </w:r>
      <w:r w:rsidR="00613D1F">
        <w:rPr>
          <w:b w:val="0"/>
          <w:bCs w:val="0"/>
        </w:rPr>
        <w:fldChar w:fldCharType="separate"/>
      </w:r>
      <w:hyperlink w:anchor="_ENREF_5" w:tooltip="Behrenfeld, 2006 #700" w:history="1">
        <w:r w:rsidR="00796455" w:rsidRPr="00796455">
          <w:rPr>
            <w:rStyle w:val="Hyperlink"/>
            <w:rFonts w:eastAsia="Calibri"/>
            <w:b w:val="0"/>
            <w:bCs w:val="0"/>
            <w:kern w:val="0"/>
            <w:szCs w:val="20"/>
          </w:rPr>
          <w:t>Behrenfeld et al., 2006</w:t>
        </w:r>
      </w:hyperlink>
      <w:r w:rsidR="00647907">
        <w:rPr>
          <w:b w:val="0"/>
          <w:bCs w:val="0"/>
          <w:noProof/>
        </w:rPr>
        <w:t xml:space="preserve">; </w:t>
      </w:r>
      <w:hyperlink w:anchor="_ENREF_88" w:tooltip="Polovina, 2008 #1016" w:history="1">
        <w:r w:rsidR="00796455" w:rsidRPr="00796455">
          <w:rPr>
            <w:rStyle w:val="Hyperlink"/>
            <w:rFonts w:eastAsia="Calibri"/>
            <w:b w:val="0"/>
            <w:bCs w:val="0"/>
            <w:kern w:val="0"/>
            <w:szCs w:val="20"/>
          </w:rPr>
          <w:t>Polovina et al., 2008</w:t>
        </w:r>
      </w:hyperlink>
      <w:r w:rsidR="00647907">
        <w:rPr>
          <w:b w:val="0"/>
          <w:bCs w:val="0"/>
          <w:noProof/>
        </w:rPr>
        <w:t xml:space="preserve">; </w:t>
      </w:r>
      <w:hyperlink w:anchor="_ENREF_79" w:tooltip="Moràn, 2010 #1680" w:history="1">
        <w:r w:rsidR="00796455" w:rsidRPr="00796455">
          <w:rPr>
            <w:rStyle w:val="Hyperlink"/>
            <w:rFonts w:eastAsia="Calibri"/>
            <w:b w:val="0"/>
            <w:bCs w:val="0"/>
            <w:kern w:val="0"/>
            <w:szCs w:val="20"/>
          </w:rPr>
          <w:t>Moràn et al., 2010</w:t>
        </w:r>
      </w:hyperlink>
      <w:r w:rsidR="00647907">
        <w:rPr>
          <w:b w:val="0"/>
          <w:bCs w:val="0"/>
          <w:noProof/>
        </w:rPr>
        <w:t xml:space="preserve">; </w:t>
      </w:r>
      <w:hyperlink w:anchor="_ENREF_12" w:tooltip="Boscolo-Galazzo, 2021 #759" w:history="1">
        <w:r w:rsidR="00796455" w:rsidRPr="00796455">
          <w:rPr>
            <w:rStyle w:val="Hyperlink"/>
            <w:rFonts w:eastAsia="Calibri"/>
            <w:b w:val="0"/>
            <w:bCs w:val="0"/>
            <w:kern w:val="0"/>
            <w:szCs w:val="20"/>
          </w:rPr>
          <w:t>Boscolo-Galazzo et al., 2021</w:t>
        </w:r>
      </w:hyperlink>
      <w:r w:rsidR="00613D1F">
        <w:rPr>
          <w:b w:val="0"/>
          <w:bCs w:val="0"/>
        </w:rPr>
        <w:fldChar w:fldCharType="end"/>
      </w:r>
      <w:r w:rsidRPr="00456332">
        <w:rPr>
          <w:b w:val="0"/>
          <w:bCs w:val="0"/>
          <w:noProof/>
        </w:rPr>
        <w:t>)</w:t>
      </w:r>
      <w:r w:rsidRPr="00456332">
        <w:rPr>
          <w:b w:val="0"/>
          <w:bCs w:val="0"/>
        </w:rPr>
        <w:t>.</w:t>
      </w:r>
      <w:r w:rsidRPr="001B5661">
        <w:rPr>
          <w:b w:val="0"/>
          <w:bCs w:val="0"/>
        </w:rPr>
        <w:t xml:space="preserve"> </w:t>
      </w:r>
      <w:r w:rsidR="00846D87" w:rsidRPr="00846D87">
        <w:rPr>
          <w:b w:val="0"/>
          <w:bCs w:val="0"/>
        </w:rPr>
        <w:t xml:space="preserve">In </w:t>
      </w:r>
      <w:r w:rsidR="000D339A">
        <w:rPr>
          <w:b w:val="0"/>
          <w:bCs w:val="0"/>
        </w:rPr>
        <w:t>s</w:t>
      </w:r>
      <w:r w:rsidR="000D339A" w:rsidRPr="000D339A">
        <w:rPr>
          <w:b w:val="0"/>
          <w:bCs w:val="0"/>
        </w:rPr>
        <w:t>ome subtropical gyres, weak or near-neutral trends in depth-integrated DIC</w:t>
      </w:r>
      <w:r w:rsidR="000D339A" w:rsidRPr="000D339A">
        <w:rPr>
          <w:b w:val="0"/>
          <w:bCs w:val="0"/>
          <w:vertAlign w:val="subscript"/>
        </w:rPr>
        <w:t>soft</w:t>
      </w:r>
      <w:r w:rsidR="000D339A" w:rsidRPr="000D339A">
        <w:rPr>
          <w:b w:val="0"/>
          <w:bCs w:val="0"/>
        </w:rPr>
        <w:t xml:space="preserve"> coincide with</w:t>
      </w:r>
      <w:r w:rsidR="000D339A">
        <w:rPr>
          <w:b w:val="0"/>
          <w:bCs w:val="0"/>
        </w:rPr>
        <w:t xml:space="preserve"> </w:t>
      </w:r>
      <w:r w:rsidR="00846D87" w:rsidRPr="00846D87">
        <w:rPr>
          <w:b w:val="0"/>
          <w:bCs w:val="0"/>
        </w:rPr>
        <w:t xml:space="preserve">enhanced upper-ocean stratification and </w:t>
      </w:r>
      <w:r w:rsidR="00BC411D">
        <w:rPr>
          <w:b w:val="0"/>
          <w:bCs w:val="0"/>
        </w:rPr>
        <w:t>moderate</w:t>
      </w:r>
      <w:r w:rsidR="00846D87" w:rsidRPr="00846D87">
        <w:rPr>
          <w:b w:val="0"/>
          <w:bCs w:val="0"/>
        </w:rPr>
        <w:t xml:space="preserve"> intermediate-depth ventilation (</w:t>
      </w:r>
      <w:r w:rsidR="0020719B">
        <w:rPr>
          <w:b w:val="0"/>
          <w:bCs w:val="0"/>
        </w:rPr>
        <w:t xml:space="preserve">Fig. </w:t>
      </w:r>
      <w:r w:rsidR="000C1C5C">
        <w:rPr>
          <w:b w:val="0"/>
          <w:bCs w:val="0"/>
        </w:rPr>
        <w:t>3</w:t>
      </w:r>
      <w:r w:rsidR="00120251">
        <w:rPr>
          <w:b w:val="0"/>
          <w:bCs w:val="0"/>
        </w:rPr>
        <w:t>b</w:t>
      </w:r>
      <w:r w:rsidR="00846D87" w:rsidRPr="00846D87">
        <w:rPr>
          <w:b w:val="0"/>
          <w:bCs w:val="0"/>
        </w:rPr>
        <w:t>,</w:t>
      </w:r>
      <w:r w:rsidR="00120251">
        <w:rPr>
          <w:b w:val="0"/>
          <w:bCs w:val="0"/>
        </w:rPr>
        <w:t>d</w:t>
      </w:r>
      <w:r w:rsidR="00846D87" w:rsidRPr="00846D87">
        <w:rPr>
          <w:b w:val="0"/>
          <w:bCs w:val="0"/>
        </w:rPr>
        <w:t xml:space="preserve">), </w:t>
      </w:r>
      <w:r w:rsidR="00F632E8">
        <w:rPr>
          <w:b w:val="0"/>
          <w:bCs w:val="0"/>
        </w:rPr>
        <w:t>as reflected in</w:t>
      </w:r>
      <w:r w:rsidR="00846D87" w:rsidRPr="00846D87">
        <w:rPr>
          <w:b w:val="0"/>
          <w:bCs w:val="0"/>
        </w:rPr>
        <w:t xml:space="preserve"> documented ecosystem shifts toward</w:t>
      </w:r>
      <w:r w:rsidR="00B26E09">
        <w:rPr>
          <w:b w:val="0"/>
          <w:bCs w:val="0"/>
        </w:rPr>
        <w:t xml:space="preserve"> reduced</w:t>
      </w:r>
      <w:r w:rsidR="00846D87" w:rsidRPr="00846D87">
        <w:rPr>
          <w:b w:val="0"/>
          <w:bCs w:val="0"/>
        </w:rPr>
        <w:t xml:space="preserve"> </w:t>
      </w:r>
      <w:r w:rsidR="00B26E09" w:rsidRPr="00B26E09">
        <w:rPr>
          <w:b w:val="0"/>
          <w:bCs w:val="0"/>
        </w:rPr>
        <w:t>transfer efficiency of particle export</w:t>
      </w:r>
      <w:r w:rsidR="00846D87" w:rsidRPr="00846D87">
        <w:rPr>
          <w:b w:val="0"/>
          <w:bCs w:val="0"/>
        </w:rPr>
        <w:t xml:space="preserve"> under warming and stratification</w:t>
      </w:r>
      <w:r w:rsidR="00BC43F1">
        <w:rPr>
          <w:b w:val="0"/>
          <w:bCs w:val="0"/>
        </w:rPr>
        <w:t xml:space="preserve"> (</w:t>
      </w:r>
      <w:r w:rsidR="00BC43F1">
        <w:rPr>
          <w:b w:val="0"/>
          <w:bCs w:val="0"/>
        </w:rPr>
        <w:fldChar w:fldCharType="begin">
          <w:fldData xml:space="preserve">PEVuZE5vdGU+PENpdGU+PEF1dGhvcj5CZWhyZW5mZWxkPC9BdXRob3I+PFllYXI+MjAwNjwvWWVh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</w:fldData>
        </w:fldChar>
      </w:r>
      <w:r w:rsidR="00FB3579">
        <w:rPr>
          <w:b w:val="0"/>
          <w:bCs w:val="0"/>
        </w:rPr>
        <w:instrText xml:space="preserve"> ADDIN EN.CITE </w:instrText>
      </w:r>
      <w:r w:rsidR="00FB3579">
        <w:rPr>
          <w:b w:val="0"/>
          <w:bCs w:val="0"/>
        </w:rPr>
        <w:fldChar w:fldCharType="begin">
          <w:fldData xml:space="preserve">PEVuZE5vdGU+PENpdGU+PEF1dGhvcj5CZWhyZW5mZWxkPC9BdXRob3I+PFllYXI+MjAwNjwvWWVh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</w:fldData>
        </w:fldChar>
      </w:r>
      <w:r w:rsidR="00FB3579">
        <w:rPr>
          <w:b w:val="0"/>
          <w:bCs w:val="0"/>
        </w:rPr>
        <w:instrText xml:space="preserve"> ADDIN EN.CITE.DATA </w:instrText>
      </w:r>
      <w:r w:rsidR="00FB3579">
        <w:rPr>
          <w:b w:val="0"/>
          <w:bCs w:val="0"/>
        </w:rPr>
      </w:r>
      <w:r w:rsidR="00FB3579">
        <w:rPr>
          <w:b w:val="0"/>
          <w:bCs w:val="0"/>
        </w:rPr>
        <w:fldChar w:fldCharType="end"/>
      </w:r>
      <w:r w:rsidR="00BC43F1">
        <w:rPr>
          <w:b w:val="0"/>
          <w:bCs w:val="0"/>
        </w:rPr>
      </w:r>
      <w:r w:rsidR="00BC43F1">
        <w:rPr>
          <w:b w:val="0"/>
          <w:bCs w:val="0"/>
        </w:rPr>
        <w:fldChar w:fldCharType="separate"/>
      </w:r>
      <w:hyperlink w:anchor="_ENREF_5" w:tooltip="Behrenfeld, 2006 #700" w:history="1">
        <w:r w:rsidR="00796455" w:rsidRPr="00796455">
          <w:rPr>
            <w:rStyle w:val="Hyperlink"/>
            <w:rFonts w:eastAsia="Calibri"/>
            <w:b w:val="0"/>
            <w:bCs w:val="0"/>
            <w:kern w:val="0"/>
            <w:szCs w:val="20"/>
          </w:rPr>
          <w:t>Behrenfeld et al., 2006</w:t>
        </w:r>
      </w:hyperlink>
      <w:r w:rsidR="00FB3579">
        <w:rPr>
          <w:b w:val="0"/>
          <w:bCs w:val="0"/>
          <w:noProof/>
        </w:rPr>
        <w:t xml:space="preserve">; </w:t>
      </w:r>
      <w:hyperlink w:anchor="_ENREF_15" w:tooltip="Boyd, 2007 #1087" w:history="1">
        <w:r w:rsidR="00796455" w:rsidRPr="00796455">
          <w:rPr>
            <w:rStyle w:val="Hyperlink"/>
            <w:rFonts w:eastAsia="Calibri"/>
            <w:b w:val="0"/>
            <w:bCs w:val="0"/>
            <w:kern w:val="0"/>
            <w:szCs w:val="20"/>
          </w:rPr>
          <w:t>Boyd &amp; Trull, 2007</w:t>
        </w:r>
      </w:hyperlink>
      <w:r w:rsidR="00FB3579">
        <w:rPr>
          <w:b w:val="0"/>
          <w:bCs w:val="0"/>
          <w:noProof/>
        </w:rPr>
        <w:t xml:space="preserve">; </w:t>
      </w:r>
      <w:hyperlink w:anchor="_ENREF_48" w:tooltip="Henson, 2019 #1552" w:history="1">
        <w:r w:rsidR="00796455" w:rsidRPr="00796455">
          <w:rPr>
            <w:rStyle w:val="Hyperlink"/>
            <w:rFonts w:eastAsia="Calibri"/>
            <w:b w:val="0"/>
            <w:bCs w:val="0"/>
            <w:kern w:val="0"/>
            <w:szCs w:val="20"/>
          </w:rPr>
          <w:t>Henson et al., 2019</w:t>
        </w:r>
      </w:hyperlink>
      <w:r w:rsidR="00BC43F1">
        <w:rPr>
          <w:b w:val="0"/>
          <w:bCs w:val="0"/>
        </w:rPr>
        <w:fldChar w:fldCharType="end"/>
      </w:r>
      <w:r w:rsidR="006F6BE1">
        <w:rPr>
          <w:b w:val="0"/>
          <w:bCs w:val="0"/>
        </w:rPr>
        <w:t>)</w:t>
      </w:r>
      <w:r w:rsidR="00766B65">
        <w:rPr>
          <w:b w:val="0"/>
          <w:bCs w:val="0"/>
        </w:rPr>
        <w:t xml:space="preserve">. </w:t>
      </w:r>
      <w:r w:rsidR="00766B65" w:rsidRPr="00766B65">
        <w:rPr>
          <w:b w:val="0"/>
          <w:bCs w:val="0"/>
        </w:rPr>
        <w:t>The western North Pacific is a notable exception, exhibiting strong spatial heterogeneity in depth-integrated DIC</w:t>
      </w:r>
      <w:r w:rsidR="00766B65" w:rsidRPr="00766B65">
        <w:rPr>
          <w:b w:val="0"/>
          <w:bCs w:val="0"/>
          <w:vertAlign w:val="subscript"/>
        </w:rPr>
        <w:t>soft</w:t>
      </w:r>
      <w:r w:rsidR="00766B65" w:rsidRPr="00766B65">
        <w:rPr>
          <w:b w:val="0"/>
          <w:bCs w:val="0"/>
        </w:rPr>
        <w:t xml:space="preserve"> trends, with juxtaposed positive and negative anomalies and high uncertainty across much of the region (Fig. 2), reflecting the complex and regionally varying interplay between stratification, ecosystem structure, and ventilation in this transition zone.</w:t>
      </w:r>
      <w:r w:rsidR="00766B65">
        <w:rPr>
          <w:b w:val="0"/>
          <w:bCs w:val="0"/>
        </w:rPr>
        <w:t xml:space="preserve"> </w:t>
      </w:r>
      <w:r w:rsidRPr="001B5661">
        <w:rPr>
          <w:b w:val="0"/>
          <w:bCs w:val="0"/>
        </w:rPr>
        <w:t>Although stratification can increase DIC</w:t>
      </w:r>
      <w:r w:rsidRPr="001B5661">
        <w:rPr>
          <w:b w:val="0"/>
          <w:bCs w:val="0"/>
          <w:vertAlign w:val="subscript"/>
        </w:rPr>
        <w:t>soft</w:t>
      </w:r>
      <w:r w:rsidRPr="001B5661">
        <w:rPr>
          <w:b w:val="0"/>
          <w:bCs w:val="0"/>
        </w:rPr>
        <w:t xml:space="preserve"> accumulation </w:t>
      </w:r>
      <w:r w:rsidR="003E032A" w:rsidRPr="003E032A">
        <w:rPr>
          <w:b w:val="0"/>
          <w:bCs w:val="0"/>
        </w:rPr>
        <w:t>at shallower depths</w:t>
      </w:r>
      <w:r w:rsidR="0028759F">
        <w:rPr>
          <w:b w:val="0"/>
          <w:bCs w:val="0"/>
        </w:rPr>
        <w:t xml:space="preserve">, </w:t>
      </w:r>
      <w:r w:rsidR="0028759F" w:rsidRPr="0028759F">
        <w:rPr>
          <w:b w:val="0"/>
          <w:bCs w:val="0"/>
        </w:rPr>
        <w:t xml:space="preserve">consistent with the sequestration depth framework of </w:t>
      </w:r>
      <w:hyperlink w:anchor="_ENREF_91" w:tooltip="Ricour, 2023 #1398" w:history="1">
        <w:r w:rsidR="00796455" w:rsidRPr="00796455">
          <w:rPr>
            <w:rStyle w:val="Hyperlink"/>
            <w:rFonts w:eastAsia="Calibri"/>
            <w:b w:val="0"/>
            <w:bCs w:val="0"/>
            <w:kern w:val="0"/>
            <w:szCs w:val="20"/>
          </w:rPr>
          <w:t>Ricour et al., 2023</w:t>
        </w:r>
        <w:r w:rsidR="00796455">
          <w:rPr>
            <w:b w:val="0"/>
            <w:bCs w:val="0"/>
          </w:rPr>
          <w:fldChar w:fldCharType="begin"/>
        </w:r>
        <w:r w:rsidR="00796455">
          <w:rPr>
            <w:b w:val="0"/>
            <w:bCs w:val="0"/>
          </w:rPr>
          <w:instrText xml:space="preserve"> ADDIN EN.CITE &lt;EndNote&gt;&lt;Cite&gt;&lt;Author&gt;Ricour&lt;/Author&gt;&lt;Year&gt;2023&lt;/Year&gt;&lt;RecNum&gt;1398&lt;/RecNum&gt;&lt;DisplayText&gt;Ricour et al., 2023&lt;/DisplayText&gt;&lt;record&gt;&lt;rec-number&gt;1398&lt;/rec-number&gt;&lt;foreign-keys&gt;&lt;key app="EN" db-id="wwdtspzxq5zztnepw2epptazz9v29d9tpfww" timestamp="1729258017"&gt;1398&lt;/key&gt;&lt;/foreign-keys&gt;&lt;ref-type name="Journal Article"&gt;17&lt;/ref-type&gt;&lt;contributors&gt;&lt;authors&gt;&lt;author&gt;Ricour, Florian&lt;/author&gt;&lt;author&gt;Guidi, Lionel&lt;/author&gt;&lt;author&gt;Gehlen, Marion&lt;/author&gt;&lt;author&gt;DeVries, Timothy&lt;/author&gt;&lt;author&gt;Legendre, Louis&lt;/author&gt;&lt;/authors&gt;&lt;/contributors&gt;&lt;titles&gt;&lt;title&gt;Century-scale carbon sequestration flux throughout the ocean by the biological pump&lt;/title&gt;&lt;secondary-title&gt;Nature Geoscience&lt;/secondary-title&gt;&lt;/titles&gt;&lt;periodical&gt;&lt;full-title&gt;Nature Geoscience&lt;/full-title&gt;&lt;/periodical&gt;&lt;pages&gt;1105-1113&lt;/pages&gt;&lt;volume&gt;16&lt;/volume&gt;&lt;number&gt;12&lt;/number&gt;&lt;dates&gt;&lt;year&gt;2023&lt;/year&gt;&lt;pub-dates&gt;&lt;date&gt;2023/12/01&lt;/date&gt;&lt;/pub-dates&gt;&lt;/dates&gt;&lt;isbn&gt;1752-0908&lt;/isbn&gt;&lt;urls&gt;&lt;related-urls&gt;&lt;url&gt;https://doi.org/10.1038/s41561-023-01318-9&lt;/url&gt;&lt;/related-urls&gt;&lt;/urls&gt;&lt;electronic-resource-num&gt;10.1038/s41561-023-01318-9&lt;/electronic-resource-num&gt;&lt;/record&gt;&lt;/Cite&gt;&lt;/EndNote&gt;</w:instrText>
        </w:r>
        <w:r w:rsidR="00796455">
          <w:rPr>
            <w:b w:val="0"/>
            <w:bCs w:val="0"/>
          </w:rPr>
          <w:fldChar w:fldCharType="separate"/>
        </w:r>
        <w:r w:rsidR="00796455">
          <w:rPr>
            <w:b w:val="0"/>
            <w:bCs w:val="0"/>
          </w:rPr>
          <w:fldChar w:fldCharType="end"/>
        </w:r>
      </w:hyperlink>
      <w:r w:rsidR="003F0E54">
        <w:rPr>
          <w:b w:val="0"/>
          <w:bCs w:val="0"/>
        </w:rPr>
        <w:t xml:space="preserve">, </w:t>
      </w:r>
      <w:r w:rsidR="003F0E54" w:rsidRPr="001A268B">
        <w:rPr>
          <w:b w:val="0"/>
          <w:bCs w:val="0"/>
        </w:rPr>
        <w:t>it tends to reduce long-term carbon storage by shifting remineralization upward, thereby decreasing the fraction of respired carbon that reaches the deep ocean where isolation from the atmosphere occurs on centennial timescales</w:t>
      </w:r>
      <w:r w:rsidR="00F16C4D">
        <w:rPr>
          <w:b w:val="0"/>
          <w:bCs w:val="0"/>
        </w:rPr>
        <w:t xml:space="preserve"> </w:t>
      </w:r>
      <w:r w:rsidR="007C36EA">
        <w:rPr>
          <w:b w:val="0"/>
          <w:bCs w:val="0"/>
        </w:rPr>
        <w:t>(</w:t>
      </w:r>
      <w:r w:rsidR="007C36EA">
        <w:rPr>
          <w:b w:val="0"/>
          <w:bCs w:val="0"/>
        </w:rPr>
        <w:fldChar w:fldCharType="begin"/>
      </w:r>
      <w:r w:rsidR="00A03A3E">
        <w:rPr>
          <w:b w:val="0"/>
          <w:bCs w:val="0"/>
        </w:rPr>
        <w:instrText xml:space="preserve"> ADDIN EN.CITE &lt;EndNote&gt;&lt;Cite&gt;&lt;Author&gt;Kwon&lt;/Author&gt;&lt;Year&gt;2009&lt;/Year&gt;&lt;RecNum&gt;1220&lt;/RecNum&gt;&lt;DisplayText&gt;Kwon et al., 2009; DeVries et al., 2012&lt;/DisplayText&gt;&lt;record&gt;&lt;rec-number&gt;1220&lt;/rec-number&gt;&lt;foreign-keys&gt;&lt;key app="EN" db-id="wwdtspzxq5zztnepw2epptazz9v29d9tpfww" timestamp="1723629881"&gt;1220&lt;/key&gt;&lt;/foreign-keys&gt;&lt;ref-type name="Journal Article"&gt;17&lt;/ref-type&gt;&lt;contributors&gt;&lt;authors&gt;&lt;author&gt;Kwon, Eun Young&lt;/author&gt;&lt;author&gt;Primeau, François&lt;/author&gt;&lt;author&gt;Sarmiento, Jorge L&lt;/author&gt;&lt;/authors&gt;&lt;/contributors&gt;&lt;titles&gt;&lt;title&gt;The impact of remineralization depth on the air–sea carbon balance&lt;/title&gt;&lt;secondary-title&gt;Nature Geoscience&lt;/secondary-title&gt;&lt;/titles&gt;&lt;periodical&gt;&lt;full-title&gt;Nature Geoscience&lt;/full-title&gt;&lt;/periodical&gt;&lt;pages&gt;630-635&lt;/pages&gt;&lt;volume&gt;2&lt;/volume&gt;&lt;number&gt;9&lt;/number&gt;&lt;dates&gt;&lt;year&gt;2009&lt;/year&gt;&lt;/dates&gt;&lt;isbn&gt;1752-0894&lt;/isbn&gt;&lt;urls&gt;&lt;/urls&gt;&lt;/record&gt;&lt;/Cite&gt;&lt;Cite&gt;&lt;Author&gt;DeVries&lt;/Author&gt;&lt;Year&gt;2012&lt;/Year&gt;&lt;RecNum&gt;979&lt;/RecNum&gt;&lt;record&gt;&lt;rec-number&gt;979&lt;/rec-number&gt;&lt;foreign-keys&gt;&lt;key app="EN" db-id="wwdtspzxq5zztnepw2epptazz9v29d9tpfww" timestamp="1680262722"&gt;979&lt;/key&gt;&lt;/foreign-keys&gt;&lt;ref-type name="Journal Article"&gt;17&lt;/ref-type&gt;&lt;contributors&gt;&lt;authors&gt;&lt;author&gt;DeVries, Tim&lt;/author&gt;&lt;author&gt;Primeau, Francois&lt;/author&gt;&lt;author&gt;Deutsch, Curtis&lt;/author&gt;&lt;/authors&gt;&lt;/contributors&gt;&lt;titles&gt;&lt;title&gt;The sequestration efficiency of the biological pump&lt;/title&gt;&lt;secondary-title&gt;Geophysical Research Letters&lt;/secondary-title&gt;&lt;/titles&gt;&lt;periodical&gt;&lt;full-title&gt;Geophysical Research Letters&lt;/full-title&gt;&lt;abbr-1&gt;Geophysical Research Letters&lt;/abbr-1&gt;&lt;/periodical&gt;&lt;volume&gt;39&lt;/volume&gt;&lt;number&gt;13&lt;/number&gt;&lt;dates&gt;&lt;year&gt;2012&lt;/year&gt;&lt;/dates&gt;&lt;isbn&gt;0094-8276&lt;/isbn&gt;&lt;urls&gt;&lt;related-urls&gt;&lt;url&gt;https://agupubs.onlinelibrary.wiley.com/doi/abs/10.1029/2012GL051963&lt;/url&gt;&lt;/related-urls&gt;&lt;/urls&gt;&lt;electronic-resource-num&gt;https://doi.org/10.1029/2012GL051963&lt;/electronic-resource-num&gt;&lt;/record&gt;&lt;/Cite&gt;&lt;/EndNote&gt;</w:instrText>
      </w:r>
      <w:r w:rsidR="007C36EA">
        <w:rPr>
          <w:b w:val="0"/>
          <w:bCs w:val="0"/>
        </w:rPr>
        <w:fldChar w:fldCharType="separate"/>
      </w:r>
      <w:hyperlink w:anchor="_ENREF_66" w:tooltip="Kwon, 2009 #1220" w:history="1">
        <w:r w:rsidR="00796455" w:rsidRPr="00796455">
          <w:rPr>
            <w:rStyle w:val="Hyperlink"/>
            <w:rFonts w:eastAsia="Calibri"/>
            <w:b w:val="0"/>
            <w:bCs w:val="0"/>
            <w:kern w:val="0"/>
            <w:szCs w:val="20"/>
          </w:rPr>
          <w:t>Kwon et al., 2009</w:t>
        </w:r>
      </w:hyperlink>
      <w:r w:rsidR="00A03A3E">
        <w:rPr>
          <w:b w:val="0"/>
          <w:bCs w:val="0"/>
          <w:noProof/>
        </w:rPr>
        <w:t xml:space="preserve">; </w:t>
      </w:r>
      <w:hyperlink w:anchor="_ENREF_31" w:tooltip="DeVries, 2012 #979" w:history="1">
        <w:r w:rsidR="00796455" w:rsidRPr="00796455">
          <w:rPr>
            <w:rStyle w:val="Hyperlink"/>
            <w:rFonts w:eastAsia="Calibri"/>
            <w:b w:val="0"/>
            <w:bCs w:val="0"/>
            <w:kern w:val="0"/>
            <w:szCs w:val="20"/>
          </w:rPr>
          <w:t>DeVries et al., 2012</w:t>
        </w:r>
      </w:hyperlink>
      <w:r w:rsidR="007C36EA">
        <w:rPr>
          <w:b w:val="0"/>
          <w:bCs w:val="0"/>
        </w:rPr>
        <w:fldChar w:fldCharType="end"/>
      </w:r>
      <w:r w:rsidR="007C36EA">
        <w:rPr>
          <w:b w:val="0"/>
          <w:bCs w:val="0"/>
        </w:rPr>
        <w:t>)</w:t>
      </w:r>
      <w:r w:rsidR="00757439">
        <w:rPr>
          <w:b w:val="0"/>
          <w:bCs w:val="0"/>
        </w:rPr>
        <w:t xml:space="preserve">. This </w:t>
      </w:r>
      <w:r w:rsidR="00B2519C">
        <w:rPr>
          <w:b w:val="0"/>
          <w:bCs w:val="0"/>
        </w:rPr>
        <w:t xml:space="preserve">pattern </w:t>
      </w:r>
      <w:r w:rsidR="00757439">
        <w:rPr>
          <w:b w:val="0"/>
          <w:bCs w:val="0"/>
        </w:rPr>
        <w:t xml:space="preserve">is </w:t>
      </w:r>
      <w:r w:rsidR="00757439" w:rsidRPr="00757439">
        <w:rPr>
          <w:b w:val="0"/>
          <w:bCs w:val="0"/>
        </w:rPr>
        <w:t>consistent with the separation between shallow accumulation and older, weakly ventilated interior waters revealed by the depth-dependent DIC</w:t>
      </w:r>
      <w:r w:rsidR="00757439" w:rsidRPr="00757439">
        <w:rPr>
          <w:b w:val="0"/>
          <w:bCs w:val="0"/>
          <w:vertAlign w:val="subscript"/>
        </w:rPr>
        <w:t>soft</w:t>
      </w:r>
      <w:r w:rsidR="00757439" w:rsidRPr="00757439">
        <w:rPr>
          <w:b w:val="0"/>
          <w:bCs w:val="0"/>
        </w:rPr>
        <w:t xml:space="preserve"> redistribution and ideal age structure (</w:t>
      </w:r>
      <w:r w:rsidR="0020719B">
        <w:rPr>
          <w:b w:val="0"/>
          <w:bCs w:val="0"/>
        </w:rPr>
        <w:t xml:space="preserve">Fig. </w:t>
      </w:r>
      <w:r w:rsidR="000C1C5C">
        <w:rPr>
          <w:b w:val="0"/>
          <w:bCs w:val="0"/>
        </w:rPr>
        <w:t>3</w:t>
      </w:r>
      <w:r w:rsidR="00120251">
        <w:rPr>
          <w:b w:val="0"/>
          <w:bCs w:val="0"/>
        </w:rPr>
        <w:t>a</w:t>
      </w:r>
      <w:r w:rsidR="00757439" w:rsidRPr="00757439">
        <w:rPr>
          <w:b w:val="0"/>
          <w:bCs w:val="0"/>
        </w:rPr>
        <w:t>–</w:t>
      </w:r>
      <w:r w:rsidR="00120251">
        <w:rPr>
          <w:b w:val="0"/>
          <w:bCs w:val="0"/>
        </w:rPr>
        <w:t>f</w:t>
      </w:r>
      <w:r w:rsidR="00757439" w:rsidRPr="00757439">
        <w:rPr>
          <w:b w:val="0"/>
          <w:bCs w:val="0"/>
        </w:rPr>
        <w:t>).</w:t>
      </w:r>
      <w:r w:rsidR="00757439">
        <w:rPr>
          <w:b w:val="0"/>
          <w:bCs w:val="0"/>
        </w:rPr>
        <w:t xml:space="preserve"> </w:t>
      </w:r>
      <w:r w:rsidR="00EC716F" w:rsidRPr="00EC716F">
        <w:rPr>
          <w:b w:val="0"/>
          <w:bCs w:val="0"/>
        </w:rPr>
        <w:t>These changes not only limit the transfer of respired carbon to long-lived interior reservoirs but may also shorten sequestration timescales by increasing the likelihood of re-exposure to the surface ocean.</w:t>
      </w:r>
    </w:p>
    <w:p w14:paraId="06FA53E8" w14:textId="32F4888E" w:rsidR="005B0E74" w:rsidRPr="005B0E74" w:rsidRDefault="00146A92" w:rsidP="0020140D">
      <w:pPr>
        <w:pStyle w:val="Heading-Secondary"/>
        <w:jc w:val="both"/>
        <w:rPr>
          <w:b w:val="0"/>
          <w:bCs w:val="0"/>
        </w:rPr>
      </w:pPr>
      <w:r w:rsidRPr="00146A92">
        <w:rPr>
          <w:b w:val="0"/>
          <w:bCs w:val="0"/>
        </w:rPr>
        <w:t>In the subpolar western North Pacific, near K2 and KNOT, depth-integrated ΔDIC</w:t>
      </w:r>
      <w:r w:rsidRPr="00146A92">
        <w:rPr>
          <w:b w:val="0"/>
          <w:bCs w:val="0"/>
          <w:vertAlign w:val="subscript"/>
        </w:rPr>
        <w:t>soft</w:t>
      </w:r>
      <w:r w:rsidRPr="00146A92">
        <w:rPr>
          <w:b w:val="0"/>
          <w:bCs w:val="0"/>
        </w:rPr>
        <w:t xml:space="preserve"> trends are spatially heterogeneous and largely uncertain (Fig. 2), with localized negative anomalies embedded within a broader region of mixed or weakly positive signals. </w:t>
      </w:r>
      <w:r w:rsidR="005B0E74" w:rsidRPr="005B0E74">
        <w:rPr>
          <w:b w:val="0"/>
          <w:bCs w:val="0"/>
        </w:rPr>
        <w:t xml:space="preserve">This </w:t>
      </w:r>
      <w:r w:rsidR="00433458">
        <w:rPr>
          <w:b w:val="0"/>
          <w:bCs w:val="0"/>
        </w:rPr>
        <w:t>pattern</w:t>
      </w:r>
      <w:r w:rsidR="005B0E74" w:rsidRPr="005B0E74">
        <w:rPr>
          <w:b w:val="0"/>
          <w:bCs w:val="0"/>
        </w:rPr>
        <w:t xml:space="preserve"> is consistent with a documented decadal decline in ²³⁴Th-derived POC export flux in this region, attributed to </w:t>
      </w:r>
      <w:r w:rsidR="005B0E74" w:rsidRPr="005B0E74">
        <w:rPr>
          <w:b w:val="0"/>
          <w:bCs w:val="0"/>
        </w:rPr>
        <w:lastRenderedPageBreak/>
        <w:t>shifts in phytoplankton community structure rather than reduced biomass</w:t>
      </w:r>
      <w:r w:rsidR="00115F7E">
        <w:rPr>
          <w:b w:val="0"/>
          <w:bCs w:val="0"/>
        </w:rPr>
        <w:t xml:space="preserve"> </w:t>
      </w:r>
      <w:r w:rsidR="005B0E74">
        <w:rPr>
          <w:b w:val="0"/>
          <w:bCs w:val="0"/>
        </w:rPr>
        <w:t>(</w:t>
      </w:r>
      <w:r w:rsidR="005B0E74" w:rsidRPr="005B0E74">
        <w:rPr>
          <w:b w:val="0"/>
          <w:bCs w:val="0"/>
        </w:rPr>
        <w:t xml:space="preserve"> </w:t>
      </w:r>
      <w:hyperlink w:anchor="_ENREF_58" w:tooltip="Kawakami, 2024 #1726" w:history="1">
        <w:r w:rsidR="00796455" w:rsidRPr="00796455">
          <w:rPr>
            <w:rStyle w:val="Hyperlink"/>
            <w:rFonts w:eastAsia="Calibri"/>
            <w:b w:val="0"/>
            <w:bCs w:val="0"/>
            <w:kern w:val="0"/>
            <w:szCs w:val="20"/>
          </w:rPr>
          <w:t>Kawakami, 2024</w:t>
        </w:r>
        <w:r w:rsidR="00796455">
          <w:rPr>
            <w:b w:val="0"/>
            <w:bCs w:val="0"/>
          </w:rPr>
          <w:fldChar w:fldCharType="begin"/>
        </w:r>
        <w:r w:rsidR="00796455">
          <w:rPr>
            <w:b w:val="0"/>
            <w:bCs w:val="0"/>
          </w:rPr>
          <w:instrText xml:space="preserve"> ADDIN EN.CITE &lt;EndNote&gt;&lt;Cite&gt;&lt;Author&gt;Kawakami&lt;/Author&gt;&lt;Year&gt;2024&lt;/Year&gt;&lt;RecNum&gt;1726&lt;/RecNum&gt;&lt;DisplayText&gt;Kawakami, 2024&lt;/DisplayText&gt;&lt;record&gt;&lt;rec-number&gt;1726&lt;/rec-number&gt;&lt;foreign-keys&gt;&lt;key app="EN" db-id="wwdtspzxq5zztnepw2epptazz9v29d9tpfww" timestamp="1775563365"&gt;1726&lt;/key&gt;&lt;/foreign-keys&gt;&lt;ref-type name="Journal Article"&gt;17&lt;/ref-type&gt;&lt;contributors&gt;&lt;authors&gt;&lt;author&gt;Kawakami, Hajime&lt;/author&gt;&lt;/authors&gt;&lt;/contributors&gt;&lt;titles&gt;&lt;title&gt;Decadal decreasing trend in biological carbon pump estimated from 234Th in the western subarctic North Pacific&lt;/title&gt;&lt;secondary-title&gt;Journal of Radioanalytical and Nuclear Chemistry&lt;/secondary-title&gt;&lt;/titles&gt;&lt;periodical&gt;&lt;full-title&gt;Journal of Radioanalytical and Nuclear Chemistry&lt;/full-title&gt;&lt;/periodical&gt;&lt;pages&gt;1793-1802&lt;/pages&gt;&lt;volume&gt;333&lt;/volume&gt;&lt;number&gt;4&lt;/number&gt;&lt;dates&gt;&lt;year&gt;2024&lt;/year&gt;&lt;pub-dates&gt;&lt;date&gt;2024/04/01&lt;/date&gt;&lt;/pub-dates&gt;&lt;/dates&gt;&lt;isbn&gt;1588-2780&lt;/isbn&gt;&lt;urls&gt;&lt;related-urls&gt;&lt;url&gt;https://doi.org/10.1007/s10967-024-09404-x&lt;/url&gt;&lt;/related-urls&gt;&lt;/urls&gt;&lt;electronic-resource-num&gt;10.1007/s10967-024-09404-x&lt;/electronic-resource-num&gt;&lt;/record&gt;&lt;/Cite&gt;&lt;/EndNote&gt;</w:instrText>
        </w:r>
        <w:r w:rsidR="00796455">
          <w:rPr>
            <w:b w:val="0"/>
            <w:bCs w:val="0"/>
          </w:rPr>
          <w:fldChar w:fldCharType="separate"/>
        </w:r>
        <w:r w:rsidR="00796455">
          <w:rPr>
            <w:b w:val="0"/>
            <w:bCs w:val="0"/>
          </w:rPr>
          <w:fldChar w:fldCharType="end"/>
        </w:r>
      </w:hyperlink>
      <w:r w:rsidR="005B0E74">
        <w:rPr>
          <w:b w:val="0"/>
          <w:bCs w:val="0"/>
        </w:rPr>
        <w:t>)</w:t>
      </w:r>
      <w:r w:rsidR="005B0E74" w:rsidRPr="005B0E74">
        <w:rPr>
          <w:b w:val="0"/>
          <w:bCs w:val="0"/>
        </w:rPr>
        <w:t>, and with long-term DIC and AOU increases in intermediate waters at KNOT linked to changes in ventilation and organic matter decomposition (</w:t>
      </w:r>
      <w:r w:rsidR="009B1570">
        <w:rPr>
          <w:b w:val="0"/>
          <w:bCs w:val="0"/>
        </w:rPr>
        <w:fldChar w:fldCharType="begin">
          <w:fldData xml:space="preserve">PEVuZE5vdGU+PENpdGU+PEF1dGhvcj5XYWtpdGE8L0F1dGhvcj48WWVhcj4yMDA1PC9ZZWFyPjxS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</w:fldData>
        </w:fldChar>
      </w:r>
      <w:r w:rsidR="00A03A3E">
        <w:rPr>
          <w:b w:val="0"/>
          <w:bCs w:val="0"/>
        </w:rPr>
        <w:instrText xml:space="preserve"> ADDIN EN.CITE </w:instrText>
      </w:r>
      <w:r w:rsidR="00A03A3E">
        <w:rPr>
          <w:b w:val="0"/>
          <w:bCs w:val="0"/>
        </w:rPr>
        <w:fldChar w:fldCharType="begin">
          <w:fldData xml:space="preserve">PEVuZE5vdGU+PENpdGU+PEF1dGhvcj5XYWtpdGE8L0F1dGhvcj48WWVhcj4yMDA1PC9ZZWFyPjxS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</w:fldData>
        </w:fldChar>
      </w:r>
      <w:r w:rsidR="00A03A3E">
        <w:rPr>
          <w:b w:val="0"/>
          <w:bCs w:val="0"/>
        </w:rPr>
        <w:instrText xml:space="preserve"> ADDIN EN.CITE.DATA </w:instrText>
      </w:r>
      <w:r w:rsidR="00A03A3E">
        <w:rPr>
          <w:b w:val="0"/>
          <w:bCs w:val="0"/>
        </w:rPr>
      </w:r>
      <w:r w:rsidR="00A03A3E">
        <w:rPr>
          <w:b w:val="0"/>
          <w:bCs w:val="0"/>
        </w:rPr>
        <w:fldChar w:fldCharType="end"/>
      </w:r>
      <w:r w:rsidR="009B1570">
        <w:rPr>
          <w:b w:val="0"/>
          <w:bCs w:val="0"/>
        </w:rPr>
      </w:r>
      <w:r w:rsidR="009B1570">
        <w:rPr>
          <w:b w:val="0"/>
          <w:bCs w:val="0"/>
        </w:rPr>
        <w:fldChar w:fldCharType="separate"/>
      </w:r>
      <w:hyperlink w:anchor="_ENREF_109" w:tooltip="Wakita, 2005 #1728" w:history="1">
        <w:r w:rsidR="00796455" w:rsidRPr="00796455">
          <w:rPr>
            <w:rStyle w:val="Hyperlink"/>
            <w:rFonts w:eastAsia="Calibri"/>
            <w:b w:val="0"/>
            <w:bCs w:val="0"/>
            <w:kern w:val="0"/>
            <w:szCs w:val="20"/>
          </w:rPr>
          <w:t>Wakita et al., 2005</w:t>
        </w:r>
      </w:hyperlink>
      <w:r w:rsidR="00A03A3E">
        <w:rPr>
          <w:b w:val="0"/>
          <w:bCs w:val="0"/>
          <w:noProof/>
        </w:rPr>
        <w:t xml:space="preserve">; </w:t>
      </w:r>
      <w:hyperlink w:anchor="_ENREF_52" w:tooltip="Honda, 2017 #1727" w:history="1">
        <w:r w:rsidR="00796455" w:rsidRPr="00796455">
          <w:rPr>
            <w:rStyle w:val="Hyperlink"/>
            <w:rFonts w:eastAsia="Calibri"/>
            <w:b w:val="0"/>
            <w:bCs w:val="0"/>
            <w:kern w:val="0"/>
            <w:szCs w:val="20"/>
          </w:rPr>
          <w:t>Honda et al., 2017</w:t>
        </w:r>
      </w:hyperlink>
      <w:r w:rsidR="009B1570">
        <w:rPr>
          <w:b w:val="0"/>
          <w:bCs w:val="0"/>
        </w:rPr>
        <w:fldChar w:fldCharType="end"/>
      </w:r>
      <w:r w:rsidR="005B0E74" w:rsidRPr="005B0E74">
        <w:rPr>
          <w:b w:val="0"/>
          <w:bCs w:val="0"/>
        </w:rPr>
        <w:t>). These trends may also reflect changes in the formation and subduction of North Pacific Intermediate Water (</w:t>
      </w:r>
      <w:r w:rsidR="0007232F">
        <w:rPr>
          <w:b w:val="0"/>
          <w:bCs w:val="0"/>
        </w:rPr>
        <w:fldChar w:fldCharType="begin">
          <w:fldData xml:space="preserve">PEVuZE5vdGU+PENpdGU+PEF1dGhvcj5ZYXN1ZGE8L0F1dGhvcj48WWVhcj4xOTk3PC9ZZWFyPjxS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</w:fldData>
        </w:fldChar>
      </w:r>
      <w:r w:rsidR="00A03A3E">
        <w:rPr>
          <w:b w:val="0"/>
          <w:bCs w:val="0"/>
        </w:rPr>
        <w:instrText xml:space="preserve"> ADDIN EN.CITE </w:instrText>
      </w:r>
      <w:r w:rsidR="00A03A3E">
        <w:rPr>
          <w:b w:val="0"/>
          <w:bCs w:val="0"/>
        </w:rPr>
        <w:fldChar w:fldCharType="begin">
          <w:fldData xml:space="preserve">PEVuZE5vdGU+PENpdGU+PEF1dGhvcj5ZYXN1ZGE8L0F1dGhvcj48WWVhcj4xOTk3PC9ZZWFyPjxS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</w:fldData>
        </w:fldChar>
      </w:r>
      <w:r w:rsidR="00A03A3E">
        <w:rPr>
          <w:b w:val="0"/>
          <w:bCs w:val="0"/>
        </w:rPr>
        <w:instrText xml:space="preserve"> ADDIN EN.CITE.DATA </w:instrText>
      </w:r>
      <w:r w:rsidR="00A03A3E">
        <w:rPr>
          <w:b w:val="0"/>
          <w:bCs w:val="0"/>
        </w:rPr>
      </w:r>
      <w:r w:rsidR="00A03A3E">
        <w:rPr>
          <w:b w:val="0"/>
          <w:bCs w:val="0"/>
        </w:rPr>
        <w:fldChar w:fldCharType="end"/>
      </w:r>
      <w:r w:rsidR="0007232F">
        <w:rPr>
          <w:b w:val="0"/>
          <w:bCs w:val="0"/>
        </w:rPr>
      </w:r>
      <w:r w:rsidR="0007232F">
        <w:rPr>
          <w:b w:val="0"/>
          <w:bCs w:val="0"/>
        </w:rPr>
        <w:fldChar w:fldCharType="separate"/>
      </w:r>
      <w:hyperlink w:anchor="_ENREF_119" w:tooltip="Yasuda, 1997 #1729" w:history="1">
        <w:r w:rsidR="00796455" w:rsidRPr="00796455">
          <w:rPr>
            <w:rStyle w:val="Hyperlink"/>
            <w:rFonts w:eastAsia="Calibri"/>
            <w:b w:val="0"/>
            <w:bCs w:val="0"/>
            <w:kern w:val="0"/>
            <w:szCs w:val="20"/>
          </w:rPr>
          <w:t>Yasuda, 1997</w:t>
        </w:r>
      </w:hyperlink>
      <w:r w:rsidR="00A03A3E">
        <w:rPr>
          <w:b w:val="0"/>
          <w:bCs w:val="0"/>
          <w:noProof/>
        </w:rPr>
        <w:t xml:space="preserve">; </w:t>
      </w:r>
      <w:hyperlink w:anchor="_ENREF_111" w:tooltip="Watanabe, 2011 #1730" w:history="1">
        <w:r w:rsidR="00796455" w:rsidRPr="00796455">
          <w:rPr>
            <w:rStyle w:val="Hyperlink"/>
            <w:rFonts w:eastAsia="Calibri"/>
            <w:b w:val="0"/>
            <w:bCs w:val="0"/>
            <w:kern w:val="0"/>
            <w:szCs w:val="20"/>
          </w:rPr>
          <w:t>Watanabe et al., 2011</w:t>
        </w:r>
      </w:hyperlink>
      <w:r w:rsidR="0007232F">
        <w:rPr>
          <w:b w:val="0"/>
          <w:bCs w:val="0"/>
        </w:rPr>
        <w:fldChar w:fldCharType="end"/>
      </w:r>
      <w:r w:rsidR="005B0E74" w:rsidRPr="005B0E74">
        <w:rPr>
          <w:b w:val="0"/>
          <w:bCs w:val="0"/>
        </w:rPr>
        <w:t>), whose ventilation pathways directly regulate the residence time of respired carbon in this transition zone.</w:t>
      </w:r>
    </w:p>
    <w:p w14:paraId="6C92FC2C" w14:textId="05677DAC" w:rsidR="006C16E0" w:rsidRPr="00D270B4" w:rsidRDefault="009D7D75" w:rsidP="00F131F8">
      <w:pPr>
        <w:pStyle w:val="Heading-Secondary"/>
        <w:jc w:val="both"/>
        <w:rPr>
          <w:b w:val="0"/>
          <w:bCs w:val="0"/>
        </w:rPr>
      </w:pPr>
      <w:r w:rsidRPr="00157F8C">
        <w:rPr>
          <w:b w:val="0"/>
          <w:bCs w:val="0"/>
        </w:rPr>
        <w:t xml:space="preserve">In contrast, regions typically associated with high nutrient supply and POC export—such as equatorial upwelling zones and coastal upwelling systems adjacent to eastern boundary currents—show mixed signals in depth-integrated </w:t>
      </w:r>
      <w:r w:rsidR="00540270" w:rsidRPr="00157F8C">
        <w:rPr>
          <w:b w:val="0"/>
          <w:bCs w:val="0"/>
        </w:rPr>
        <w:t>ΔDIC</w:t>
      </w:r>
      <w:r w:rsidR="00540270" w:rsidRPr="00157F8C">
        <w:rPr>
          <w:b w:val="0"/>
          <w:bCs w:val="0"/>
          <w:vertAlign w:val="subscript"/>
        </w:rPr>
        <w:t>soft</w:t>
      </w:r>
      <w:r w:rsidR="00540270" w:rsidRPr="00157F8C">
        <w:rPr>
          <w:b w:val="0"/>
          <w:bCs w:val="0"/>
        </w:rPr>
        <w:t xml:space="preserve"> </w:t>
      </w:r>
      <w:r w:rsidR="00233C5B" w:rsidRPr="00157F8C">
        <w:rPr>
          <w:b w:val="0"/>
          <w:bCs w:val="0"/>
        </w:rPr>
        <w:t>(Fig. 2)</w:t>
      </w:r>
      <w:r w:rsidR="007553C9">
        <w:rPr>
          <w:b w:val="0"/>
          <w:bCs w:val="0"/>
        </w:rPr>
        <w:t>,</w:t>
      </w:r>
      <w:r w:rsidR="00893A40">
        <w:rPr>
          <w:b w:val="0"/>
          <w:bCs w:val="0"/>
        </w:rPr>
        <w:t xml:space="preserve"> </w:t>
      </w:r>
      <w:r w:rsidR="007553C9" w:rsidRPr="007553C9">
        <w:rPr>
          <w:b w:val="0"/>
          <w:bCs w:val="0"/>
        </w:rPr>
        <w:t>indicating that strong biological production does not necessarily translate into long-term interior storage</w:t>
      </w:r>
      <w:r w:rsidR="0020140D" w:rsidRPr="00157F8C">
        <w:rPr>
          <w:b w:val="0"/>
          <w:bCs w:val="0"/>
        </w:rPr>
        <w:t xml:space="preserve">. </w:t>
      </w:r>
      <w:r w:rsidR="00570A25" w:rsidRPr="00570A25">
        <w:rPr>
          <w:b w:val="0"/>
          <w:bCs w:val="0"/>
        </w:rPr>
        <w:t>While some areas, including parts of the eastern tropical Pacific, show neutral or weakly positive depth-integrated ΔDIC</w:t>
      </w:r>
      <w:r w:rsidR="00570A25" w:rsidRPr="00570A25">
        <w:rPr>
          <w:b w:val="0"/>
          <w:bCs w:val="0"/>
          <w:vertAlign w:val="subscript"/>
        </w:rPr>
        <w:t>soft</w:t>
      </w:r>
      <w:r w:rsidR="00570A25" w:rsidRPr="00570A25">
        <w:rPr>
          <w:b w:val="0"/>
          <w:bCs w:val="0"/>
        </w:rPr>
        <w:t>, others—such as the eastern tropical Atlantic (including the Cape Verde region near CVOO) and</w:t>
      </w:r>
      <w:r w:rsidR="003662B3" w:rsidRPr="003662B3">
        <w:t xml:space="preserve"> </w:t>
      </w:r>
      <w:r w:rsidR="003662B3" w:rsidRPr="003662B3">
        <w:rPr>
          <w:b w:val="0"/>
          <w:bCs w:val="0"/>
        </w:rPr>
        <w:t>parts of the equatorial Indian Ocean exhibit weakly negative or near-neutral trends, though with considerable spatial uncertainty</w:t>
      </w:r>
      <w:r w:rsidR="00F131F8">
        <w:rPr>
          <w:b w:val="0"/>
          <w:bCs w:val="0"/>
        </w:rPr>
        <w:t xml:space="preserve">, </w:t>
      </w:r>
      <w:r w:rsidR="00570A25" w:rsidRPr="00570A25">
        <w:rPr>
          <w:b w:val="0"/>
          <w:bCs w:val="0"/>
        </w:rPr>
        <w:t xml:space="preserve">despite persistent upwelling </w:t>
      </w:r>
      <w:r w:rsidR="00C825DD" w:rsidRPr="00C825DD">
        <w:rPr>
          <w:b w:val="0"/>
          <w:bCs w:val="0"/>
        </w:rPr>
        <w:t>(Fig. 2).</w:t>
      </w:r>
      <w:r w:rsidR="00F314B0">
        <w:rPr>
          <w:b w:val="0"/>
          <w:bCs w:val="0"/>
        </w:rPr>
        <w:t xml:space="preserve"> </w:t>
      </w:r>
      <w:r w:rsidR="00C825DD" w:rsidRPr="00C825DD">
        <w:rPr>
          <w:b w:val="0"/>
          <w:bCs w:val="0"/>
        </w:rPr>
        <w:t xml:space="preserve">At CVOO, </w:t>
      </w:r>
      <w:r w:rsidR="00B3648B">
        <w:rPr>
          <w:b w:val="0"/>
          <w:bCs w:val="0"/>
        </w:rPr>
        <w:t xml:space="preserve">both </w:t>
      </w:r>
      <w:r w:rsidR="00C825DD" w:rsidRPr="00C825DD">
        <w:rPr>
          <w:b w:val="0"/>
          <w:bCs w:val="0"/>
        </w:rPr>
        <w:t xml:space="preserve">in situ and reconstructed DIC trends indicate limited accumulation of </w:t>
      </w:r>
      <w:r w:rsidR="000F3850">
        <w:rPr>
          <w:b w:val="0"/>
          <w:bCs w:val="0"/>
        </w:rPr>
        <w:t>respired</w:t>
      </w:r>
      <w:r w:rsidR="00C825DD" w:rsidRPr="00C825DD">
        <w:rPr>
          <w:b w:val="0"/>
          <w:bCs w:val="0"/>
        </w:rPr>
        <w:t xml:space="preserve"> DIC</w:t>
      </w:r>
      <w:r w:rsidR="00C825DD" w:rsidRPr="00C825DD">
        <w:rPr>
          <w:b w:val="0"/>
          <w:bCs w:val="0"/>
          <w:vertAlign w:val="subscript"/>
        </w:rPr>
        <w:t>soft</w:t>
      </w:r>
      <w:r w:rsidR="00C825DD" w:rsidRPr="00C825DD">
        <w:rPr>
          <w:b w:val="0"/>
          <w:bCs w:val="0"/>
        </w:rPr>
        <w:t xml:space="preserve"> below the upper mesopelagic, consistent with shallow remineralization and efficient ventilation that restrict long-term carbon storage </w:t>
      </w:r>
      <w:r w:rsidR="0015111B" w:rsidRPr="0015111B">
        <w:rPr>
          <w:b w:val="0"/>
          <w:bCs w:val="0"/>
        </w:rPr>
        <w:t>(</w:t>
      </w:r>
      <w:hyperlink w:anchor="_ENREF_65" w:tooltip="Koseki, 2024 #1550" w:history="1">
        <w:r w:rsidR="00796455" w:rsidRPr="00796455">
          <w:rPr>
            <w:rStyle w:val="Hyperlink"/>
            <w:rFonts w:eastAsia="Calibri"/>
            <w:b w:val="0"/>
            <w:bCs w:val="0"/>
            <w:kern w:val="0"/>
            <w:szCs w:val="20"/>
          </w:rPr>
          <w:t>Koseki et al., 2024</w:t>
        </w:r>
        <w:r w:rsidR="00796455">
          <w:rPr>
            <w:b w:val="0"/>
            <w:bCs w:val="0"/>
            <w:noProof/>
          </w:rPr>
          <w:fldChar w:fldCharType="begin"/>
        </w:r>
        <w:r w:rsidR="00796455">
          <w:rPr>
            <w:b w:val="0"/>
            <w:bCs w:val="0"/>
            <w:noProof/>
          </w:rPr>
          <w:instrText xml:space="preserve"> ADDIN EN.CITE &lt;EndNote&gt;&lt;Cite&gt;&lt;Author&gt;Koseki&lt;/Author&gt;&lt;Year&gt;2024&lt;/Year&gt;&lt;RecNum&gt;1550&lt;/RecNum&gt;&lt;DisplayText&gt;Koseki et al., 2024&lt;/DisplayText&gt;&lt;record&gt;&lt;rec-number&gt;1550&lt;/rec-number&gt;&lt;foreign-keys&gt;&lt;key app="EN" db-id="wwdtspzxq5zztnepw2epptazz9v29d9tpfww" timestamp="1744715241"&gt;1550&lt;/key&gt;&lt;/foreign-keys&gt;&lt;ref-type name="Journal Article"&gt;17&lt;/ref-type&gt;&lt;contributors&gt;&lt;authors&gt;&lt;author&gt;Koseki, S.&lt;/author&gt;&lt;author&gt;Crespo, L. R.&lt;/author&gt;&lt;author&gt;Tjiputra, J.&lt;/author&gt;&lt;author&gt;Fransner, F.&lt;/author&gt;&lt;author&gt;Keenlyside, N. S.&lt;/author&gt;&lt;author&gt;Rivas, D.&lt;/author&gt;&lt;/authors&gt;&lt;/contributors&gt;&lt;titles&gt;&lt;title&gt;Assessing the tropical Atlantic biogeochemical processes in the Norwegian Earth System Model&lt;/title&gt;&lt;secondary-title&gt;Biogeosciences&lt;/secondary-title&gt;&lt;/titles&gt;&lt;periodical&gt;&lt;full-title&gt;Biogeosciences&lt;/full-title&gt;&lt;abbr-1&gt;Biogeosciences&lt;/abbr-1&gt;&lt;/periodical&gt;&lt;pages&gt;4149-4168&lt;/pages&gt;&lt;volume&gt;21&lt;/volume&gt;&lt;number&gt;18&lt;/number&gt;&lt;dates&gt;&lt;year&gt;2024&lt;/year&gt;&lt;/dates&gt;&lt;publisher&gt;Copernicus Publications&lt;/publisher&gt;&lt;isbn&gt;1726-4189&lt;/isbn&gt;&lt;urls&gt;&lt;related-urls&gt;&lt;url&gt;https://bg.copernicus.org/articles/21/4149/2024/&lt;/url&gt;&lt;/related-urls&gt;&lt;/urls&gt;&lt;electronic-resource-num&gt;10.5194/bg-21-4149-2024&lt;/electronic-resource-num&gt;&lt;/record&gt;&lt;/Cite&gt;&lt;/EndNote&gt;</w:instrText>
        </w:r>
        <w:r w:rsidR="00796455">
          <w:rPr>
            <w:b w:val="0"/>
            <w:bCs w:val="0"/>
            <w:noProof/>
          </w:rPr>
          <w:fldChar w:fldCharType="separate"/>
        </w:r>
        <w:r w:rsidR="00796455">
          <w:rPr>
            <w:b w:val="0"/>
            <w:bCs w:val="0"/>
            <w:noProof/>
          </w:rPr>
          <w:fldChar w:fldCharType="end"/>
        </w:r>
      </w:hyperlink>
      <w:r w:rsidR="00533EBD">
        <w:rPr>
          <w:b w:val="0"/>
          <w:bCs w:val="0"/>
          <w:noProof/>
        </w:rPr>
        <w:t xml:space="preserve">; </w:t>
      </w:r>
      <w:r w:rsidR="008C79E8">
        <w:rPr>
          <w:b w:val="0"/>
          <w:bCs w:val="0"/>
        </w:rPr>
        <w:t>Figure S</w:t>
      </w:r>
      <w:r w:rsidR="00437C63">
        <w:rPr>
          <w:b w:val="0"/>
          <w:bCs w:val="0"/>
        </w:rPr>
        <w:t>9</w:t>
      </w:r>
      <w:r w:rsidR="008C79E8">
        <w:rPr>
          <w:b w:val="0"/>
          <w:bCs w:val="0"/>
        </w:rPr>
        <w:t xml:space="preserve"> of the Supplementary </w:t>
      </w:r>
      <w:r w:rsidR="00442E8A">
        <w:rPr>
          <w:b w:val="0"/>
          <w:bCs w:val="0"/>
        </w:rPr>
        <w:t>Information</w:t>
      </w:r>
      <w:r w:rsidR="0015111B" w:rsidRPr="0015111B">
        <w:rPr>
          <w:b w:val="0"/>
          <w:bCs w:val="0"/>
        </w:rPr>
        <w:t>)</w:t>
      </w:r>
      <w:r w:rsidR="0020140D" w:rsidRPr="00157F8C">
        <w:rPr>
          <w:b w:val="0"/>
          <w:bCs w:val="0"/>
        </w:rPr>
        <w:t>.</w:t>
      </w:r>
      <w:r w:rsidR="0000611B" w:rsidRPr="00157F8C">
        <w:rPr>
          <w:b w:val="0"/>
          <w:bCs w:val="0"/>
        </w:rPr>
        <w:t xml:space="preserve"> </w:t>
      </w:r>
      <w:r w:rsidR="000F3850">
        <w:rPr>
          <w:b w:val="0"/>
          <w:bCs w:val="0"/>
        </w:rPr>
        <w:t>This behaviour reflects</w:t>
      </w:r>
      <w:r w:rsidR="00626633" w:rsidRPr="00157F8C">
        <w:rPr>
          <w:b w:val="0"/>
          <w:bCs w:val="0"/>
        </w:rPr>
        <w:t xml:space="preserve"> a</w:t>
      </w:r>
      <w:r w:rsidR="0020140D" w:rsidRPr="00157F8C">
        <w:rPr>
          <w:b w:val="0"/>
          <w:bCs w:val="0"/>
        </w:rPr>
        <w:t xml:space="preserve"> decoupling between surface </w:t>
      </w:r>
      <w:r w:rsidR="00067DBE" w:rsidRPr="00157F8C">
        <w:rPr>
          <w:b w:val="0"/>
          <w:bCs w:val="0"/>
        </w:rPr>
        <w:t>export</w:t>
      </w:r>
      <w:r w:rsidR="0020140D" w:rsidRPr="00157F8C">
        <w:rPr>
          <w:b w:val="0"/>
          <w:bCs w:val="0"/>
        </w:rPr>
        <w:t xml:space="preserve"> and </w:t>
      </w:r>
      <w:r w:rsidR="00805959">
        <w:rPr>
          <w:b w:val="0"/>
          <w:bCs w:val="0"/>
        </w:rPr>
        <w:t>long-term</w:t>
      </w:r>
      <w:r w:rsidR="0020140D" w:rsidRPr="00157F8C">
        <w:rPr>
          <w:b w:val="0"/>
          <w:bCs w:val="0"/>
        </w:rPr>
        <w:t xml:space="preserve"> sequestration</w:t>
      </w:r>
      <w:r w:rsidR="00FE367B" w:rsidRPr="00157F8C">
        <w:rPr>
          <w:b w:val="0"/>
          <w:bCs w:val="0"/>
        </w:rPr>
        <w:t>, where</w:t>
      </w:r>
      <w:r w:rsidR="00BC7640">
        <w:rPr>
          <w:b w:val="0"/>
          <w:bCs w:val="0"/>
        </w:rPr>
        <w:t>by</w:t>
      </w:r>
      <w:r w:rsidR="0020140D" w:rsidRPr="00157F8C">
        <w:rPr>
          <w:b w:val="0"/>
          <w:bCs w:val="0"/>
        </w:rPr>
        <w:t xml:space="preserve"> </w:t>
      </w:r>
      <w:r w:rsidR="000D2D12" w:rsidRPr="000D2D12">
        <w:rPr>
          <w:b w:val="0"/>
          <w:bCs w:val="0"/>
        </w:rPr>
        <w:t>organic matter is remineralized within well-ventilated layers rather than transferred into weakly ventilated interior reservoirs.</w:t>
      </w:r>
      <w:r w:rsidR="000921AB" w:rsidRPr="000921AB">
        <w:t xml:space="preserve"> </w:t>
      </w:r>
      <w:r w:rsidR="009F770F" w:rsidRPr="009F770F">
        <w:rPr>
          <w:b w:val="0"/>
          <w:bCs w:val="0"/>
        </w:rPr>
        <w:t>Such decoupling is expected in regions characterized by strong overturning and shallow circulation cells, where short residence times and efficient ventilation limit the retention of respired carbon in the ocean interior</w:t>
      </w:r>
      <w:r w:rsidR="006543E7">
        <w:rPr>
          <w:b w:val="0"/>
          <w:bCs w:val="0"/>
        </w:rPr>
        <w:t xml:space="preserve"> </w:t>
      </w:r>
      <w:r w:rsidR="000921AB">
        <w:rPr>
          <w:b w:val="0"/>
          <w:bCs w:val="0"/>
        </w:rPr>
        <w:t>(</w:t>
      </w:r>
      <w:r w:rsidR="0020719B">
        <w:rPr>
          <w:b w:val="0"/>
          <w:bCs w:val="0"/>
        </w:rPr>
        <w:t xml:space="preserve">Fig. </w:t>
      </w:r>
      <w:r w:rsidR="00A21E97">
        <w:rPr>
          <w:b w:val="0"/>
          <w:bCs w:val="0"/>
        </w:rPr>
        <w:t>3</w:t>
      </w:r>
      <w:r w:rsidR="00120251">
        <w:rPr>
          <w:b w:val="0"/>
          <w:bCs w:val="0"/>
        </w:rPr>
        <w:t>d</w:t>
      </w:r>
      <w:r w:rsidR="000921AB" w:rsidRPr="000921AB">
        <w:rPr>
          <w:b w:val="0"/>
          <w:bCs w:val="0"/>
        </w:rPr>
        <w:t>,</w:t>
      </w:r>
      <w:r w:rsidR="00120251">
        <w:rPr>
          <w:b w:val="0"/>
          <w:bCs w:val="0"/>
        </w:rPr>
        <w:t>f</w:t>
      </w:r>
      <w:r w:rsidR="000921AB">
        <w:rPr>
          <w:b w:val="0"/>
          <w:bCs w:val="0"/>
        </w:rPr>
        <w:t>)</w:t>
      </w:r>
      <w:r w:rsidR="000921AB" w:rsidRPr="000921AB">
        <w:rPr>
          <w:b w:val="0"/>
          <w:bCs w:val="0"/>
        </w:rPr>
        <w:t>.</w:t>
      </w:r>
      <w:r w:rsidR="009A226F">
        <w:rPr>
          <w:b w:val="0"/>
          <w:bCs w:val="0"/>
        </w:rPr>
        <w:t xml:space="preserve"> </w:t>
      </w:r>
      <w:r w:rsidR="00C00C12">
        <w:rPr>
          <w:b w:val="0"/>
          <w:bCs w:val="0"/>
        </w:rPr>
        <w:t xml:space="preserve">Under these conditions, </w:t>
      </w:r>
      <w:r w:rsidR="009C6C22" w:rsidRPr="00157F8C">
        <w:rPr>
          <w:b w:val="0"/>
          <w:bCs w:val="0"/>
        </w:rPr>
        <w:t xml:space="preserve">enhanced </w:t>
      </w:r>
      <w:r w:rsidR="003A608B">
        <w:rPr>
          <w:b w:val="0"/>
          <w:bCs w:val="0"/>
        </w:rPr>
        <w:t>surface</w:t>
      </w:r>
      <w:r w:rsidR="009C6C22" w:rsidRPr="00157F8C">
        <w:rPr>
          <w:b w:val="0"/>
          <w:bCs w:val="0"/>
        </w:rPr>
        <w:t xml:space="preserve"> export </w:t>
      </w:r>
      <w:r w:rsidR="00FE367B" w:rsidRPr="00157F8C">
        <w:rPr>
          <w:b w:val="0"/>
          <w:bCs w:val="0"/>
        </w:rPr>
        <w:t xml:space="preserve">may </w:t>
      </w:r>
      <w:r w:rsidR="009C6C22" w:rsidRPr="00157F8C">
        <w:rPr>
          <w:b w:val="0"/>
          <w:bCs w:val="0"/>
        </w:rPr>
        <w:t>coincide with shallower remineralization</w:t>
      </w:r>
      <w:r w:rsidR="006A4996">
        <w:rPr>
          <w:b w:val="0"/>
          <w:bCs w:val="0"/>
        </w:rPr>
        <w:t xml:space="preserve"> driven by</w:t>
      </w:r>
      <w:r w:rsidR="009C6C22" w:rsidRPr="00157F8C">
        <w:rPr>
          <w:b w:val="0"/>
          <w:bCs w:val="0"/>
        </w:rPr>
        <w:t xml:space="preserve"> warming and </w:t>
      </w:r>
      <w:r w:rsidR="006A4996">
        <w:rPr>
          <w:b w:val="0"/>
          <w:bCs w:val="0"/>
        </w:rPr>
        <w:t xml:space="preserve">moderate </w:t>
      </w:r>
      <w:r w:rsidR="009C6C22" w:rsidRPr="00157F8C">
        <w:rPr>
          <w:b w:val="0"/>
          <w:bCs w:val="0"/>
        </w:rPr>
        <w:t xml:space="preserve">deoxygenation, </w:t>
      </w:r>
      <w:r w:rsidR="00940175">
        <w:rPr>
          <w:b w:val="0"/>
          <w:bCs w:val="0"/>
        </w:rPr>
        <w:t>limiting</w:t>
      </w:r>
      <w:r w:rsidR="009C6C22" w:rsidRPr="00157F8C">
        <w:rPr>
          <w:b w:val="0"/>
          <w:bCs w:val="0"/>
        </w:rPr>
        <w:t xml:space="preserve"> the </w:t>
      </w:r>
      <w:r w:rsidR="00940175">
        <w:rPr>
          <w:b w:val="0"/>
          <w:bCs w:val="0"/>
        </w:rPr>
        <w:t>fraction</w:t>
      </w:r>
      <w:r w:rsidR="009C6C22" w:rsidRPr="00157F8C">
        <w:rPr>
          <w:b w:val="0"/>
          <w:bCs w:val="0"/>
        </w:rPr>
        <w:t xml:space="preserve"> of </w:t>
      </w:r>
      <w:r w:rsidR="00940175">
        <w:rPr>
          <w:b w:val="0"/>
          <w:bCs w:val="0"/>
        </w:rPr>
        <w:t>respired</w:t>
      </w:r>
      <w:r w:rsidR="009C6C22" w:rsidRPr="00157F8C">
        <w:rPr>
          <w:b w:val="0"/>
          <w:bCs w:val="0"/>
        </w:rPr>
        <w:t xml:space="preserve"> DIC</w:t>
      </w:r>
      <w:r w:rsidR="009C6C22" w:rsidRPr="00157F8C">
        <w:rPr>
          <w:b w:val="0"/>
          <w:bCs w:val="0"/>
          <w:vertAlign w:val="subscript"/>
        </w:rPr>
        <w:t>soft</w:t>
      </w:r>
      <w:r w:rsidR="009C6C22" w:rsidRPr="00157F8C">
        <w:rPr>
          <w:b w:val="0"/>
          <w:bCs w:val="0"/>
        </w:rPr>
        <w:t xml:space="preserve"> </w:t>
      </w:r>
      <w:r w:rsidR="00940175">
        <w:rPr>
          <w:b w:val="0"/>
          <w:bCs w:val="0"/>
        </w:rPr>
        <w:t>retained at depth</w:t>
      </w:r>
      <w:r w:rsidR="009C6C22" w:rsidRPr="00157F8C">
        <w:rPr>
          <w:b w:val="0"/>
          <w:bCs w:val="0"/>
        </w:rPr>
        <w:t xml:space="preserve"> despite sustained productivity </w:t>
      </w:r>
      <w:r w:rsidR="00336E24" w:rsidRPr="00157F8C">
        <w:rPr>
          <w:b w:val="0"/>
          <w:bCs w:val="0"/>
        </w:rPr>
        <w:t>(</w:t>
      </w:r>
      <w:r w:rsidR="003E79F9">
        <w:rPr>
          <w:b w:val="0"/>
          <w:bCs w:val="0"/>
        </w:rPr>
        <w:fldChar w:fldCharType="begin">
          <w:fldData xml:space="preserve">PEVuZE5vdGU+PENpdGU+PEF1dGhvcj5NYXJzYXk8L0F1dGhvcj48WWVhcj4yMDE1PC9ZZWFyPjxS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</w:fldData>
        </w:fldChar>
      </w:r>
      <w:r w:rsidR="00A03A3E">
        <w:rPr>
          <w:b w:val="0"/>
          <w:bCs w:val="0"/>
        </w:rPr>
        <w:instrText xml:space="preserve"> ADDIN EN.CITE </w:instrText>
      </w:r>
      <w:r w:rsidR="00A03A3E">
        <w:rPr>
          <w:b w:val="0"/>
          <w:bCs w:val="0"/>
        </w:rPr>
        <w:fldChar w:fldCharType="begin">
          <w:fldData xml:space="preserve">PEVuZE5vdGU+PENpdGU+PEF1dGhvcj5NYXJzYXk8L0F1dGhvcj48WWVhcj4yMDE1PC9ZZWFyPjxS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</w:fldData>
        </w:fldChar>
      </w:r>
      <w:r w:rsidR="00A03A3E">
        <w:rPr>
          <w:b w:val="0"/>
          <w:bCs w:val="0"/>
        </w:rPr>
        <w:instrText xml:space="preserve"> ADDIN EN.CITE.DATA </w:instrText>
      </w:r>
      <w:r w:rsidR="00A03A3E">
        <w:rPr>
          <w:b w:val="0"/>
          <w:bCs w:val="0"/>
        </w:rPr>
      </w:r>
      <w:r w:rsidR="00A03A3E">
        <w:rPr>
          <w:b w:val="0"/>
          <w:bCs w:val="0"/>
        </w:rPr>
        <w:fldChar w:fldCharType="end"/>
      </w:r>
      <w:r w:rsidR="003E79F9">
        <w:rPr>
          <w:b w:val="0"/>
          <w:bCs w:val="0"/>
        </w:rPr>
      </w:r>
      <w:r w:rsidR="003E79F9">
        <w:rPr>
          <w:b w:val="0"/>
          <w:bCs w:val="0"/>
        </w:rPr>
        <w:fldChar w:fldCharType="separate"/>
      </w:r>
      <w:hyperlink w:anchor="_ENREF_75" w:tooltip="Marsay, 2015 #951" w:history="1">
        <w:r w:rsidR="00796455" w:rsidRPr="00796455">
          <w:rPr>
            <w:rStyle w:val="Hyperlink"/>
            <w:rFonts w:eastAsia="Calibri"/>
            <w:b w:val="0"/>
            <w:bCs w:val="0"/>
            <w:kern w:val="0"/>
            <w:szCs w:val="20"/>
          </w:rPr>
          <w:t>Marsay et al., 2015</w:t>
        </w:r>
      </w:hyperlink>
      <w:r w:rsidR="00A03A3E">
        <w:rPr>
          <w:b w:val="0"/>
          <w:bCs w:val="0"/>
          <w:noProof/>
        </w:rPr>
        <w:t xml:space="preserve">; </w:t>
      </w:r>
      <w:hyperlink w:anchor="_ENREF_113" w:tooltip="Weber, 2016 #1553" w:history="1">
        <w:r w:rsidR="00796455" w:rsidRPr="00796455">
          <w:rPr>
            <w:rStyle w:val="Hyperlink"/>
            <w:rFonts w:eastAsia="Calibri"/>
            <w:b w:val="0"/>
            <w:bCs w:val="0"/>
            <w:kern w:val="0"/>
            <w:szCs w:val="20"/>
          </w:rPr>
          <w:t>Weber et al., 2016</w:t>
        </w:r>
      </w:hyperlink>
      <w:r w:rsidR="00A03A3E">
        <w:rPr>
          <w:b w:val="0"/>
          <w:bCs w:val="0"/>
          <w:noProof/>
        </w:rPr>
        <w:t xml:space="preserve">; </w:t>
      </w:r>
      <w:hyperlink w:anchor="_ENREF_48" w:tooltip="Henson, 2019 #1552" w:history="1">
        <w:r w:rsidR="00796455" w:rsidRPr="00796455">
          <w:rPr>
            <w:rStyle w:val="Hyperlink"/>
            <w:rFonts w:eastAsia="Calibri"/>
            <w:b w:val="0"/>
            <w:bCs w:val="0"/>
            <w:kern w:val="0"/>
            <w:szCs w:val="20"/>
          </w:rPr>
          <w:t>Henson et al., 2019</w:t>
        </w:r>
      </w:hyperlink>
      <w:r w:rsidR="00A03A3E">
        <w:rPr>
          <w:b w:val="0"/>
          <w:bCs w:val="0"/>
          <w:noProof/>
        </w:rPr>
        <w:t xml:space="preserve">; </w:t>
      </w:r>
      <w:hyperlink w:anchor="_ENREF_36" w:tooltip="Frenger, 2024 #1663" w:history="1">
        <w:r w:rsidR="00796455" w:rsidRPr="00796455">
          <w:rPr>
            <w:rStyle w:val="Hyperlink"/>
            <w:rFonts w:eastAsia="Calibri"/>
            <w:b w:val="0"/>
            <w:bCs w:val="0"/>
            <w:kern w:val="0"/>
            <w:szCs w:val="20"/>
          </w:rPr>
          <w:t>Frenger et al., 2024</w:t>
        </w:r>
      </w:hyperlink>
      <w:r w:rsidR="003E79F9">
        <w:rPr>
          <w:b w:val="0"/>
          <w:bCs w:val="0"/>
        </w:rPr>
        <w:fldChar w:fldCharType="end"/>
      </w:r>
      <w:r w:rsidR="002F04E3" w:rsidRPr="00114A7C">
        <w:rPr>
          <w:b w:val="0"/>
          <w:bCs w:val="0"/>
          <w:noProof/>
        </w:rPr>
        <w:t>)</w:t>
      </w:r>
      <w:r w:rsidR="00A30B2A" w:rsidRPr="00114A7C">
        <w:rPr>
          <w:b w:val="0"/>
          <w:bCs w:val="0"/>
        </w:rPr>
        <w:t>.</w:t>
      </w:r>
      <w:r w:rsidR="00D73FBE">
        <w:rPr>
          <w:b w:val="0"/>
          <w:bCs w:val="0"/>
        </w:rPr>
        <w:t xml:space="preserve"> </w:t>
      </w:r>
      <w:r w:rsidR="00A4407E" w:rsidRPr="00A4407E">
        <w:rPr>
          <w:b w:val="0"/>
          <w:bCs w:val="0"/>
        </w:rPr>
        <w:t xml:space="preserve">Circulation-driven redistribution further modulates the depth-integrated signal independently of local export, as rapid renewal along young, well-ventilated circulation pathways and efficient lateral transport limit the accumulation of respired carbon in the interior </w:t>
      </w:r>
      <w:r w:rsidR="00B01F18" w:rsidRPr="00114A7C">
        <w:rPr>
          <w:b w:val="0"/>
          <w:bCs w:val="0"/>
        </w:rPr>
        <w:t>(</w:t>
      </w:r>
      <w:r w:rsidR="0020719B">
        <w:rPr>
          <w:b w:val="0"/>
          <w:bCs w:val="0"/>
        </w:rPr>
        <w:t xml:space="preserve">Fig. </w:t>
      </w:r>
      <w:r w:rsidR="00756600">
        <w:rPr>
          <w:b w:val="0"/>
          <w:bCs w:val="0"/>
        </w:rPr>
        <w:t>3</w:t>
      </w:r>
      <w:r w:rsidR="003C2992">
        <w:rPr>
          <w:b w:val="0"/>
          <w:bCs w:val="0"/>
        </w:rPr>
        <w:t xml:space="preserve">; </w:t>
      </w:r>
      <w:r w:rsidR="003E79F9">
        <w:rPr>
          <w:b w:val="0"/>
          <w:bCs w:val="0"/>
        </w:rPr>
        <w:fldChar w:fldCharType="begin">
          <w:fldData xml:space="preserve">PEVuZE5vdGU+PENpdGU+PEF1dGhvcj5EZVZyaWVzPC9BdXRob3I+PFllYXI+MjAxMjwvWWVhcj48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</w:fldData>
        </w:fldChar>
      </w:r>
      <w:r w:rsidR="00A03A3E">
        <w:rPr>
          <w:b w:val="0"/>
          <w:bCs w:val="0"/>
        </w:rPr>
        <w:instrText xml:space="preserve"> ADDIN EN.CITE </w:instrText>
      </w:r>
      <w:r w:rsidR="00A03A3E">
        <w:rPr>
          <w:b w:val="0"/>
          <w:bCs w:val="0"/>
        </w:rPr>
        <w:fldChar w:fldCharType="begin">
          <w:fldData xml:space="preserve">PEVuZE5vdGU+PENpdGU+PEF1dGhvcj5EZVZyaWVzPC9BdXRob3I+PFllYXI+MjAxMjwvWWVhcj48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</w:fldData>
        </w:fldChar>
      </w:r>
      <w:r w:rsidR="00A03A3E">
        <w:rPr>
          <w:b w:val="0"/>
          <w:bCs w:val="0"/>
        </w:rPr>
        <w:instrText xml:space="preserve"> ADDIN EN.CITE.DATA </w:instrText>
      </w:r>
      <w:r w:rsidR="00A03A3E">
        <w:rPr>
          <w:b w:val="0"/>
          <w:bCs w:val="0"/>
        </w:rPr>
      </w:r>
      <w:r w:rsidR="00A03A3E">
        <w:rPr>
          <w:b w:val="0"/>
          <w:bCs w:val="0"/>
        </w:rPr>
        <w:fldChar w:fldCharType="end"/>
      </w:r>
      <w:r w:rsidR="003E79F9">
        <w:rPr>
          <w:b w:val="0"/>
          <w:bCs w:val="0"/>
        </w:rPr>
      </w:r>
      <w:r w:rsidR="003E79F9">
        <w:rPr>
          <w:b w:val="0"/>
          <w:bCs w:val="0"/>
        </w:rPr>
        <w:fldChar w:fldCharType="separate"/>
      </w:r>
      <w:hyperlink w:anchor="_ENREF_31" w:tooltip="DeVries, 2012 #979" w:history="1">
        <w:r w:rsidR="00796455" w:rsidRPr="00796455">
          <w:rPr>
            <w:rStyle w:val="Hyperlink"/>
            <w:rFonts w:eastAsia="Calibri"/>
            <w:b w:val="0"/>
            <w:bCs w:val="0"/>
            <w:kern w:val="0"/>
            <w:szCs w:val="20"/>
          </w:rPr>
          <w:t>DeVries et al., 2012</w:t>
        </w:r>
      </w:hyperlink>
      <w:r w:rsidR="00A03A3E">
        <w:rPr>
          <w:b w:val="0"/>
          <w:bCs w:val="0"/>
          <w:noProof/>
        </w:rPr>
        <w:t xml:space="preserve">; </w:t>
      </w:r>
      <w:hyperlink w:anchor="_ENREF_103" w:tooltip="Siegel, 2016 #1502" w:history="1">
        <w:r w:rsidR="00796455" w:rsidRPr="00796455">
          <w:rPr>
            <w:rStyle w:val="Hyperlink"/>
            <w:rFonts w:eastAsia="Calibri"/>
            <w:b w:val="0"/>
            <w:bCs w:val="0"/>
            <w:kern w:val="0"/>
            <w:szCs w:val="20"/>
          </w:rPr>
          <w:t>Siegel et al., 2016</w:t>
        </w:r>
      </w:hyperlink>
      <w:r w:rsidR="003E79F9">
        <w:rPr>
          <w:b w:val="0"/>
          <w:bCs w:val="0"/>
        </w:rPr>
        <w:fldChar w:fldCharType="end"/>
      </w:r>
      <w:r w:rsidR="00B01F18" w:rsidRPr="00157F8C">
        <w:rPr>
          <w:b w:val="0"/>
          <w:bCs w:val="0"/>
        </w:rPr>
        <w:t>).</w:t>
      </w:r>
      <w:r w:rsidR="00B01F18" w:rsidRPr="001A268B">
        <w:rPr>
          <w:rFonts w:ascii="-webkit-standard" w:hAnsi="-webkit-standard"/>
          <w:color w:val="000000"/>
          <w:sz w:val="27"/>
        </w:rPr>
        <w:t xml:space="preserve"> </w:t>
      </w:r>
    </w:p>
    <w:p w14:paraId="23787895" w14:textId="0905371B" w:rsidR="0020140D" w:rsidRPr="00157F8C" w:rsidRDefault="006C16E0" w:rsidP="0020140D">
      <w:pPr>
        <w:pStyle w:val="Heading-Secondary"/>
        <w:jc w:val="both"/>
        <w:rPr>
          <w:b w:val="0"/>
          <w:bCs w:val="0"/>
        </w:rPr>
      </w:pPr>
      <w:r w:rsidRPr="006C16E0">
        <w:rPr>
          <w:b w:val="0"/>
          <w:bCs w:val="0"/>
        </w:rPr>
        <w:t xml:space="preserve">In the tropical Indian Ocean, these effects may be amplified by strong surface warming and frequent marine heatwaves, which enhance stratification and metabolic rates while maintaining efficient ventilation through monsoon-driven circulation. </w:t>
      </w:r>
      <w:r w:rsidR="008731E8" w:rsidRPr="008731E8">
        <w:rPr>
          <w:b w:val="0"/>
          <w:bCs w:val="0"/>
        </w:rPr>
        <w:t xml:space="preserve">Although some deoxygenation is observed—particularly in the Arabian Sea—it rarely reaches fully anoxic conditions, limiting the extent to which reduced oxygen slows remineralization or enhances deep transfer, in contrast to regions such as the North Pacific oxygen minimum zone </w:t>
      </w:r>
      <w:r w:rsidR="002F04E3" w:rsidRPr="00157F8C">
        <w:rPr>
          <w:b w:val="0"/>
          <w:bCs w:val="0"/>
          <w:noProof/>
        </w:rPr>
        <w:t>(</w:t>
      </w:r>
      <w:r w:rsidR="003E79F9">
        <w:rPr>
          <w:b w:val="0"/>
          <w:bCs w:val="0"/>
          <w:noProof/>
        </w:rPr>
        <w:fldChar w:fldCharType="begin">
          <w:fldData xml:space="preserve">PEVuZE5vdGU+PENpdGU+PEF1dGhvcj5DYXZhbjwvQXV0aG9yPjxZZWFyPjIwMTc8L1llYXI+PFJl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</w:fldData>
        </w:fldChar>
      </w:r>
      <w:r w:rsidR="00A03A3E">
        <w:rPr>
          <w:b w:val="0"/>
          <w:bCs w:val="0"/>
          <w:noProof/>
        </w:rPr>
        <w:instrText xml:space="preserve"> ADDIN EN.CITE </w:instrText>
      </w:r>
      <w:r w:rsidR="00A03A3E">
        <w:rPr>
          <w:b w:val="0"/>
          <w:bCs w:val="0"/>
          <w:noProof/>
        </w:rPr>
        <w:fldChar w:fldCharType="begin">
          <w:fldData xml:space="preserve">PEVuZE5vdGU+PENpdGU+PEF1dGhvcj5DYXZhbjwvQXV0aG9yPjxZZWFyPjIwMTc8L1llYXI+PFJl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3E79F9">
        <w:rPr>
          <w:b w:val="0"/>
          <w:bCs w:val="0"/>
          <w:noProof/>
        </w:rPr>
      </w:r>
      <w:r w:rsidR="003E79F9">
        <w:rPr>
          <w:b w:val="0"/>
          <w:bCs w:val="0"/>
          <w:noProof/>
        </w:rPr>
        <w:fldChar w:fldCharType="separate"/>
      </w:r>
      <w:hyperlink w:anchor="_ENREF_20" w:tooltip="Cavan, 2017 #1519" w:history="1">
        <w:r w:rsidR="00796455" w:rsidRPr="00796455">
          <w:rPr>
            <w:rStyle w:val="Hyperlink"/>
            <w:rFonts w:eastAsia="Calibri"/>
            <w:b w:val="0"/>
            <w:bCs w:val="0"/>
            <w:kern w:val="0"/>
            <w:szCs w:val="20"/>
          </w:rPr>
          <w:t>Cavan et al., 2017</w:t>
        </w:r>
      </w:hyperlink>
      <w:r w:rsidR="00A03A3E">
        <w:rPr>
          <w:b w:val="0"/>
          <w:bCs w:val="0"/>
          <w:noProof/>
        </w:rPr>
        <w:t xml:space="preserve">; </w:t>
      </w:r>
      <w:hyperlink w:anchor="_ENREF_85" w:tooltip="Oschlies, 2018 #674" w:history="1">
        <w:r w:rsidR="00796455" w:rsidRPr="00796455">
          <w:rPr>
            <w:rStyle w:val="Hyperlink"/>
            <w:rFonts w:eastAsia="Calibri"/>
            <w:b w:val="0"/>
            <w:bCs w:val="0"/>
            <w:kern w:val="0"/>
            <w:szCs w:val="20"/>
          </w:rPr>
          <w:t>Oschlies et al., 2018</w:t>
        </w:r>
      </w:hyperlink>
      <w:r w:rsidR="003E79F9">
        <w:rPr>
          <w:b w:val="0"/>
          <w:bCs w:val="0"/>
          <w:noProof/>
        </w:rPr>
        <w:fldChar w:fldCharType="end"/>
      </w:r>
      <w:r w:rsidR="002F04E3" w:rsidRPr="00157F8C">
        <w:rPr>
          <w:b w:val="0"/>
          <w:bCs w:val="0"/>
          <w:noProof/>
        </w:rPr>
        <w:t>)</w:t>
      </w:r>
      <w:r w:rsidR="00A449F9" w:rsidRPr="00157F8C">
        <w:rPr>
          <w:b w:val="0"/>
          <w:bCs w:val="0"/>
        </w:rPr>
        <w:t>.</w:t>
      </w:r>
      <w:r w:rsidR="008731E8" w:rsidRPr="008731E8">
        <w:t xml:space="preserve"> </w:t>
      </w:r>
      <w:r w:rsidR="004F4951" w:rsidRPr="004F4951">
        <w:rPr>
          <w:b w:val="0"/>
          <w:bCs w:val="0"/>
        </w:rPr>
        <w:t>As a result, high surface productivity in these regions does not necessarily translate into increased long-term storage of respired carbon, and in parts of the tropical Indian Ocean is consistent with reduced interior accumulation</w:t>
      </w:r>
      <w:r w:rsidR="00AB36AC" w:rsidRPr="00AB36AC">
        <w:rPr>
          <w:b w:val="0"/>
          <w:bCs w:val="0"/>
        </w:rPr>
        <w:t xml:space="preserve">, </w:t>
      </w:r>
      <w:r w:rsidR="00C14CCA" w:rsidRPr="00C14CCA">
        <w:rPr>
          <w:b w:val="0"/>
          <w:bCs w:val="0"/>
        </w:rPr>
        <w:t>noting that a comparison between the GOBAI-O</w:t>
      </w:r>
      <w:r w:rsidR="00C14CCA" w:rsidRPr="00C14CCA">
        <w:rPr>
          <w:b w:val="0"/>
          <w:bCs w:val="0"/>
          <w:vertAlign w:val="subscript"/>
        </w:rPr>
        <w:t>2</w:t>
      </w:r>
      <w:r w:rsidR="00C14CCA" w:rsidRPr="00C14CCA">
        <w:rPr>
          <w:b w:val="0"/>
          <w:bCs w:val="0"/>
        </w:rPr>
        <w:t xml:space="preserve"> </w:t>
      </w:r>
      <w:r w:rsidR="00C14CCA">
        <w:rPr>
          <w:b w:val="0"/>
          <w:bCs w:val="0"/>
        </w:rPr>
        <w:t>(</w:t>
      </w:r>
      <w:hyperlink w:anchor="_ENREF_102" w:tooltip="Sharp, 2023 #1450" w:history="1">
        <w:r w:rsidR="00796455" w:rsidRPr="00796455">
          <w:rPr>
            <w:rStyle w:val="Hyperlink"/>
            <w:rFonts w:eastAsia="Calibri"/>
            <w:b w:val="0"/>
            <w:bCs w:val="0"/>
            <w:kern w:val="0"/>
            <w:szCs w:val="20"/>
          </w:rPr>
          <w:t>Sharp et al., 2023</w:t>
        </w:r>
        <w:r w:rsidR="00796455">
          <w:rPr>
            <w:b w:val="0"/>
            <w:bCs w:val="0"/>
          </w:rPr>
          <w:fldChar w:fldCharType="begin"/>
        </w:r>
        <w:r w:rsidR="00796455">
          <w:rPr>
            <w:b w:val="0"/>
            <w:bCs w:val="0"/>
          </w:rPr>
          <w:instrText xml:space="preserve"> ADDIN EN.CITE &lt;EndNote&gt;&lt;Cite&gt;&lt;Author&gt;Sharp&lt;/Author&gt;&lt;Year&gt;2023&lt;/Year&gt;&lt;RecNum&gt;1450&lt;/RecNum&gt;&lt;DisplayText&gt;Sharp et al., 2023&lt;/DisplayText&gt;&lt;record&gt;&lt;rec-number&gt;1450&lt;/rec-number&gt;&lt;foreign-keys&gt;&lt;key app="EN" db-id="wwdtspzxq5zztnepw2epptazz9v29d9tpfww" timestamp="1730277482"&gt;1450&lt;/key&gt;&lt;/foreign-keys&gt;&lt;ref-type name="Journal Article"&gt;17&lt;/ref-type&gt;&lt;contributors&gt;&lt;authors&gt;&lt;author&gt;Sharp, J. D.&lt;/author&gt;&lt;author&gt;Fassbender, A. J.&lt;/author&gt;&lt;author&gt;Carter, B. R.&lt;/author&gt;&lt;author&gt;Johnson, G. C.&lt;/author&gt;&lt;author&gt;Schultz, C.&lt;/author&gt;&lt;author&gt;Dunne, J. P.&lt;/author&gt;&lt;/authors&gt;&lt;/contributors&gt;&lt;titles&gt;&lt;title&gt;GOBAI-O2: temporally and spatially resolved fields of ocean interior dissolved oxygen over nearly 2 decades&lt;/title&gt;&lt;secondary-title&gt;Earth Syst. Sci. Data&lt;/secondary-title&gt;&lt;/titles&gt;&lt;periodical&gt;&lt;full-title&gt;Earth Syst. Sci. Data&lt;/full-title&gt;&lt;/periodical&gt;&lt;pages&gt;4481-4518&lt;/pages&gt;&lt;volume&gt;15&lt;/volume&gt;&lt;number&gt;10&lt;/number&gt;&lt;dates&gt;&lt;year&gt;2023&lt;/year&gt;&lt;/dates&gt;&lt;publisher&gt;Copernicus Publications&lt;/publisher&gt;&lt;isbn&gt;1866-3516&lt;/isbn&gt;&lt;urls&gt;&lt;related-urls&gt;&lt;url&gt;https://essd.copernicus.org/articles/15/4481/2023/&lt;/url&gt;&lt;/related-urls&gt;&lt;/urls&gt;&lt;electronic-resource-num&gt;10.5194/essd-15-4481-2023&lt;/electronic-resource-num&gt;&lt;/record&gt;&lt;/Cite&gt;&lt;/EndNote&gt;</w:instrText>
        </w:r>
        <w:r w:rsidR="00796455">
          <w:rPr>
            <w:b w:val="0"/>
            <w:bCs w:val="0"/>
          </w:rPr>
          <w:fldChar w:fldCharType="separate"/>
        </w:r>
        <w:r w:rsidR="00796455">
          <w:rPr>
            <w:b w:val="0"/>
            <w:bCs w:val="0"/>
          </w:rPr>
          <w:fldChar w:fldCharType="end"/>
        </w:r>
      </w:hyperlink>
      <w:r w:rsidR="00A91969">
        <w:rPr>
          <w:b w:val="0"/>
          <w:bCs w:val="0"/>
        </w:rPr>
        <w:t xml:space="preserve">) </w:t>
      </w:r>
      <w:r w:rsidR="00C14CCA" w:rsidRPr="00C14CCA">
        <w:rPr>
          <w:b w:val="0"/>
          <w:bCs w:val="0"/>
        </w:rPr>
        <w:t>and ML</w:t>
      </w:r>
      <w:r w:rsidR="00C14CCA" w:rsidRPr="00C14CCA">
        <w:rPr>
          <w:b w:val="0"/>
          <w:bCs w:val="0"/>
          <w:vertAlign w:val="subscript"/>
        </w:rPr>
        <w:t>4</w:t>
      </w:r>
      <w:r w:rsidR="00C14CCA" w:rsidRPr="00C14CCA">
        <w:rPr>
          <w:b w:val="0"/>
          <w:bCs w:val="0"/>
        </w:rPr>
        <w:t>O</w:t>
      </w:r>
      <w:r w:rsidR="00C14CCA" w:rsidRPr="00C14CCA">
        <w:rPr>
          <w:b w:val="0"/>
          <w:bCs w:val="0"/>
          <w:vertAlign w:val="subscript"/>
        </w:rPr>
        <w:t>2</w:t>
      </w:r>
      <w:r w:rsidR="00C14CCA" w:rsidRPr="00C14CCA">
        <w:rPr>
          <w:b w:val="0"/>
          <w:bCs w:val="0"/>
        </w:rPr>
        <w:t xml:space="preserve"> oxygen</w:t>
      </w:r>
      <w:r w:rsidR="00A91969">
        <w:rPr>
          <w:b w:val="0"/>
          <w:bCs w:val="0"/>
        </w:rPr>
        <w:t xml:space="preserve"> (</w:t>
      </w:r>
      <w:hyperlink w:anchor="_ENREF_55" w:tooltip="Ito, 2024 #1712" w:history="1">
        <w:r w:rsidR="00796455" w:rsidRPr="00796455">
          <w:rPr>
            <w:rStyle w:val="Hyperlink"/>
            <w:rFonts w:eastAsia="Calibri"/>
            <w:b w:val="0"/>
            <w:bCs w:val="0"/>
            <w:kern w:val="0"/>
            <w:szCs w:val="20"/>
          </w:rPr>
          <w:t>Ito et al., 2024</w:t>
        </w:r>
        <w:r w:rsidR="00796455">
          <w:rPr>
            <w:b w:val="0"/>
            <w:bCs w:val="0"/>
          </w:rPr>
          <w:fldChar w:fldCharType="begin"/>
        </w:r>
        <w:r w:rsidR="00796455">
          <w:rPr>
            <w:b w:val="0"/>
            <w:bCs w:val="0"/>
          </w:rPr>
          <w:instrText xml:space="preserve"> ADDIN EN.CITE &lt;EndNote&gt;&lt;Cite&gt;&lt;Author&gt;Ito&lt;/Author&gt;&lt;Year&gt;2024&lt;/Year&gt;&lt;RecNum&gt;1712&lt;/RecNum&gt;&lt;DisplayText&gt;Ito et al., 2024&lt;/DisplayText&gt;&lt;record&gt;&lt;rec-number&gt;1712&lt;/rec-number&gt;&lt;foreign-keys&gt;&lt;key app="EN" db-id="wwdtspzxq5zztnepw2epptazz9v29d9tpfww" timestamp="1770149824"&gt;1712&lt;/key&gt;&lt;/foreign-keys&gt;&lt;ref-type name="Journal Article"&gt;17&lt;/ref-type&gt;&lt;contributors&gt;&lt;authors&gt;&lt;author&gt;Ito, Takamitsu&lt;/author&gt;&lt;author&gt;Cervania, Ahron&lt;/author&gt;&lt;author&gt;Cross, Kaylin&lt;/author&gt;&lt;author&gt;Ainchwar, Sanika&lt;/author&gt;&lt;author&gt;Delawalla, Sara&lt;/author&gt;&lt;/authors&gt;&lt;/contributors&gt;&lt;titles&gt;&lt;title&gt;Mapping Dissolved Oxygen Concentrations by Combining Shipboard and Argo Observations Using Machine Learning Algorithms&lt;/title&gt;&lt;secondary-title&gt;Journal of Geophysical Research: Machine Learning and Computation&lt;/secondary-title&gt;&lt;/titles&gt;&lt;periodical&gt;&lt;full-title&gt;Journal of Geophysical Research: Machine Learning and Computation&lt;/full-title&gt;&lt;/periodical&gt;&lt;pages&gt;e2024JH000272&lt;/pages&gt;&lt;volume&gt;1&lt;/volume&gt;&lt;number&gt;3&lt;/number&gt;&lt;dates&gt;&lt;year&gt;2024&lt;/year&gt;&lt;/dates&gt;&lt;isbn&gt;2993-5210&lt;/isbn&gt;&lt;urls&gt;&lt;related-urls&gt;&lt;url&gt;https://agupubs.onlinelibrary.wiley.com/doi/abs/10.1029/2024JH000272&lt;/url&gt;&lt;/related-urls&gt;&lt;/urls&gt;&lt;electronic-resource-num&gt;https://doi.org/10.1029/2024JH000272&lt;/electronic-resource-num&gt;&lt;/record&gt;&lt;/Cite&gt;&lt;/EndNote&gt;</w:instrText>
        </w:r>
        <w:r w:rsidR="00796455">
          <w:rPr>
            <w:b w:val="0"/>
            <w:bCs w:val="0"/>
          </w:rPr>
          <w:fldChar w:fldCharType="separate"/>
        </w:r>
        <w:r w:rsidR="00796455">
          <w:rPr>
            <w:b w:val="0"/>
            <w:bCs w:val="0"/>
          </w:rPr>
          <w:fldChar w:fldCharType="end"/>
        </w:r>
      </w:hyperlink>
      <w:r w:rsidR="00A91969">
        <w:rPr>
          <w:b w:val="0"/>
          <w:bCs w:val="0"/>
        </w:rPr>
        <w:t>)</w:t>
      </w:r>
      <w:r w:rsidR="00C14CCA" w:rsidRPr="00C14CCA">
        <w:rPr>
          <w:b w:val="0"/>
          <w:bCs w:val="0"/>
        </w:rPr>
        <w:t xml:space="preserve"> reconstructions reveals sign disagreement across much of the tropical Indian Ocean (Figs. S3 and S4), suggesting that the inferred DIC</w:t>
      </w:r>
      <w:r w:rsidR="00C14CCA" w:rsidRPr="00C14CCA">
        <w:rPr>
          <w:b w:val="0"/>
          <w:bCs w:val="0"/>
          <w:vertAlign w:val="subscript"/>
        </w:rPr>
        <w:t xml:space="preserve">soft </w:t>
      </w:r>
      <w:r w:rsidR="00C14CCA" w:rsidRPr="00C14CCA">
        <w:rPr>
          <w:b w:val="0"/>
          <w:bCs w:val="0"/>
        </w:rPr>
        <w:t>trends in this region, which are based on GOBAI-O</w:t>
      </w:r>
      <w:r w:rsidR="00C14CCA" w:rsidRPr="00C14CCA">
        <w:rPr>
          <w:b w:val="0"/>
          <w:bCs w:val="0"/>
          <w:vertAlign w:val="subscript"/>
        </w:rPr>
        <w:t>2</w:t>
      </w:r>
      <w:r w:rsidR="00C14CCA" w:rsidRPr="00C14CCA">
        <w:rPr>
          <w:b w:val="0"/>
          <w:bCs w:val="0"/>
        </w:rPr>
        <w:t xml:space="preserve"> alone, should be interpreted with particular caution.</w:t>
      </w:r>
    </w:p>
    <w:p w14:paraId="7CE4C5AA" w14:textId="0169219C" w:rsidR="0020140D" w:rsidRPr="000377C4" w:rsidRDefault="0043505B" w:rsidP="004E2AF1">
      <w:pPr>
        <w:pStyle w:val="Heading-Secondary"/>
        <w:jc w:val="both"/>
        <w:rPr>
          <w:b w:val="0"/>
          <w:bCs w:val="0"/>
        </w:rPr>
      </w:pPr>
      <w:r w:rsidRPr="0043505B">
        <w:rPr>
          <w:b w:val="0"/>
          <w:bCs w:val="0"/>
        </w:rPr>
        <w:t xml:space="preserve">The subpolar North Atlantic exhibits a </w:t>
      </w:r>
      <w:r w:rsidR="00CC1516">
        <w:rPr>
          <w:b w:val="0"/>
          <w:bCs w:val="0"/>
        </w:rPr>
        <w:t xml:space="preserve">broadly </w:t>
      </w:r>
      <w:r w:rsidRPr="0043505B">
        <w:rPr>
          <w:b w:val="0"/>
          <w:bCs w:val="0"/>
        </w:rPr>
        <w:t xml:space="preserve">dipolar </w:t>
      </w:r>
      <w:r w:rsidR="00CC1516">
        <w:rPr>
          <w:b w:val="0"/>
          <w:bCs w:val="0"/>
        </w:rPr>
        <w:t xml:space="preserve">but spatially </w:t>
      </w:r>
      <w:r w:rsidR="003D0371">
        <w:rPr>
          <w:b w:val="0"/>
          <w:bCs w:val="0"/>
        </w:rPr>
        <w:t>uncertain</w:t>
      </w:r>
      <w:r w:rsidR="00CC1516">
        <w:rPr>
          <w:b w:val="0"/>
          <w:bCs w:val="0"/>
        </w:rPr>
        <w:t xml:space="preserve"> pattern</w:t>
      </w:r>
      <w:r w:rsidRPr="0043505B">
        <w:rPr>
          <w:b w:val="0"/>
          <w:bCs w:val="0"/>
        </w:rPr>
        <w:t xml:space="preserve"> in ΔDIC</w:t>
      </w:r>
      <w:r w:rsidRPr="00F57BAC">
        <w:rPr>
          <w:b w:val="0"/>
          <w:bCs w:val="0"/>
          <w:vertAlign w:val="subscript"/>
        </w:rPr>
        <w:t>soft</w:t>
      </w:r>
      <w:r w:rsidRPr="0043505B">
        <w:rPr>
          <w:b w:val="0"/>
          <w:bCs w:val="0"/>
        </w:rPr>
        <w:t>, with</w:t>
      </w:r>
      <w:r w:rsidR="0057035F">
        <w:rPr>
          <w:b w:val="0"/>
          <w:bCs w:val="0"/>
        </w:rPr>
        <w:t xml:space="preserve"> weakly</w:t>
      </w:r>
      <w:r w:rsidRPr="0043505B">
        <w:rPr>
          <w:b w:val="0"/>
          <w:bCs w:val="0"/>
        </w:rPr>
        <w:t xml:space="preserve"> positive</w:t>
      </w:r>
      <w:r w:rsidR="008043EB">
        <w:rPr>
          <w:b w:val="0"/>
          <w:bCs w:val="0"/>
        </w:rPr>
        <w:t xml:space="preserve"> or mixed</w:t>
      </w:r>
      <w:r w:rsidRPr="0043505B">
        <w:rPr>
          <w:b w:val="0"/>
          <w:bCs w:val="0"/>
        </w:rPr>
        <w:t xml:space="preserve"> values along the western subpolar boundary and downstream of Arctic–Nordic Seas overflow pathways (e.g. the East Greenland Current), but negative values in </w:t>
      </w:r>
      <w:r w:rsidRPr="0043505B">
        <w:rPr>
          <w:b w:val="0"/>
          <w:bCs w:val="0"/>
        </w:rPr>
        <w:lastRenderedPageBreak/>
        <w:t>active deep-water formation regions such as the Labrador and Irminger Seas</w:t>
      </w:r>
      <w:r w:rsidR="00C54D91">
        <w:rPr>
          <w:b w:val="0"/>
          <w:bCs w:val="0"/>
        </w:rPr>
        <w:t xml:space="preserve"> (Fig. 2)</w:t>
      </w:r>
      <w:r w:rsidRPr="0043505B">
        <w:rPr>
          <w:b w:val="0"/>
          <w:bCs w:val="0"/>
        </w:rPr>
        <w:t>.</w:t>
      </w:r>
      <w:r w:rsidR="000F053E">
        <w:rPr>
          <w:b w:val="0"/>
          <w:bCs w:val="0"/>
        </w:rPr>
        <w:t xml:space="preserve"> </w:t>
      </w:r>
      <w:r w:rsidRPr="001A268B">
        <w:rPr>
          <w:b w:val="0"/>
        </w:rPr>
        <w:t xml:space="preserve"> </w:t>
      </w:r>
      <w:r w:rsidR="00B05050" w:rsidRPr="00B05050">
        <w:rPr>
          <w:b w:val="0"/>
        </w:rPr>
        <w:t>This spatial structure aligns with contrasts in ventilation regime rather than surface stratification alone, and is consistent with changes in overturning strength and ventilation efficiency that regulate the retention of respired DIC</w:t>
      </w:r>
      <w:r w:rsidR="00B05050" w:rsidRPr="000377C4">
        <w:rPr>
          <w:b w:val="0"/>
          <w:vertAlign w:val="subscript"/>
        </w:rPr>
        <w:t>soft</w:t>
      </w:r>
      <w:r w:rsidR="00B05050" w:rsidRPr="00B05050">
        <w:rPr>
          <w:b w:val="0"/>
        </w:rPr>
        <w:t xml:space="preserve"> in the interior (</w:t>
      </w:r>
      <w:r w:rsidR="0020719B">
        <w:rPr>
          <w:b w:val="0"/>
        </w:rPr>
        <w:t xml:space="preserve">Fig. </w:t>
      </w:r>
      <w:r w:rsidR="00A21E97">
        <w:rPr>
          <w:b w:val="0"/>
        </w:rPr>
        <w:t>3</w:t>
      </w:r>
      <w:r w:rsidR="008F68F2">
        <w:rPr>
          <w:b w:val="0"/>
        </w:rPr>
        <w:t>c</w:t>
      </w:r>
      <w:r w:rsidR="00B05050" w:rsidRPr="00B05050">
        <w:rPr>
          <w:b w:val="0"/>
        </w:rPr>
        <w:t>–</w:t>
      </w:r>
      <w:r w:rsidR="008F68F2">
        <w:rPr>
          <w:b w:val="0"/>
        </w:rPr>
        <w:t>f</w:t>
      </w:r>
      <w:r w:rsidR="00B05050" w:rsidRPr="00B05050">
        <w:rPr>
          <w:b w:val="0"/>
        </w:rPr>
        <w:t>)</w:t>
      </w:r>
      <w:r w:rsidR="00D67BA9" w:rsidRPr="00D67BA9">
        <w:rPr>
          <w:b w:val="0"/>
        </w:rPr>
        <w:t>, though much of the signal at intermediate and deep layers remains uncertain in this region (Fig. 3</w:t>
      </w:r>
      <w:r w:rsidR="008F68F2">
        <w:rPr>
          <w:b w:val="0"/>
        </w:rPr>
        <w:t>c</w:t>
      </w:r>
      <w:r w:rsidR="00D67BA9" w:rsidRPr="00D67BA9">
        <w:rPr>
          <w:b w:val="0"/>
        </w:rPr>
        <w:t>,</w:t>
      </w:r>
      <w:r w:rsidR="008F68F2">
        <w:rPr>
          <w:b w:val="0"/>
        </w:rPr>
        <w:t>e</w:t>
      </w:r>
      <w:r w:rsidR="00D67BA9" w:rsidRPr="00D67BA9">
        <w:rPr>
          <w:b w:val="0"/>
        </w:rPr>
        <w:t>).</w:t>
      </w:r>
      <w:r w:rsidR="00B05050" w:rsidRPr="00B05050">
        <w:rPr>
          <w:b w:val="0"/>
        </w:rPr>
        <w:t xml:space="preserve"> Episodic deep convection and rapid renewal in formation regions limit interior accumulation, whereas downstream overflow pathways with longer residence times favor the storage of respired carbon </w:t>
      </w:r>
      <w:r w:rsidR="002F04E3" w:rsidRPr="00157F8C">
        <w:rPr>
          <w:b w:val="0"/>
          <w:bCs w:val="0"/>
          <w:noProof/>
        </w:rPr>
        <w:t>(</w:t>
      </w:r>
      <w:r w:rsidR="003E79F9">
        <w:rPr>
          <w:b w:val="0"/>
          <w:bCs w:val="0"/>
          <w:noProof/>
        </w:rPr>
        <w:fldChar w:fldCharType="begin"/>
      </w:r>
      <w:r w:rsidR="00A03A3E">
        <w:rPr>
          <w:b w:val="0"/>
          <w:bCs w:val="0"/>
          <w:noProof/>
        </w:rPr>
        <w:instrText xml:space="preserve"> ADDIN EN.CITE &lt;EndNote&gt;&lt;Cite&gt;&lt;Author&gt;Yashayaev&lt;/Author&gt;&lt;Year&gt;2016&lt;/Year&gt;&lt;RecNum&gt;1373&lt;/RecNum&gt;&lt;DisplayText&gt;Yashayaev &amp;amp; Loder, 2016; Caesar et al., 2018&lt;/DisplayText&gt;&lt;record&gt;&lt;rec-number&gt;1373&lt;/rec-number&gt;&lt;foreign-keys&gt;&lt;key app="EN" db-id="wwdtspzxq5zztnepw2epptazz9v29d9tpfww" timestamp="1729165792"&gt;1373&lt;/key&gt;&lt;/foreign-keys&gt;&lt;ref-type name="Journal Article"&gt;17&lt;/ref-type&gt;&lt;contributors&gt;&lt;authors&gt;&lt;author&gt;Yashayaev, Igor&lt;/author&gt;&lt;author&gt;Loder, John W&lt;/author&gt;&lt;/authors&gt;&lt;/contributors&gt;&lt;titles&gt;&lt;title&gt;Recurrent replenishment of L abrador S ea W ater and associated decadal‐scale variability&lt;/title&gt;&lt;secondary-title&gt;Journal of Geophysical Research: Oceans&lt;/secondary-title&gt;&lt;/titles&gt;&lt;periodical&gt;&lt;full-title&gt;Journal of Geophysical Research: Oceans&lt;/full-title&gt;&lt;abbr-1&gt;Journal of Geophysical Research: Oceans&lt;/abbr-1&gt;&lt;/periodical&gt;&lt;pages&gt;8095-8114&lt;/pages&gt;&lt;volume&gt;121&lt;/volume&gt;&lt;number&gt;11&lt;/number&gt;&lt;dates&gt;&lt;year&gt;2016&lt;/year&gt;&lt;/dates&gt;&lt;isbn&gt;2169-9275&lt;/isbn&gt;&lt;urls&gt;&lt;/urls&gt;&lt;/record&gt;&lt;/Cite&gt;&lt;Cite&gt;&lt;Author&gt;Caesar&lt;/Author&gt;&lt;Year&gt;2018&lt;/Year&gt;&lt;RecNum&gt;1431&lt;/RecNum&gt;&lt;record&gt;&lt;rec-number&gt;1431&lt;/rec-number&gt;&lt;foreign-keys&gt;&lt;key app="EN" db-id="wwdtspzxq5zztnepw2epptazz9v29d9tpfww" timestamp="1729857674"&gt;1431&lt;/key&gt;&lt;/foreign-keys&gt;&lt;ref-type name="Journal Article"&gt;17&lt;/ref-type&gt;&lt;contributors&gt;&lt;authors&gt;&lt;author&gt;Caesar, Levke&lt;/author&gt;&lt;author&gt;Rahmstorf, Stefan&lt;/author&gt;&lt;author&gt;Robinson, Alexander&lt;/author&gt;&lt;author&gt;Feulner, Georg&lt;/author&gt;&lt;author&gt;Saba, V&lt;/author&gt;&lt;/authors&gt;&lt;/contributors&gt;&lt;titles&gt;&lt;title&gt;Observed fingerprint of a weakening Atlantic Ocean overturning circulation&lt;/title&gt;&lt;secondary-title&gt;Nature&lt;/secondary-title&gt;&lt;/titles&gt;&lt;periodical&gt;&lt;full-title&gt;Nature&lt;/full-title&gt;&lt;/periodical&gt;&lt;pages&gt;191-196&lt;/pages&gt;&lt;volume&gt;556&lt;/volume&gt;&lt;number&gt;7700&lt;/number&gt;&lt;dates&gt;&lt;year&gt;2018&lt;/year&gt;&lt;/dates&gt;&lt;isbn&gt;0028-0836&lt;/isbn&gt;&lt;urls&gt;&lt;/urls&gt;&lt;/record&gt;&lt;/Cite&gt;&lt;/EndNote&gt;</w:instrText>
      </w:r>
      <w:r w:rsidR="003E79F9">
        <w:rPr>
          <w:b w:val="0"/>
          <w:bCs w:val="0"/>
          <w:noProof/>
        </w:rPr>
        <w:fldChar w:fldCharType="separate"/>
      </w:r>
      <w:hyperlink w:anchor="_ENREF_118" w:tooltip="Yashayaev, 2016 #1373" w:history="1">
        <w:r w:rsidR="00796455" w:rsidRPr="00796455">
          <w:rPr>
            <w:rStyle w:val="Hyperlink"/>
            <w:rFonts w:eastAsia="Calibri"/>
            <w:b w:val="0"/>
            <w:bCs w:val="0"/>
            <w:kern w:val="0"/>
            <w:szCs w:val="20"/>
          </w:rPr>
          <w:t>Yashayaev &amp; Loder, 2016</w:t>
        </w:r>
      </w:hyperlink>
      <w:r w:rsidR="00A03A3E">
        <w:rPr>
          <w:b w:val="0"/>
          <w:bCs w:val="0"/>
          <w:noProof/>
        </w:rPr>
        <w:t xml:space="preserve">; </w:t>
      </w:r>
      <w:hyperlink w:anchor="_ENREF_18" w:tooltip="Caesar, 2018 #1431" w:history="1">
        <w:r w:rsidR="00796455" w:rsidRPr="00796455">
          <w:rPr>
            <w:rStyle w:val="Hyperlink"/>
            <w:rFonts w:eastAsia="Calibri"/>
            <w:b w:val="0"/>
            <w:bCs w:val="0"/>
            <w:kern w:val="0"/>
            <w:szCs w:val="20"/>
          </w:rPr>
          <w:t>Caesar et al., 2018</w:t>
        </w:r>
      </w:hyperlink>
      <w:r w:rsidR="003E79F9">
        <w:rPr>
          <w:b w:val="0"/>
          <w:bCs w:val="0"/>
          <w:noProof/>
        </w:rPr>
        <w:fldChar w:fldCharType="end"/>
      </w:r>
      <w:r w:rsidR="002F04E3" w:rsidRPr="00157F8C">
        <w:rPr>
          <w:b w:val="0"/>
          <w:bCs w:val="0"/>
          <w:noProof/>
        </w:rPr>
        <w:t>)</w:t>
      </w:r>
      <w:r w:rsidR="00B05050">
        <w:rPr>
          <w:b w:val="0"/>
          <w:bCs w:val="0"/>
        </w:rPr>
        <w:t>.</w:t>
      </w:r>
      <w:r w:rsidR="000377C4">
        <w:rPr>
          <w:b w:val="0"/>
          <w:bCs w:val="0"/>
        </w:rPr>
        <w:t xml:space="preserve"> </w:t>
      </w:r>
      <w:r w:rsidR="008425DD" w:rsidRPr="00157F8C">
        <w:rPr>
          <w:b w:val="0"/>
          <w:bCs w:val="0"/>
        </w:rPr>
        <w:t>In surface layers, anthropogenic CO</w:t>
      </w:r>
      <w:r w:rsidR="008425DD" w:rsidRPr="00157F8C">
        <w:rPr>
          <w:b w:val="0"/>
          <w:bCs w:val="0"/>
          <w:vertAlign w:val="subscript"/>
        </w:rPr>
        <w:t>2</w:t>
      </w:r>
      <w:r w:rsidR="008425DD" w:rsidRPr="00157F8C">
        <w:rPr>
          <w:b w:val="0"/>
          <w:bCs w:val="0"/>
        </w:rPr>
        <w:t xml:space="preserve"> uptake can </w:t>
      </w:r>
      <w:r w:rsidR="00684258">
        <w:rPr>
          <w:b w:val="0"/>
          <w:bCs w:val="0"/>
        </w:rPr>
        <w:t>partially</w:t>
      </w:r>
      <w:r w:rsidR="008425DD" w:rsidRPr="00157F8C">
        <w:rPr>
          <w:b w:val="0"/>
          <w:bCs w:val="0"/>
        </w:rPr>
        <w:t xml:space="preserve"> mask biologically</w:t>
      </w:r>
      <w:r w:rsidR="007D227A" w:rsidRPr="00157F8C">
        <w:rPr>
          <w:b w:val="0"/>
          <w:bCs w:val="0"/>
        </w:rPr>
        <w:t>-</w:t>
      </w:r>
      <w:r w:rsidR="008425DD" w:rsidRPr="00157F8C">
        <w:rPr>
          <w:b w:val="0"/>
          <w:bCs w:val="0"/>
        </w:rPr>
        <w:t xml:space="preserve">driven </w:t>
      </w:r>
      <w:r w:rsidR="008D376C" w:rsidRPr="00157F8C">
        <w:rPr>
          <w:b w:val="0"/>
          <w:bCs w:val="0"/>
        </w:rPr>
        <w:t xml:space="preserve">changes </w:t>
      </w:r>
      <w:r w:rsidR="007D227A" w:rsidRPr="00157F8C">
        <w:rPr>
          <w:b w:val="0"/>
          <w:bCs w:val="0"/>
        </w:rPr>
        <w:t xml:space="preserve">in the </w:t>
      </w:r>
      <w:r w:rsidR="008425DD" w:rsidRPr="00157F8C">
        <w:rPr>
          <w:b w:val="0"/>
          <w:bCs w:val="0"/>
        </w:rPr>
        <w:t>DIC</w:t>
      </w:r>
      <w:r w:rsidR="008425DD" w:rsidRPr="00157F8C">
        <w:rPr>
          <w:b w:val="0"/>
          <w:bCs w:val="0"/>
          <w:vertAlign w:val="subscript"/>
        </w:rPr>
        <w:t>soft</w:t>
      </w:r>
      <w:r w:rsidR="008425DD" w:rsidRPr="00157F8C">
        <w:rPr>
          <w:b w:val="0"/>
          <w:bCs w:val="0"/>
        </w:rPr>
        <w:t xml:space="preserve"> </w:t>
      </w:r>
      <w:r w:rsidR="00C426C9">
        <w:rPr>
          <w:b w:val="0"/>
          <w:bCs w:val="0"/>
        </w:rPr>
        <w:t>signals in this region</w:t>
      </w:r>
      <w:r w:rsidR="008425DD" w:rsidRPr="00157F8C">
        <w:rPr>
          <w:b w:val="0"/>
          <w:bCs w:val="0"/>
        </w:rPr>
        <w:t xml:space="preserve">, particularly </w:t>
      </w:r>
      <w:r w:rsidR="00C426C9">
        <w:rPr>
          <w:b w:val="0"/>
          <w:bCs w:val="0"/>
        </w:rPr>
        <w:t>where</w:t>
      </w:r>
      <w:r w:rsidR="008425DD" w:rsidRPr="00157F8C">
        <w:rPr>
          <w:b w:val="0"/>
          <w:bCs w:val="0"/>
        </w:rPr>
        <w:t xml:space="preserve"> air–sea </w:t>
      </w:r>
      <w:r w:rsidR="002B1736" w:rsidRPr="00157F8C">
        <w:rPr>
          <w:b w:val="0"/>
          <w:bCs w:val="0"/>
        </w:rPr>
        <w:t>CO</w:t>
      </w:r>
      <w:r w:rsidR="002B1736" w:rsidRPr="00157F8C">
        <w:rPr>
          <w:b w:val="0"/>
          <w:bCs w:val="0"/>
          <w:vertAlign w:val="subscript"/>
        </w:rPr>
        <w:t>2</w:t>
      </w:r>
      <w:r w:rsidR="002B1736" w:rsidRPr="00157F8C">
        <w:rPr>
          <w:b w:val="0"/>
          <w:bCs w:val="0"/>
        </w:rPr>
        <w:t xml:space="preserve"> </w:t>
      </w:r>
      <w:r w:rsidR="008425DD" w:rsidRPr="00157F8C">
        <w:rPr>
          <w:b w:val="0"/>
          <w:bCs w:val="0"/>
        </w:rPr>
        <w:t>flux</w:t>
      </w:r>
      <w:r w:rsidR="002B1736" w:rsidRPr="00157F8C">
        <w:rPr>
          <w:b w:val="0"/>
          <w:bCs w:val="0"/>
        </w:rPr>
        <w:t>es</w:t>
      </w:r>
      <w:r w:rsidR="002C56A7" w:rsidRPr="00157F8C">
        <w:rPr>
          <w:b w:val="0"/>
          <w:bCs w:val="0"/>
        </w:rPr>
        <w:t xml:space="preserve"> </w:t>
      </w:r>
      <w:r w:rsidR="00C426C9">
        <w:rPr>
          <w:b w:val="0"/>
          <w:bCs w:val="0"/>
        </w:rPr>
        <w:t xml:space="preserve">are large </w:t>
      </w:r>
      <w:r w:rsidR="002F04E3" w:rsidRPr="00157F8C">
        <w:rPr>
          <w:b w:val="0"/>
          <w:bCs w:val="0"/>
          <w:noProof/>
        </w:rPr>
        <w:t>(</w:t>
      </w:r>
      <w:r w:rsidR="009A5DA2">
        <w:rPr>
          <w:b w:val="0"/>
          <w:bCs w:val="0"/>
          <w:noProof/>
        </w:rPr>
        <w:fldChar w:fldCharType="begin">
          <w:fldData xml:space="preserve">PEVuZE5vdGU+PENpdGU+PEF1dGhvcj5HcnViZXI8L0F1dGhvcj48WWVhcj4yMDIzPC9ZZWFyPjxS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</w:fldData>
        </w:fldChar>
      </w:r>
      <w:r w:rsidR="00A03A3E">
        <w:rPr>
          <w:b w:val="0"/>
          <w:bCs w:val="0"/>
          <w:noProof/>
        </w:rPr>
        <w:instrText xml:space="preserve"> ADDIN EN.CITE </w:instrText>
      </w:r>
      <w:r w:rsidR="00A03A3E">
        <w:rPr>
          <w:b w:val="0"/>
          <w:bCs w:val="0"/>
          <w:noProof/>
        </w:rPr>
        <w:fldChar w:fldCharType="begin">
          <w:fldData xml:space="preserve">PEVuZE5vdGU+PENpdGU+PEF1dGhvcj5HcnViZXI8L0F1dGhvcj48WWVhcj4yMDIzPC9ZZWFyPjxS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9A5DA2">
        <w:rPr>
          <w:b w:val="0"/>
          <w:bCs w:val="0"/>
          <w:noProof/>
        </w:rPr>
      </w:r>
      <w:r w:rsidR="009A5DA2">
        <w:rPr>
          <w:b w:val="0"/>
          <w:bCs w:val="0"/>
          <w:noProof/>
        </w:rPr>
        <w:fldChar w:fldCharType="separate"/>
      </w:r>
      <w:hyperlink w:anchor="_ENREF_42" w:tooltip="Gruber, 2023 #1032" w:history="1">
        <w:r w:rsidR="00796455" w:rsidRPr="00796455">
          <w:rPr>
            <w:rStyle w:val="Hyperlink"/>
            <w:rFonts w:eastAsia="Calibri"/>
            <w:b w:val="0"/>
            <w:bCs w:val="0"/>
            <w:kern w:val="0"/>
            <w:szCs w:val="20"/>
          </w:rPr>
          <w:t>Gruber et al., 2023</w:t>
        </w:r>
      </w:hyperlink>
      <w:r w:rsidR="00A03A3E">
        <w:rPr>
          <w:b w:val="0"/>
          <w:bCs w:val="0"/>
          <w:noProof/>
        </w:rPr>
        <w:t xml:space="preserve">; </w:t>
      </w:r>
      <w:hyperlink w:anchor="_ENREF_3" w:tooltip="Asselot, 2024 #1493" w:history="1">
        <w:r w:rsidR="00796455" w:rsidRPr="00796455">
          <w:rPr>
            <w:rStyle w:val="Hyperlink"/>
            <w:rFonts w:eastAsia="Calibri"/>
            <w:b w:val="0"/>
            <w:bCs w:val="0"/>
            <w:kern w:val="0"/>
            <w:szCs w:val="20"/>
          </w:rPr>
          <w:t>Asselot et al., 2024</w:t>
        </w:r>
      </w:hyperlink>
      <w:r w:rsidR="00A03A3E">
        <w:rPr>
          <w:b w:val="0"/>
          <w:bCs w:val="0"/>
          <w:noProof/>
        </w:rPr>
        <w:t xml:space="preserve">; </w:t>
      </w:r>
      <w:hyperlink w:anchor="_ENREF_82" w:tooltip="Nowicki, 2024 #1174" w:history="1">
        <w:r w:rsidR="00796455" w:rsidRPr="00796455">
          <w:rPr>
            <w:rStyle w:val="Hyperlink"/>
            <w:rFonts w:eastAsia="Calibri"/>
            <w:b w:val="0"/>
            <w:bCs w:val="0"/>
            <w:kern w:val="0"/>
            <w:szCs w:val="20"/>
          </w:rPr>
          <w:t>Nowicki et al., 2024</w:t>
        </w:r>
      </w:hyperlink>
      <w:r w:rsidR="009A5DA2">
        <w:rPr>
          <w:b w:val="0"/>
          <w:bCs w:val="0"/>
          <w:noProof/>
        </w:rPr>
        <w:fldChar w:fldCharType="end"/>
      </w:r>
      <w:r w:rsidR="002F04E3" w:rsidRPr="009D57C6">
        <w:rPr>
          <w:b w:val="0"/>
          <w:bCs w:val="0"/>
          <w:noProof/>
        </w:rPr>
        <w:t>)</w:t>
      </w:r>
      <w:r w:rsidR="008425DD" w:rsidRPr="009D57C6">
        <w:rPr>
          <w:b w:val="0"/>
          <w:bCs w:val="0"/>
        </w:rPr>
        <w:t xml:space="preserve">. </w:t>
      </w:r>
      <w:r w:rsidR="0068238E">
        <w:rPr>
          <w:b w:val="0"/>
          <w:bCs w:val="0"/>
        </w:rPr>
        <w:t>T</w:t>
      </w:r>
      <w:r w:rsidR="00FA15BF" w:rsidRPr="00FA15BF">
        <w:rPr>
          <w:b w:val="0"/>
          <w:bCs w:val="0"/>
        </w:rPr>
        <w:t>his superposition does not reflect reduced robustness of the biological signal, but rather the coexistence of anthropogenic and biological contributions, which are explicitly separated in our analysis. Consequently, the observed ΔDIC</w:t>
      </w:r>
      <w:r w:rsidR="00FA15BF" w:rsidRPr="00FA15BF">
        <w:rPr>
          <w:b w:val="0"/>
          <w:bCs w:val="0"/>
          <w:vertAlign w:val="subscript"/>
        </w:rPr>
        <w:t>soft</w:t>
      </w:r>
      <w:r w:rsidR="00FA15BF" w:rsidRPr="00FA15BF">
        <w:rPr>
          <w:b w:val="0"/>
          <w:bCs w:val="0"/>
        </w:rPr>
        <w:t xml:space="preserve"> patterns represent net biological redistribution superimposed on a strong anthropogenic background, especially in high-latitude, high-ventilation regions </w:t>
      </w:r>
      <w:r w:rsidR="002F04E3" w:rsidRPr="00157F8C">
        <w:rPr>
          <w:b w:val="0"/>
          <w:bCs w:val="0"/>
          <w:noProof/>
        </w:rPr>
        <w:t>(</w:t>
      </w:r>
      <w:r w:rsidR="009A5DA2">
        <w:rPr>
          <w:b w:val="0"/>
          <w:bCs w:val="0"/>
          <w:noProof/>
        </w:rPr>
        <w:fldChar w:fldCharType="begin">
          <w:fldData xml:space="preserve">PEVuZE5vdGU+PENpdGU+PEF1dGhvcj5HcnViZXI8L0F1dGhvcj48WWVhcj4yMDE5PC9ZZWFyPjxS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</w:fldData>
        </w:fldChar>
      </w:r>
      <w:r w:rsidR="00A03A3E">
        <w:rPr>
          <w:b w:val="0"/>
          <w:bCs w:val="0"/>
          <w:noProof/>
        </w:rPr>
        <w:instrText xml:space="preserve"> ADDIN EN.CITE </w:instrText>
      </w:r>
      <w:r w:rsidR="00A03A3E">
        <w:rPr>
          <w:b w:val="0"/>
          <w:bCs w:val="0"/>
          <w:noProof/>
        </w:rPr>
        <w:fldChar w:fldCharType="begin">
          <w:fldData xml:space="preserve">PEVuZE5vdGU+PENpdGU+PEF1dGhvcj5HcnViZXI8L0F1dGhvcj48WWVhcj4yMDE5PC9ZZWFyPjxS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9A5DA2">
        <w:rPr>
          <w:b w:val="0"/>
          <w:bCs w:val="0"/>
          <w:noProof/>
        </w:rPr>
      </w:r>
      <w:r w:rsidR="009A5DA2">
        <w:rPr>
          <w:b w:val="0"/>
          <w:bCs w:val="0"/>
          <w:noProof/>
        </w:rPr>
        <w:fldChar w:fldCharType="separate"/>
      </w:r>
      <w:hyperlink w:anchor="_ENREF_43" w:tooltip="Gruber, 2019 #635" w:history="1">
        <w:r w:rsidR="00796455" w:rsidRPr="00796455">
          <w:rPr>
            <w:rStyle w:val="Hyperlink"/>
            <w:rFonts w:eastAsia="Calibri"/>
            <w:b w:val="0"/>
            <w:bCs w:val="0"/>
            <w:kern w:val="0"/>
            <w:szCs w:val="20"/>
          </w:rPr>
          <w:t>Gruber et al., 2019</w:t>
        </w:r>
      </w:hyperlink>
      <w:r w:rsidR="00A03A3E">
        <w:rPr>
          <w:b w:val="0"/>
          <w:bCs w:val="0"/>
          <w:noProof/>
        </w:rPr>
        <w:t xml:space="preserve">; </w:t>
      </w:r>
      <w:hyperlink w:anchor="_ENREF_82" w:tooltip="Nowicki, 2024 #1174" w:history="1">
        <w:r w:rsidR="00796455" w:rsidRPr="00796455">
          <w:rPr>
            <w:rStyle w:val="Hyperlink"/>
            <w:rFonts w:eastAsia="Calibri"/>
            <w:b w:val="0"/>
            <w:bCs w:val="0"/>
            <w:kern w:val="0"/>
            <w:szCs w:val="20"/>
          </w:rPr>
          <w:t>Nowicki et al., 2024</w:t>
        </w:r>
      </w:hyperlink>
      <w:r w:rsidR="009A5DA2">
        <w:rPr>
          <w:b w:val="0"/>
          <w:bCs w:val="0"/>
          <w:noProof/>
        </w:rPr>
        <w:fldChar w:fldCharType="end"/>
      </w:r>
      <w:r w:rsidR="002F04E3" w:rsidRPr="00157F8C">
        <w:rPr>
          <w:b w:val="0"/>
          <w:bCs w:val="0"/>
          <w:noProof/>
        </w:rPr>
        <w:t>)</w:t>
      </w:r>
      <w:r w:rsidR="008425DD" w:rsidRPr="00157F8C">
        <w:rPr>
          <w:b w:val="0"/>
          <w:bCs w:val="0"/>
        </w:rPr>
        <w:t>.</w:t>
      </w:r>
    </w:p>
    <w:p w14:paraId="473A4A5D" w14:textId="62C678F7" w:rsidR="00722372" w:rsidRPr="00CB79E1" w:rsidRDefault="00EA2D5E" w:rsidP="00CB79E1">
      <w:pPr>
        <w:pStyle w:val="Heading-Secondary"/>
        <w:jc w:val="both"/>
        <w:rPr>
          <w:b w:val="0"/>
          <w:bCs w:val="0"/>
        </w:rPr>
      </w:pPr>
      <w:r w:rsidRPr="00EA2D5E">
        <w:rPr>
          <w:b w:val="0"/>
          <w:bCs w:val="0"/>
        </w:rPr>
        <w:t>Overall, the spatial variability in ΔDIC</w:t>
      </w:r>
      <w:r w:rsidRPr="00B0284C">
        <w:rPr>
          <w:b w:val="0"/>
          <w:bCs w:val="0"/>
          <w:vertAlign w:val="subscript"/>
        </w:rPr>
        <w:t>soft</w:t>
      </w:r>
      <w:r w:rsidRPr="00EA2D5E">
        <w:rPr>
          <w:b w:val="0"/>
          <w:bCs w:val="0"/>
        </w:rPr>
        <w:t xml:space="preserve"> did not signal a globally uniform weakening or strengthening of the BCP, but rather a redistribution arising from regional changes in the vertical transport and storage of respired DIC</w:t>
      </w:r>
      <w:r w:rsidRPr="00B0284C">
        <w:rPr>
          <w:b w:val="0"/>
          <w:bCs w:val="0"/>
          <w:vertAlign w:val="subscript"/>
        </w:rPr>
        <w:t>soft</w:t>
      </w:r>
      <w:r w:rsidRPr="00EA2D5E">
        <w:rPr>
          <w:b w:val="0"/>
          <w:bCs w:val="0"/>
        </w:rPr>
        <w:t xml:space="preserve"> </w:t>
      </w:r>
      <w:r w:rsidR="002F04E3" w:rsidRPr="00157F8C">
        <w:rPr>
          <w:b w:val="0"/>
          <w:bCs w:val="0"/>
          <w:noProof/>
        </w:rPr>
        <w:t>(</w:t>
      </w:r>
      <w:hyperlink w:anchor="_ENREF_36" w:tooltip="Frenger, 2024 #1663" w:history="1">
        <w:r w:rsidR="00796455" w:rsidRPr="00796455">
          <w:rPr>
            <w:rStyle w:val="Hyperlink"/>
            <w:rFonts w:eastAsia="Calibri"/>
            <w:b w:val="0"/>
            <w:bCs w:val="0"/>
            <w:kern w:val="0"/>
            <w:szCs w:val="20"/>
          </w:rPr>
          <w:t>Frenger et al., 2024</w:t>
        </w:r>
        <w:r w:rsidR="00796455">
          <w:rPr>
            <w:b w:val="0"/>
            <w:bCs w:val="0"/>
            <w:noProof/>
          </w:rPr>
          <w:fldChar w:fldCharType="begin"/>
        </w:r>
        <w:r w:rsidR="00796455">
          <w:rPr>
            <w:b w:val="0"/>
            <w:bCs w:val="0"/>
            <w:noProof/>
          </w:rPr>
          <w:instrText xml:space="preserve"> ADDIN EN.CITE &lt;EndNote&gt;&lt;Cite&gt;&lt;Author&gt;Frenger&lt;/Author&gt;&lt;Year&gt;2024&lt;/Year&gt;&lt;RecNum&gt;1663&lt;/RecNum&gt;&lt;DisplayText&gt;Frenger et al., 2024&lt;/DisplayText&gt;&lt;record&gt;&lt;rec-number&gt;1663&lt;/rec-number&gt;&lt;foreign-keys&gt;&lt;key app="EN" db-id="wwdtspzxq5zztnepw2epptazz9v29d9tpfww" timestamp="1767692521"&gt;1663&lt;/key&gt;&lt;/foreign-keys&gt;&lt;ref-type name="Journal Article"&gt;17&lt;/ref-type&gt;&lt;contributors&gt;&lt;authors&gt;&lt;author&gt;Frenger, Ivy&lt;/author&gt;&lt;author&gt;Landolfi, Angela&lt;/author&gt;&lt;author&gt;Kvale, Karin&lt;/author&gt;&lt;author&gt;Somes, Christopher J&lt;/author&gt;&lt;author&gt;Oschlies, Andreas&lt;/author&gt;&lt;author&gt;Yao, Wanxuan&lt;/author&gt;&lt;author&gt;Koeve, Wolfgang&lt;/author&gt;&lt;/authors&gt;&lt;/contributors&gt;&lt;titles&gt;&lt;title&gt;Misconceptions of the marine biological carbon pump in a changing climate: Thinking outside the “export” box&lt;/title&gt;&lt;secondary-title&gt;Global Change Biology&lt;/secondary-title&gt;&lt;/titles&gt;&lt;pages&gt;e17124&lt;/pages&gt;&lt;volume&gt;30&lt;/volume&gt;&lt;number&gt;1&lt;/number&gt;&lt;dates&gt;&lt;year&gt;2024&lt;/year&gt;&lt;/dates&gt;&lt;isbn&gt;1354-1013&lt;/isbn&gt;&lt;urls&gt;&lt;/urls&gt;&lt;/record&gt;&lt;/Cite&gt;&lt;/EndNote&gt;</w:instrText>
        </w:r>
        <w:r w:rsidR="00796455">
          <w:rPr>
            <w:b w:val="0"/>
            <w:bCs w:val="0"/>
            <w:noProof/>
          </w:rPr>
          <w:fldChar w:fldCharType="separate"/>
        </w:r>
        <w:r w:rsidR="00796455">
          <w:rPr>
            <w:b w:val="0"/>
            <w:bCs w:val="0"/>
            <w:noProof/>
          </w:rPr>
          <w:fldChar w:fldCharType="end"/>
        </w:r>
      </w:hyperlink>
      <w:r w:rsidR="002F04E3" w:rsidRPr="00157F8C">
        <w:rPr>
          <w:b w:val="0"/>
          <w:bCs w:val="0"/>
          <w:noProof/>
        </w:rPr>
        <w:t>)</w:t>
      </w:r>
      <w:r w:rsidR="0020140D" w:rsidRPr="00157F8C">
        <w:rPr>
          <w:b w:val="0"/>
          <w:bCs w:val="0"/>
        </w:rPr>
        <w:t xml:space="preserve">. </w:t>
      </w:r>
      <w:r w:rsidR="00722372" w:rsidRPr="005B50E4">
        <w:rPr>
          <w:rFonts w:eastAsia="Calibri"/>
          <w:b w:val="0"/>
          <w:bCs w:val="0"/>
          <w:kern w:val="0"/>
        </w:rPr>
        <w:t>Interpreting these emerging signals also requires careful consideration of the methodological assumptions underlying DIC</w:t>
      </w:r>
      <w:r w:rsidR="00722372" w:rsidRPr="005B50E4">
        <w:rPr>
          <w:rFonts w:eastAsia="Calibri"/>
          <w:b w:val="0"/>
          <w:bCs w:val="0"/>
          <w:kern w:val="0"/>
          <w:vertAlign w:val="subscript"/>
        </w:rPr>
        <w:t>soft</w:t>
      </w:r>
      <w:r w:rsidR="00722372" w:rsidRPr="005B50E4">
        <w:rPr>
          <w:rFonts w:eastAsia="Calibri"/>
          <w:b w:val="0"/>
          <w:bCs w:val="0"/>
          <w:kern w:val="0"/>
        </w:rPr>
        <w:t xml:space="preserve"> reconstructions.</w:t>
      </w:r>
      <w:r w:rsidR="00722372">
        <w:rPr>
          <w:rFonts w:eastAsia="Calibri"/>
          <w:b w:val="0"/>
          <w:bCs w:val="0"/>
          <w:kern w:val="0"/>
        </w:rPr>
        <w:t xml:space="preserve"> </w:t>
      </w:r>
      <w:r w:rsidR="00722372" w:rsidRPr="000E13D3">
        <w:rPr>
          <w:rFonts w:eastAsia="Calibri"/>
          <w:b w:val="0"/>
          <w:bCs w:val="0"/>
          <w:kern w:val="0"/>
        </w:rPr>
        <w:t>Oxygen-based estimates of respired carbon are subject to additional uncertainties under a changing climate, including warming-driven declines in O</w:t>
      </w:r>
      <w:r w:rsidR="00722372" w:rsidRPr="000E13D3">
        <w:rPr>
          <w:rFonts w:eastAsia="Calibri"/>
          <w:b w:val="0"/>
          <w:bCs w:val="0"/>
          <w:kern w:val="0"/>
          <w:vertAlign w:val="subscript"/>
        </w:rPr>
        <w:t>2</w:t>
      </w:r>
      <w:r w:rsidR="00722372" w:rsidRPr="000E13D3">
        <w:rPr>
          <w:rFonts w:eastAsia="Calibri"/>
          <w:b w:val="0"/>
          <w:bCs w:val="0"/>
          <w:kern w:val="0"/>
        </w:rPr>
        <w:t xml:space="preserve"> solubility, enhanced air–sea O</w:t>
      </w:r>
      <w:r w:rsidR="00722372" w:rsidRPr="000E13D3">
        <w:rPr>
          <w:rFonts w:eastAsia="Calibri"/>
          <w:b w:val="0"/>
          <w:bCs w:val="0"/>
          <w:kern w:val="0"/>
          <w:vertAlign w:val="subscript"/>
        </w:rPr>
        <w:t>2</w:t>
      </w:r>
      <w:r w:rsidR="00722372" w:rsidRPr="000E13D3">
        <w:rPr>
          <w:rFonts w:eastAsia="Calibri"/>
          <w:b w:val="0"/>
          <w:bCs w:val="0"/>
          <w:kern w:val="0"/>
        </w:rPr>
        <w:t xml:space="preserve"> disequilibrium during high-latitude subduction, and climate- or ecosystem-driven variability in Redfield C:O</w:t>
      </w:r>
      <w:r w:rsidR="00722372" w:rsidRPr="000E13D3">
        <w:rPr>
          <w:rFonts w:eastAsia="Calibri"/>
          <w:b w:val="0"/>
          <w:bCs w:val="0"/>
          <w:kern w:val="0"/>
          <w:vertAlign w:val="subscript"/>
        </w:rPr>
        <w:t>2</w:t>
      </w:r>
      <w:r w:rsidR="00722372" w:rsidRPr="000E13D3">
        <w:rPr>
          <w:rFonts w:eastAsia="Calibri"/>
          <w:b w:val="0"/>
          <w:bCs w:val="0"/>
          <w:kern w:val="0"/>
        </w:rPr>
        <w:t xml:space="preserve"> remineralization ratio </w:t>
      </w:r>
      <w:r w:rsidR="00722372" w:rsidRPr="00B60296">
        <w:rPr>
          <w:rFonts w:eastAsia="Calibri"/>
          <w:b w:val="0"/>
          <w:bCs w:val="0"/>
          <w:kern w:val="0"/>
        </w:rPr>
        <w:t>(</w:t>
      </w:r>
      <w:r w:rsidR="00722372" w:rsidRPr="00B60296">
        <w:rPr>
          <w:rFonts w:eastAsia="Calibri"/>
          <w:b w:val="0"/>
          <w:bCs w:val="0"/>
          <w:kern w:val="0"/>
        </w:rPr>
        <w:fldChar w:fldCharType="begin">
          <w:fldData xml:space="preserve">PEVuZE5vdGU+PENpdGU+PEF1dGhvcj5JdG88L0F1dGhvcj48WWVhcj4yMDA0PC9ZZWFyPjxSZWNO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</w:fldData>
        </w:fldChar>
      </w:r>
      <w:r w:rsidR="004B6F7D">
        <w:rPr>
          <w:rFonts w:eastAsia="Calibri"/>
          <w:b w:val="0"/>
          <w:bCs w:val="0"/>
          <w:kern w:val="0"/>
        </w:rPr>
        <w:instrText xml:space="preserve"> ADDIN EN.CITE </w:instrText>
      </w:r>
      <w:r w:rsidR="004B6F7D">
        <w:rPr>
          <w:rFonts w:eastAsia="Calibri"/>
          <w:b w:val="0"/>
          <w:bCs w:val="0"/>
          <w:kern w:val="0"/>
        </w:rPr>
        <w:fldChar w:fldCharType="begin">
          <w:fldData xml:space="preserve">PEVuZE5vdGU+PENpdGU+PEF1dGhvcj5JdG88L0F1dGhvcj48WWVhcj4yMDA0PC9ZZWFyPjxSZWNO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</w:fldData>
        </w:fldChar>
      </w:r>
      <w:r w:rsidR="004B6F7D">
        <w:rPr>
          <w:rFonts w:eastAsia="Calibri"/>
          <w:b w:val="0"/>
          <w:bCs w:val="0"/>
          <w:kern w:val="0"/>
        </w:rPr>
        <w:instrText xml:space="preserve"> ADDIN EN.CITE.DATA </w:instrText>
      </w:r>
      <w:r w:rsidR="004B6F7D">
        <w:rPr>
          <w:rFonts w:eastAsia="Calibri"/>
          <w:b w:val="0"/>
          <w:bCs w:val="0"/>
          <w:kern w:val="0"/>
        </w:rPr>
      </w:r>
      <w:r w:rsidR="004B6F7D">
        <w:rPr>
          <w:rFonts w:eastAsia="Calibri"/>
          <w:b w:val="0"/>
          <w:bCs w:val="0"/>
          <w:kern w:val="0"/>
        </w:rPr>
        <w:fldChar w:fldCharType="end"/>
      </w:r>
      <w:r w:rsidR="00722372" w:rsidRPr="00B60296">
        <w:rPr>
          <w:rFonts w:eastAsia="Calibri"/>
          <w:b w:val="0"/>
          <w:bCs w:val="0"/>
          <w:kern w:val="0"/>
        </w:rPr>
        <w:fldChar w:fldCharType="separate"/>
      </w:r>
      <w:hyperlink w:anchor="_ENREF_63" w:tooltip="Körtzinger, 1999 #1664" w:history="1">
        <w:r w:rsidR="00796455" w:rsidRPr="00796455">
          <w:rPr>
            <w:rStyle w:val="Hyperlink"/>
            <w:rFonts w:eastAsia="Calibri"/>
            <w:b w:val="0"/>
            <w:bCs w:val="0"/>
            <w:kern w:val="0"/>
            <w:szCs w:val="20"/>
          </w:rPr>
          <w:t>Körtzinger et al., 1999</w:t>
        </w:r>
      </w:hyperlink>
      <w:r w:rsidR="00A03A3E">
        <w:rPr>
          <w:rFonts w:eastAsia="Calibri"/>
          <w:b w:val="0"/>
          <w:bCs w:val="0"/>
          <w:noProof/>
          <w:kern w:val="0"/>
        </w:rPr>
        <w:t xml:space="preserve">; </w:t>
      </w:r>
      <w:hyperlink w:anchor="_ENREF_56" w:tooltip="Ito, 2004 #913" w:history="1">
        <w:r w:rsidR="00796455" w:rsidRPr="00796455">
          <w:rPr>
            <w:rStyle w:val="Hyperlink"/>
            <w:rFonts w:eastAsia="Calibri"/>
            <w:b w:val="0"/>
            <w:bCs w:val="0"/>
            <w:kern w:val="0"/>
            <w:szCs w:val="20"/>
          </w:rPr>
          <w:t>Ito et al., 2004</w:t>
        </w:r>
      </w:hyperlink>
      <w:r w:rsidR="00A03A3E">
        <w:rPr>
          <w:rFonts w:eastAsia="Calibri"/>
          <w:b w:val="0"/>
          <w:bCs w:val="0"/>
          <w:noProof/>
          <w:kern w:val="0"/>
        </w:rPr>
        <w:t xml:space="preserve">; </w:t>
      </w:r>
      <w:hyperlink w:anchor="_ENREF_64" w:tooltip="Körtzinger, 2008 #1666" w:history="1">
        <w:r w:rsidR="00796455" w:rsidRPr="00796455">
          <w:rPr>
            <w:rStyle w:val="Hyperlink"/>
            <w:rFonts w:eastAsia="Calibri"/>
            <w:b w:val="0"/>
            <w:bCs w:val="0"/>
            <w:kern w:val="0"/>
            <w:szCs w:val="20"/>
          </w:rPr>
          <w:t>Körtzinger et al., 2008</w:t>
        </w:r>
      </w:hyperlink>
      <w:r w:rsidR="00A03A3E">
        <w:rPr>
          <w:rFonts w:eastAsia="Calibri"/>
          <w:b w:val="0"/>
          <w:bCs w:val="0"/>
          <w:noProof/>
          <w:kern w:val="0"/>
        </w:rPr>
        <w:t xml:space="preserve">; </w:t>
      </w:r>
      <w:hyperlink w:anchor="_ENREF_7" w:tooltip="Bianchi, 2012 #1665" w:history="1">
        <w:r w:rsidR="00796455" w:rsidRPr="00796455">
          <w:rPr>
            <w:rStyle w:val="Hyperlink"/>
            <w:rFonts w:eastAsia="Calibri"/>
            <w:b w:val="0"/>
            <w:bCs w:val="0"/>
            <w:kern w:val="0"/>
            <w:szCs w:val="20"/>
          </w:rPr>
          <w:t>Bianchi et al., 2012</w:t>
        </w:r>
      </w:hyperlink>
      <w:r w:rsidR="00A03A3E">
        <w:rPr>
          <w:rFonts w:eastAsia="Calibri"/>
          <w:b w:val="0"/>
          <w:bCs w:val="0"/>
          <w:noProof/>
          <w:kern w:val="0"/>
        </w:rPr>
        <w:t xml:space="preserve">; </w:t>
      </w:r>
      <w:hyperlink w:anchor="_ENREF_32" w:tooltip="DeVries, 2017 #930" w:history="1">
        <w:r w:rsidR="00796455" w:rsidRPr="00796455">
          <w:rPr>
            <w:rStyle w:val="Hyperlink"/>
            <w:rFonts w:eastAsia="Calibri"/>
            <w:b w:val="0"/>
            <w:bCs w:val="0"/>
            <w:kern w:val="0"/>
            <w:szCs w:val="20"/>
          </w:rPr>
          <w:t>DeVries &amp; Weber, 2017</w:t>
        </w:r>
      </w:hyperlink>
      <w:r w:rsidR="00A03A3E">
        <w:rPr>
          <w:rFonts w:eastAsia="Calibri"/>
          <w:b w:val="0"/>
          <w:bCs w:val="0"/>
          <w:noProof/>
          <w:kern w:val="0"/>
        </w:rPr>
        <w:t xml:space="preserve">; </w:t>
      </w:r>
      <w:hyperlink w:anchor="_ENREF_117" w:tooltip="Yang, 2017 #1667" w:history="1">
        <w:r w:rsidR="00796455" w:rsidRPr="00796455">
          <w:rPr>
            <w:rStyle w:val="Hyperlink"/>
            <w:rFonts w:eastAsia="Calibri"/>
            <w:b w:val="0"/>
            <w:bCs w:val="0"/>
            <w:kern w:val="0"/>
            <w:szCs w:val="20"/>
          </w:rPr>
          <w:t>Yang et al., 2017</w:t>
        </w:r>
      </w:hyperlink>
      <w:r w:rsidR="00A03A3E">
        <w:rPr>
          <w:rFonts w:eastAsia="Calibri"/>
          <w:b w:val="0"/>
          <w:bCs w:val="0"/>
          <w:noProof/>
          <w:kern w:val="0"/>
        </w:rPr>
        <w:t xml:space="preserve">; </w:t>
      </w:r>
      <w:hyperlink w:anchor="_ENREF_68" w:tooltip="Lauderdale, 2021 #1668" w:history="1">
        <w:r w:rsidR="00796455" w:rsidRPr="00796455">
          <w:rPr>
            <w:rStyle w:val="Hyperlink"/>
            <w:rFonts w:eastAsia="Calibri"/>
            <w:b w:val="0"/>
            <w:bCs w:val="0"/>
            <w:kern w:val="0"/>
            <w:szCs w:val="20"/>
          </w:rPr>
          <w:t>Lauderdale &amp; Cael, 2021</w:t>
        </w:r>
      </w:hyperlink>
      <w:r w:rsidR="00722372" w:rsidRPr="00B60296">
        <w:rPr>
          <w:rFonts w:eastAsia="Calibri"/>
          <w:b w:val="0"/>
          <w:bCs w:val="0"/>
          <w:kern w:val="0"/>
        </w:rPr>
        <w:fldChar w:fldCharType="end"/>
      </w:r>
      <w:r w:rsidR="00722372" w:rsidRPr="00B60296">
        <w:rPr>
          <w:rFonts w:eastAsia="Calibri"/>
          <w:b w:val="0"/>
          <w:bCs w:val="0"/>
          <w:kern w:val="0"/>
        </w:rPr>
        <w:t xml:space="preserve">). </w:t>
      </w:r>
      <w:r w:rsidR="00722372" w:rsidRPr="00855FCC">
        <w:rPr>
          <w:rFonts w:eastAsia="Calibri"/>
          <w:b w:val="0"/>
          <w:bCs w:val="0"/>
          <w:kern w:val="0"/>
        </w:rPr>
        <w:t>While these effects are generally considered second order for global DIC</w:t>
      </w:r>
      <w:r w:rsidR="00722372" w:rsidRPr="00855FCC">
        <w:rPr>
          <w:rFonts w:eastAsia="Calibri"/>
          <w:b w:val="0"/>
          <w:bCs w:val="0"/>
          <w:kern w:val="0"/>
          <w:vertAlign w:val="subscript"/>
        </w:rPr>
        <w:t>soft</w:t>
      </w:r>
      <w:r w:rsidR="00722372" w:rsidRPr="00855FCC">
        <w:rPr>
          <w:rFonts w:eastAsia="Calibri"/>
          <w:b w:val="0"/>
          <w:bCs w:val="0"/>
          <w:kern w:val="0"/>
        </w:rPr>
        <w:t xml:space="preserve"> inventories, they may be more consequential for the subtle vertical redistribution signals examined here. Incomplete oxygen equilibration in the North Atlantic and Southern Ocean, as well as non-Redfield remineralization and oxygen cycling within oxygen minimum zones, could alias into apparent shoaling or deepening of the diagnosed sequestration depth </w:t>
      </w:r>
      <w:r w:rsidR="00722372" w:rsidRPr="00B60296">
        <w:rPr>
          <w:rFonts w:eastAsia="Calibri"/>
          <w:b w:val="0"/>
          <w:bCs w:val="0"/>
          <w:kern w:val="0"/>
        </w:rPr>
        <w:t>(</w:t>
      </w:r>
      <w:r w:rsidR="00722372" w:rsidRPr="00B60296">
        <w:rPr>
          <w:rFonts w:eastAsia="Calibri"/>
          <w:b w:val="0"/>
          <w:bCs w:val="0"/>
          <w:kern w:val="0"/>
        </w:rPr>
        <w:fldChar w:fldCharType="begin">
          <w:fldData xml:space="preserve">PEVuZE5vdGU+PENpdGU+PEF1dGhvcj5QYWx0ZXI8L0F1dGhvcj48WWVhcj4yMDEwPC9ZZWFyPjxS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</w:fldData>
        </w:fldChar>
      </w:r>
      <w:r w:rsidR="004B6F7D">
        <w:rPr>
          <w:rFonts w:eastAsia="Calibri"/>
          <w:b w:val="0"/>
          <w:bCs w:val="0"/>
          <w:kern w:val="0"/>
        </w:rPr>
        <w:instrText xml:space="preserve"> ADDIN EN.CITE </w:instrText>
      </w:r>
      <w:r w:rsidR="004B6F7D">
        <w:rPr>
          <w:rFonts w:eastAsia="Calibri"/>
          <w:b w:val="0"/>
          <w:bCs w:val="0"/>
          <w:kern w:val="0"/>
        </w:rPr>
        <w:fldChar w:fldCharType="begin">
          <w:fldData xml:space="preserve">PEVuZE5vdGU+PENpdGU+PEF1dGhvcj5QYWx0ZXI8L0F1dGhvcj48WWVhcj4yMDEwPC9ZZWFyPjxS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</w:fldData>
        </w:fldChar>
      </w:r>
      <w:r w:rsidR="004B6F7D">
        <w:rPr>
          <w:rFonts w:eastAsia="Calibri"/>
          <w:b w:val="0"/>
          <w:bCs w:val="0"/>
          <w:kern w:val="0"/>
        </w:rPr>
        <w:instrText xml:space="preserve"> ADDIN EN.CITE.DATA </w:instrText>
      </w:r>
      <w:r w:rsidR="004B6F7D">
        <w:rPr>
          <w:rFonts w:eastAsia="Calibri"/>
          <w:b w:val="0"/>
          <w:bCs w:val="0"/>
          <w:kern w:val="0"/>
        </w:rPr>
      </w:r>
      <w:r w:rsidR="004B6F7D">
        <w:rPr>
          <w:rFonts w:eastAsia="Calibri"/>
          <w:b w:val="0"/>
          <w:bCs w:val="0"/>
          <w:kern w:val="0"/>
        </w:rPr>
        <w:fldChar w:fldCharType="end"/>
      </w:r>
      <w:r w:rsidR="00722372" w:rsidRPr="00B60296">
        <w:rPr>
          <w:rFonts w:eastAsia="Calibri"/>
          <w:b w:val="0"/>
          <w:bCs w:val="0"/>
          <w:kern w:val="0"/>
        </w:rPr>
        <w:fldChar w:fldCharType="separate"/>
      </w:r>
      <w:hyperlink w:anchor="_ENREF_86" w:tooltip="Palter, 2010 #1669" w:history="1">
        <w:r w:rsidR="00796455" w:rsidRPr="00796455">
          <w:rPr>
            <w:rStyle w:val="Hyperlink"/>
            <w:rFonts w:eastAsia="Calibri"/>
            <w:b w:val="0"/>
            <w:bCs w:val="0"/>
            <w:kern w:val="0"/>
            <w:szCs w:val="20"/>
          </w:rPr>
          <w:t>Palter et al., 2010</w:t>
        </w:r>
      </w:hyperlink>
      <w:r w:rsidR="00A03A3E">
        <w:rPr>
          <w:rFonts w:eastAsia="Calibri"/>
          <w:b w:val="0"/>
          <w:bCs w:val="0"/>
          <w:noProof/>
          <w:kern w:val="0"/>
        </w:rPr>
        <w:t xml:space="preserve">; </w:t>
      </w:r>
      <w:hyperlink w:anchor="_ENREF_7" w:tooltip="Bianchi, 2012 #1665" w:history="1">
        <w:r w:rsidR="00796455" w:rsidRPr="00796455">
          <w:rPr>
            <w:rStyle w:val="Hyperlink"/>
            <w:rFonts w:eastAsia="Calibri"/>
            <w:b w:val="0"/>
            <w:bCs w:val="0"/>
            <w:kern w:val="0"/>
            <w:szCs w:val="20"/>
          </w:rPr>
          <w:t>Bianchi et al., 2012</w:t>
        </w:r>
      </w:hyperlink>
      <w:r w:rsidR="00A03A3E">
        <w:rPr>
          <w:rFonts w:eastAsia="Calibri"/>
          <w:b w:val="0"/>
          <w:bCs w:val="0"/>
          <w:noProof/>
          <w:kern w:val="0"/>
        </w:rPr>
        <w:t xml:space="preserve">; </w:t>
      </w:r>
      <w:hyperlink w:anchor="_ENREF_29" w:tooltip="DeVries, 2014 #911" w:history="1">
        <w:r w:rsidR="00796455" w:rsidRPr="00796455">
          <w:rPr>
            <w:rStyle w:val="Hyperlink"/>
            <w:rFonts w:eastAsia="Calibri"/>
            <w:b w:val="0"/>
            <w:bCs w:val="0"/>
            <w:kern w:val="0"/>
            <w:szCs w:val="20"/>
          </w:rPr>
          <w:t>DeVries &amp; Deutsch, 2014</w:t>
        </w:r>
      </w:hyperlink>
      <w:r w:rsidR="00722372" w:rsidRPr="00B60296">
        <w:rPr>
          <w:rFonts w:eastAsia="Calibri"/>
          <w:b w:val="0"/>
          <w:bCs w:val="0"/>
          <w:kern w:val="0"/>
        </w:rPr>
        <w:fldChar w:fldCharType="end"/>
      </w:r>
      <w:r w:rsidR="00722372" w:rsidRPr="00B60296">
        <w:rPr>
          <w:rFonts w:eastAsia="Calibri"/>
          <w:b w:val="0"/>
          <w:bCs w:val="0"/>
          <w:kern w:val="0"/>
        </w:rPr>
        <w:t xml:space="preserve">). </w:t>
      </w:r>
      <w:r w:rsidR="00722372" w:rsidRPr="00855FCC">
        <w:rPr>
          <w:rFonts w:eastAsia="Calibri"/>
          <w:b w:val="0"/>
          <w:bCs w:val="0"/>
          <w:kern w:val="0"/>
        </w:rPr>
        <w:t>These effects should therefore be viewed as regionally specific sources of uncertainty when interpreting trends in DIC</w:t>
      </w:r>
      <w:r w:rsidR="00722372" w:rsidRPr="00855FCC">
        <w:rPr>
          <w:rFonts w:eastAsia="Calibri"/>
          <w:b w:val="0"/>
          <w:bCs w:val="0"/>
          <w:kern w:val="0"/>
          <w:vertAlign w:val="subscript"/>
        </w:rPr>
        <w:t>soft</w:t>
      </w:r>
      <w:r w:rsidR="00722372" w:rsidRPr="00855FCC">
        <w:rPr>
          <w:rFonts w:eastAsia="Calibri"/>
          <w:b w:val="0"/>
          <w:bCs w:val="0"/>
          <w:kern w:val="0"/>
        </w:rPr>
        <w:t xml:space="preserve"> storage geometry, even if they are unlikely to dominate the global mean signal.</w:t>
      </w:r>
      <w:r w:rsidR="00B3113A" w:rsidRPr="00B3113A">
        <w:t xml:space="preserve"> </w:t>
      </w:r>
      <w:r w:rsidR="00063CFD" w:rsidRPr="00063CFD">
        <w:rPr>
          <w:rFonts w:eastAsia="Calibri"/>
          <w:b w:val="0"/>
          <w:bCs w:val="0"/>
          <w:kern w:val="0"/>
        </w:rPr>
        <w:t>More direct constraints on these quantities should become possible as the BGC-Argo 5-sensor array expands, enabling broader pH-based reconstructions of DIC</w:t>
      </w:r>
      <w:r w:rsidR="00040737">
        <w:rPr>
          <w:rFonts w:eastAsia="Calibri"/>
          <w:b w:val="0"/>
          <w:bCs w:val="0"/>
          <w:kern w:val="0"/>
        </w:rPr>
        <w:t>;</w:t>
      </w:r>
      <w:r w:rsidR="00AF1B5D" w:rsidRPr="00AF1B5D">
        <w:t xml:space="preserve"> </w:t>
      </w:r>
      <w:r w:rsidR="00AF1B5D" w:rsidRPr="00AF1B5D">
        <w:rPr>
          <w:rFonts w:eastAsia="Calibri"/>
          <w:b w:val="0"/>
          <w:bCs w:val="0"/>
          <w:kern w:val="0"/>
        </w:rPr>
        <w:t>in the meantime, our present oxygen- and Redfield-based estimates are evaluated against regional carbon time-series observations to assess reconstruction uncertainty and provide an independent benchmark for the diagnosed redistribution signals.</w:t>
      </w:r>
    </w:p>
    <w:p w14:paraId="65BD1F0D" w14:textId="00AED835" w:rsidR="00A87200" w:rsidRPr="00A45ED1" w:rsidRDefault="00337DCC" w:rsidP="00A45ED1">
      <w:pPr>
        <w:pStyle w:val="Heading-Secondary"/>
        <w:jc w:val="both"/>
        <w:rPr>
          <w:b w:val="0"/>
          <w:bCs w:val="0"/>
        </w:rPr>
      </w:pPr>
      <w:r w:rsidRPr="00337DCC">
        <w:rPr>
          <w:b w:val="0"/>
          <w:bCs w:val="0"/>
        </w:rPr>
        <w:t xml:space="preserve">Against this backdrop, regional processes linked to climate-driven changes in stratification, nutrient pathways, and ecosystem dynamics appear to offset each other at the global scale, resulting in limited net change in globally integrated </w:t>
      </w:r>
      <w:r w:rsidRPr="00855FCC">
        <w:rPr>
          <w:rFonts w:eastAsia="Calibri"/>
          <w:b w:val="0"/>
          <w:bCs w:val="0"/>
          <w:kern w:val="0"/>
        </w:rPr>
        <w:t>DIC</w:t>
      </w:r>
      <w:r w:rsidRPr="00855FCC">
        <w:rPr>
          <w:rFonts w:eastAsia="Calibri"/>
          <w:b w:val="0"/>
          <w:bCs w:val="0"/>
          <w:kern w:val="0"/>
          <w:vertAlign w:val="subscript"/>
        </w:rPr>
        <w:t>soft</w:t>
      </w:r>
      <w:r w:rsidRPr="00855FCC">
        <w:rPr>
          <w:rFonts w:eastAsia="Calibri"/>
          <w:b w:val="0"/>
          <w:bCs w:val="0"/>
          <w:kern w:val="0"/>
        </w:rPr>
        <w:t xml:space="preserve"> </w:t>
      </w:r>
      <w:r w:rsidRPr="00337DCC">
        <w:rPr>
          <w:b w:val="0"/>
          <w:bCs w:val="0"/>
        </w:rPr>
        <w:t xml:space="preserve">over the study period, consistent with previous observational and modeling studies of BCP variability </w:t>
      </w:r>
      <w:r w:rsidR="00CB79E1" w:rsidRPr="00157F8C">
        <w:rPr>
          <w:b w:val="0"/>
          <w:bCs w:val="0"/>
          <w:noProof/>
        </w:rPr>
        <w:t>(</w:t>
      </w:r>
      <w:r w:rsidR="00CB79E1">
        <w:rPr>
          <w:b w:val="0"/>
          <w:bCs w:val="0"/>
          <w:noProof/>
        </w:rPr>
        <w:fldChar w:fldCharType="begin">
          <w:fldData xml:space="preserve">PEVuZE5vdGU+PENpdGU+PEF1dGhvcj5MYXVma8O2dHRlcjwvQXV0aG9yPjxZZWFyPjIwMTY8L1ll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</w:fldData>
        </w:fldChar>
      </w:r>
      <w:r w:rsidR="00A03A3E">
        <w:rPr>
          <w:b w:val="0"/>
          <w:bCs w:val="0"/>
          <w:noProof/>
        </w:rPr>
        <w:instrText xml:space="preserve"> ADDIN EN.CITE </w:instrText>
      </w:r>
      <w:r w:rsidR="00A03A3E">
        <w:rPr>
          <w:b w:val="0"/>
          <w:bCs w:val="0"/>
          <w:noProof/>
        </w:rPr>
        <w:fldChar w:fldCharType="begin">
          <w:fldData xml:space="preserve">PEVuZE5vdGU+PENpdGU+PEF1dGhvcj5MYXVma8O2dHRlcjwvQXV0aG9yPjxZZWFyPjIwMTY8L1ll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</w:fldData>
        </w:fldChar>
      </w:r>
      <w:r w:rsidR="00A03A3E">
        <w:rPr>
          <w:b w:val="0"/>
          <w:bCs w:val="0"/>
          <w:noProof/>
        </w:rPr>
        <w:instrText xml:space="preserve"> ADDIN EN.CITE.DATA </w:instrText>
      </w:r>
      <w:r w:rsidR="00A03A3E">
        <w:rPr>
          <w:b w:val="0"/>
          <w:bCs w:val="0"/>
          <w:noProof/>
        </w:rPr>
      </w:r>
      <w:r w:rsidR="00A03A3E">
        <w:rPr>
          <w:b w:val="0"/>
          <w:bCs w:val="0"/>
          <w:noProof/>
        </w:rPr>
        <w:fldChar w:fldCharType="end"/>
      </w:r>
      <w:r w:rsidR="00CB79E1">
        <w:rPr>
          <w:b w:val="0"/>
          <w:bCs w:val="0"/>
          <w:noProof/>
        </w:rPr>
      </w:r>
      <w:r w:rsidR="00CB79E1">
        <w:rPr>
          <w:b w:val="0"/>
          <w:bCs w:val="0"/>
          <w:noProof/>
        </w:rPr>
        <w:fldChar w:fldCharType="separate"/>
      </w:r>
      <w:hyperlink w:anchor="_ENREF_66" w:tooltip="Kwon, 2009 #1220" w:history="1">
        <w:r w:rsidR="00796455" w:rsidRPr="00796455">
          <w:rPr>
            <w:rStyle w:val="Hyperlink"/>
            <w:rFonts w:eastAsia="Calibri"/>
            <w:b w:val="0"/>
            <w:bCs w:val="0"/>
            <w:kern w:val="0"/>
            <w:szCs w:val="20"/>
          </w:rPr>
          <w:t>Kwon et al., 2009</w:t>
        </w:r>
      </w:hyperlink>
      <w:r w:rsidR="00A03A3E">
        <w:rPr>
          <w:b w:val="0"/>
          <w:bCs w:val="0"/>
          <w:noProof/>
        </w:rPr>
        <w:t xml:space="preserve">; </w:t>
      </w:r>
      <w:hyperlink w:anchor="_ENREF_31" w:tooltip="DeVries, 2012 #979" w:history="1">
        <w:r w:rsidR="00796455" w:rsidRPr="00796455">
          <w:rPr>
            <w:rStyle w:val="Hyperlink"/>
            <w:rFonts w:eastAsia="Calibri"/>
            <w:b w:val="0"/>
            <w:bCs w:val="0"/>
            <w:kern w:val="0"/>
            <w:szCs w:val="20"/>
          </w:rPr>
          <w:t>DeVries et al., 2012</w:t>
        </w:r>
      </w:hyperlink>
      <w:r w:rsidR="00A03A3E">
        <w:rPr>
          <w:b w:val="0"/>
          <w:bCs w:val="0"/>
          <w:noProof/>
        </w:rPr>
        <w:t xml:space="preserve">; </w:t>
      </w:r>
      <w:hyperlink w:anchor="_ENREF_69" w:tooltip="Laufkötter, 2016 #952" w:history="1">
        <w:r w:rsidR="00796455" w:rsidRPr="00796455">
          <w:rPr>
            <w:rStyle w:val="Hyperlink"/>
            <w:rFonts w:eastAsia="Calibri"/>
            <w:b w:val="0"/>
            <w:bCs w:val="0"/>
            <w:kern w:val="0"/>
            <w:szCs w:val="20"/>
          </w:rPr>
          <w:t>Laufkötter et al., 2016</w:t>
        </w:r>
      </w:hyperlink>
      <w:r w:rsidR="00CB79E1">
        <w:rPr>
          <w:b w:val="0"/>
          <w:bCs w:val="0"/>
          <w:noProof/>
        </w:rPr>
        <w:fldChar w:fldCharType="end"/>
      </w:r>
      <w:r w:rsidR="00CB79E1" w:rsidRPr="00157F8C">
        <w:rPr>
          <w:b w:val="0"/>
          <w:bCs w:val="0"/>
          <w:noProof/>
        </w:rPr>
        <w:t>)</w:t>
      </w:r>
      <w:r w:rsidR="00CB79E1" w:rsidRPr="00157F8C">
        <w:rPr>
          <w:b w:val="0"/>
          <w:bCs w:val="0"/>
        </w:rPr>
        <w:t xml:space="preserve">. </w:t>
      </w:r>
      <w:r w:rsidR="00372EA4" w:rsidRPr="00372EA4">
        <w:rPr>
          <w:b w:val="0"/>
          <w:bCs w:val="0"/>
        </w:rPr>
        <w:t xml:space="preserve">However, this apparent compensation is resolved over a relatively short, decadal observational window and may not be stationary. Continued regional redistribution of respired carbon, particularly if accompanied by further shoaling of ventilation or expansion of low-oxygen conditions, could alter the depth and residence time of interior carbon storage. </w:t>
      </w:r>
      <w:r w:rsidR="00372EA4" w:rsidRPr="00372EA4">
        <w:rPr>
          <w:b w:val="0"/>
          <w:bCs w:val="0"/>
        </w:rPr>
        <w:lastRenderedPageBreak/>
        <w:t>Whether such compensating patterns persist or break down under continued climate forcing remains an open question.</w:t>
      </w:r>
      <w:r w:rsidR="00A87200">
        <w:br w:type="page"/>
      </w:r>
    </w:p>
    <w:p w14:paraId="51A2927C" w14:textId="5DB72567" w:rsidR="00C40C40" w:rsidRPr="00157F8C" w:rsidRDefault="00D519DC" w:rsidP="001A268B">
      <w:pPr>
        <w:pStyle w:val="Heading-Main"/>
        <w:jc w:val="both"/>
      </w:pPr>
      <w:r w:rsidRPr="00157F8C">
        <w:lastRenderedPageBreak/>
        <w:t>D</w:t>
      </w:r>
      <w:r w:rsidR="00167ABB" w:rsidRPr="00157F8C">
        <w:t>ynamic sequestration horizon</w:t>
      </w:r>
      <w:r w:rsidR="009A6900">
        <w:t xml:space="preserve"> (</w:t>
      </w:r>
      <w:r w:rsidR="00BA4DEA">
        <w:t>1312</w:t>
      </w:r>
      <w:r w:rsidR="009A6900">
        <w:t xml:space="preserve"> words)</w:t>
      </w:r>
    </w:p>
    <w:p w14:paraId="45FB29EC" w14:textId="009F4543" w:rsidR="0047003F" w:rsidRPr="00157F8C" w:rsidRDefault="00F11D83" w:rsidP="007134C7">
      <w:pPr>
        <w:pStyle w:val="Heading-Secondary"/>
        <w:jc w:val="center"/>
      </w:pPr>
      <w:r w:rsidRPr="00157F8C">
        <w:rPr>
          <w:noProof/>
        </w:rPr>
        <w:drawing>
          <wp:inline distT="0" distB="0" distL="0" distR="0" wp14:anchorId="7930CA2B" wp14:editId="44DD87B6">
            <wp:extent cx="4590440" cy="5632242"/>
            <wp:effectExtent l="0" t="0" r="0" b="0"/>
            <wp:docPr id="94628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5464" name="Picture 1"/>
                    <pic:cNvPicPr/>
                  </pic:nvPicPr>
                  <pic:blipFill>
                    <a:blip r:embed="rId12"/>
                    <a:stretch>
                      <a:fillRect/>
                    </a:stretch>
                  </pic:blipFill>
                  <pic:spPr>
                    <a:xfrm>
                      <a:off x="0" y="0"/>
                      <a:ext cx="4590440" cy="5632242"/>
                    </a:xfrm>
                    <a:prstGeom prst="rect">
                      <a:avLst/>
                    </a:prstGeom>
                  </pic:spPr>
                </pic:pic>
              </a:graphicData>
            </a:graphic>
          </wp:inline>
        </w:drawing>
      </w:r>
    </w:p>
    <w:p w14:paraId="16A38EF8" w14:textId="1D5F9428" w:rsidR="0019163C" w:rsidRDefault="00143B07" w:rsidP="004F24A6">
      <w:pPr>
        <w:pStyle w:val="Heading-Secondary"/>
        <w:jc w:val="both"/>
        <w:rPr>
          <w:b w:val="0"/>
        </w:rPr>
      </w:pPr>
      <w:r w:rsidRPr="00157F8C">
        <w:rPr>
          <w:sz w:val="20"/>
          <w:szCs w:val="20"/>
        </w:rPr>
        <w:t xml:space="preserve">Figure </w:t>
      </w:r>
      <w:r w:rsidR="002B5CDF">
        <w:rPr>
          <w:sz w:val="20"/>
          <w:szCs w:val="20"/>
        </w:rPr>
        <w:t>4</w:t>
      </w:r>
      <w:r w:rsidRPr="00157F8C">
        <w:rPr>
          <w:sz w:val="20"/>
          <w:szCs w:val="20"/>
        </w:rPr>
        <w:t>.</w:t>
      </w:r>
      <w:r w:rsidR="00EB7D03" w:rsidRPr="00157F8C">
        <w:rPr>
          <w:b w:val="0"/>
          <w:bCs w:val="0"/>
          <w:sz w:val="20"/>
          <w:szCs w:val="20"/>
        </w:rPr>
        <w:t xml:space="preserve"> </w:t>
      </w:r>
      <w:r w:rsidR="004F24A6" w:rsidRPr="004F24A6">
        <w:rPr>
          <w:b w:val="0"/>
          <w:bCs w:val="0"/>
          <w:sz w:val="20"/>
          <w:szCs w:val="20"/>
        </w:rPr>
        <w:t xml:space="preserve">(a) Net accumulated </w:t>
      </w:r>
      <w:r w:rsidR="004F24A6" w:rsidRPr="00157F8C">
        <w:rPr>
          <w:b w:val="0"/>
          <w:bCs w:val="0"/>
          <w:sz w:val="20"/>
          <w:szCs w:val="20"/>
        </w:rPr>
        <w:t>∆</w:t>
      </w:r>
      <w:r w:rsidR="004F24A6" w:rsidRPr="004F24A6">
        <w:rPr>
          <w:b w:val="0"/>
          <w:bCs w:val="0"/>
          <w:sz w:val="20"/>
          <w:szCs w:val="20"/>
        </w:rPr>
        <w:t>DIC</w:t>
      </w:r>
      <w:r w:rsidR="004F24A6" w:rsidRPr="004F24A6">
        <w:rPr>
          <w:b w:val="0"/>
          <w:bCs w:val="0"/>
          <w:sz w:val="20"/>
          <w:szCs w:val="20"/>
          <w:vertAlign w:val="subscript"/>
        </w:rPr>
        <w:t>soft</w:t>
      </w:r>
      <w:r w:rsidR="004F24A6" w:rsidRPr="004F24A6">
        <w:rPr>
          <w:b w:val="0"/>
          <w:bCs w:val="0"/>
          <w:sz w:val="20"/>
          <w:szCs w:val="20"/>
        </w:rPr>
        <w:t xml:space="preserve"> sequestered below the maximum climatological mixed layer depth (MLD</w:t>
      </w:r>
      <w:r w:rsidR="004F24A6" w:rsidRPr="004F24A6">
        <w:rPr>
          <w:b w:val="0"/>
          <w:bCs w:val="0"/>
          <w:sz w:val="20"/>
          <w:szCs w:val="20"/>
          <w:vertAlign w:val="subscript"/>
        </w:rPr>
        <w:t>max</w:t>
      </w:r>
      <w:r w:rsidR="004F24A6" w:rsidRPr="004F24A6">
        <w:rPr>
          <w:b w:val="0"/>
          <w:bCs w:val="0"/>
          <w:sz w:val="20"/>
          <w:szCs w:val="20"/>
        </w:rPr>
        <w:t>) over 2004–2024 (mol m</w:t>
      </w:r>
      <w:r w:rsidR="004F24A6" w:rsidRPr="004F24A6">
        <w:rPr>
          <w:b w:val="0"/>
          <w:bCs w:val="0"/>
          <w:sz w:val="20"/>
          <w:szCs w:val="20"/>
          <w:vertAlign w:val="superscript"/>
        </w:rPr>
        <w:t>-2</w:t>
      </w:r>
      <w:r w:rsidR="004F24A6" w:rsidRPr="004F24A6">
        <w:rPr>
          <w:b w:val="0"/>
          <w:bCs w:val="0"/>
          <w:sz w:val="20"/>
          <w:szCs w:val="20"/>
        </w:rPr>
        <w:t>), derived from the GCC-DIC dataset</w:t>
      </w:r>
      <w:r w:rsidR="004F24A6">
        <w:rPr>
          <w:b w:val="0"/>
          <w:bCs w:val="0"/>
          <w:sz w:val="20"/>
          <w:szCs w:val="20"/>
        </w:rPr>
        <w:t xml:space="preserve">. </w:t>
      </w:r>
      <w:r w:rsidR="004F24A6" w:rsidRPr="004F24A6">
        <w:rPr>
          <w:b w:val="0"/>
          <w:bCs w:val="0"/>
          <w:sz w:val="20"/>
          <w:szCs w:val="20"/>
        </w:rPr>
        <w:t>(b) Trend in the depth containing 50% of the DIC</w:t>
      </w:r>
      <w:r w:rsidR="004F24A6" w:rsidRPr="004F24A6">
        <w:rPr>
          <w:b w:val="0"/>
          <w:bCs w:val="0"/>
          <w:sz w:val="20"/>
          <w:szCs w:val="20"/>
          <w:vertAlign w:val="subscript"/>
        </w:rPr>
        <w:t>soft</w:t>
      </w:r>
      <w:r w:rsidR="004F24A6" w:rsidRPr="004F24A6">
        <w:rPr>
          <w:b w:val="0"/>
          <w:bCs w:val="0"/>
          <w:sz w:val="20"/>
          <w:szCs w:val="20"/>
        </w:rPr>
        <w:t xml:space="preserve"> inventory below MLD</w:t>
      </w:r>
      <w:r w:rsidR="004F24A6" w:rsidRPr="004F24A6">
        <w:rPr>
          <w:b w:val="0"/>
          <w:bCs w:val="0"/>
          <w:sz w:val="20"/>
          <w:szCs w:val="20"/>
          <w:vertAlign w:val="subscript"/>
        </w:rPr>
        <w:t>max</w:t>
      </w:r>
      <w:r w:rsidR="004F24A6" w:rsidRPr="004F24A6">
        <w:rPr>
          <w:b w:val="0"/>
          <w:bCs w:val="0"/>
          <w:sz w:val="20"/>
          <w:szCs w:val="20"/>
        </w:rPr>
        <w:t xml:space="preserve"> (</w:t>
      </w:r>
      <w:r w:rsidR="004F24A6">
        <w:rPr>
          <w:b w:val="0"/>
          <w:bCs w:val="0"/>
          <w:sz w:val="20"/>
          <w:szCs w:val="20"/>
        </w:rPr>
        <w:t>m</w:t>
      </w:r>
      <w:r w:rsidR="004F24A6" w:rsidRPr="004F24A6">
        <w:rPr>
          <w:b w:val="0"/>
          <w:bCs w:val="0"/>
          <w:sz w:val="20"/>
          <w:szCs w:val="20"/>
        </w:rPr>
        <w:t xml:space="preserve"> yr</w:t>
      </w:r>
      <w:r w:rsidR="004F24A6" w:rsidRPr="004F24A6">
        <w:rPr>
          <w:b w:val="0"/>
          <w:bCs w:val="0"/>
          <w:sz w:val="20"/>
          <w:szCs w:val="20"/>
          <w:vertAlign w:val="superscript"/>
        </w:rPr>
        <w:t>-1</w:t>
      </w:r>
      <w:r w:rsidR="004F24A6" w:rsidRPr="004F24A6">
        <w:rPr>
          <w:b w:val="0"/>
          <w:bCs w:val="0"/>
          <w:sz w:val="20"/>
          <w:szCs w:val="20"/>
        </w:rPr>
        <w:t>) over 2004–2024. Stippling indicates grid cells where the trend is not robust across the ensemble, defined as fewer than 80% of Monte Carlo realizations yielding a statistically significant trend (p &lt; 0.05) of the same sign. Thin black contours show isolines of the plotted fields.</w:t>
      </w:r>
      <w:r w:rsidR="00E50FEA" w:rsidRPr="001A268B" w:rsidDel="00E50FEA">
        <w:rPr>
          <w:sz w:val="20"/>
        </w:rPr>
        <w:t xml:space="preserve"> </w:t>
      </w:r>
      <w:r w:rsidR="0019163C" w:rsidRPr="001A268B">
        <w:rPr>
          <w:b w:val="0"/>
        </w:rPr>
        <w:br w:type="page"/>
      </w:r>
    </w:p>
    <w:p w14:paraId="688F3E32" w14:textId="2E77BECF" w:rsidR="00A73F16" w:rsidRPr="00A73F16" w:rsidRDefault="00A73F16" w:rsidP="00315ECC">
      <w:pPr>
        <w:pStyle w:val="Heading-Main"/>
        <w:jc w:val="both"/>
        <w:rPr>
          <w:b w:val="0"/>
          <w:bCs w:val="0"/>
          <w:sz w:val="20"/>
          <w:szCs w:val="20"/>
        </w:rPr>
      </w:pPr>
      <w:r w:rsidRPr="009B6D11">
        <w:rPr>
          <w:noProof/>
        </w:rPr>
        <w:lastRenderedPageBreak/>
        <w:drawing>
          <wp:inline distT="0" distB="0" distL="0" distR="0" wp14:anchorId="49F8C070" wp14:editId="5E714B6F">
            <wp:extent cx="5962317" cy="6234423"/>
            <wp:effectExtent l="0" t="0" r="0" b="1905"/>
            <wp:docPr id="17524883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88306" name="Image 4"/>
                    <pic:cNvPicPr/>
                  </pic:nvPicPr>
                  <pic:blipFill>
                    <a:blip r:embed="rId13"/>
                    <a:stretch>
                      <a:fillRect/>
                    </a:stretch>
                  </pic:blipFill>
                  <pic:spPr>
                    <a:xfrm>
                      <a:off x="0" y="0"/>
                      <a:ext cx="5962317" cy="6234423"/>
                    </a:xfrm>
                    <a:prstGeom prst="rect">
                      <a:avLst/>
                    </a:prstGeom>
                  </pic:spPr>
                </pic:pic>
              </a:graphicData>
            </a:graphic>
          </wp:inline>
        </w:drawing>
      </w:r>
      <w:r w:rsidRPr="00477314">
        <w:rPr>
          <w:sz w:val="20"/>
          <w:szCs w:val="20"/>
        </w:rPr>
        <w:t xml:space="preserve"> </w:t>
      </w:r>
      <w:r w:rsidRPr="0004144C">
        <w:rPr>
          <w:sz w:val="20"/>
          <w:szCs w:val="20"/>
        </w:rPr>
        <w:t xml:space="preserve">Figure </w:t>
      </w:r>
      <w:r>
        <w:rPr>
          <w:sz w:val="20"/>
          <w:szCs w:val="20"/>
        </w:rPr>
        <w:t>5</w:t>
      </w:r>
      <w:r w:rsidRPr="0004144C">
        <w:rPr>
          <w:sz w:val="20"/>
          <w:szCs w:val="20"/>
        </w:rPr>
        <w:t>.</w:t>
      </w:r>
      <w:r w:rsidRPr="0004144C">
        <w:rPr>
          <w:b w:val="0"/>
          <w:bCs w:val="0"/>
          <w:sz w:val="20"/>
          <w:szCs w:val="20"/>
        </w:rPr>
        <w:t xml:space="preserve"> </w:t>
      </w:r>
      <w:r w:rsidRPr="00FC0DC7">
        <w:rPr>
          <w:b w:val="0"/>
          <w:bCs w:val="0"/>
          <w:sz w:val="20"/>
          <w:szCs w:val="20"/>
        </w:rPr>
        <w:t>Anomalies in local ΔDIC</w:t>
      </w:r>
      <w:r w:rsidRPr="00FC0DC7">
        <w:rPr>
          <w:b w:val="0"/>
          <w:bCs w:val="0"/>
          <w:sz w:val="20"/>
          <w:szCs w:val="20"/>
          <w:vertAlign w:val="subscript"/>
        </w:rPr>
        <w:t>soft</w:t>
      </w:r>
      <w:r w:rsidRPr="00FC0DC7">
        <w:rPr>
          <w:b w:val="0"/>
          <w:bCs w:val="0"/>
          <w:sz w:val="20"/>
          <w:szCs w:val="20"/>
        </w:rPr>
        <w:t xml:space="preserve"> profiles relative to the global mean profile</w:t>
      </w:r>
      <w:r w:rsidR="009F7E66">
        <w:rPr>
          <w:b w:val="0"/>
          <w:bCs w:val="0"/>
          <w:sz w:val="20"/>
          <w:szCs w:val="20"/>
        </w:rPr>
        <w:t xml:space="preserve"> (Fig. 1)</w:t>
      </w:r>
      <w:r w:rsidRPr="00FC0DC7">
        <w:rPr>
          <w:b w:val="0"/>
          <w:bCs w:val="0"/>
          <w:sz w:val="20"/>
          <w:szCs w:val="20"/>
        </w:rPr>
        <w:t xml:space="preserve"> grouped into four scenarios: </w:t>
      </w:r>
      <w:r>
        <w:rPr>
          <w:b w:val="0"/>
          <w:bCs w:val="0"/>
          <w:sz w:val="20"/>
          <w:szCs w:val="20"/>
        </w:rPr>
        <w:t>(</w:t>
      </w:r>
      <w:r w:rsidRPr="00FC0DC7">
        <w:rPr>
          <w:b w:val="0"/>
          <w:bCs w:val="0"/>
          <w:sz w:val="20"/>
          <w:szCs w:val="20"/>
        </w:rPr>
        <w:t>a</w:t>
      </w:r>
      <w:r>
        <w:rPr>
          <w:b w:val="0"/>
          <w:bCs w:val="0"/>
          <w:sz w:val="20"/>
          <w:szCs w:val="20"/>
        </w:rPr>
        <w:t>)</w:t>
      </w:r>
      <w:r w:rsidRPr="00FC0DC7">
        <w:rPr>
          <w:b w:val="0"/>
          <w:bCs w:val="0"/>
          <w:sz w:val="20"/>
          <w:szCs w:val="20"/>
        </w:rPr>
        <w:t xml:space="preserve"> increasing carbon storage and deepening remineralization; </w:t>
      </w:r>
      <w:r>
        <w:rPr>
          <w:b w:val="0"/>
          <w:bCs w:val="0"/>
          <w:sz w:val="20"/>
          <w:szCs w:val="20"/>
        </w:rPr>
        <w:t xml:space="preserve">(b) </w:t>
      </w:r>
      <w:r w:rsidRPr="00FC0DC7">
        <w:rPr>
          <w:b w:val="0"/>
          <w:bCs w:val="0"/>
          <w:sz w:val="20"/>
          <w:szCs w:val="20"/>
        </w:rPr>
        <w:t xml:space="preserve">reduced carbon storage and shoaling remineralization; </w:t>
      </w:r>
      <w:r>
        <w:rPr>
          <w:b w:val="0"/>
          <w:bCs w:val="0"/>
          <w:sz w:val="20"/>
          <w:szCs w:val="20"/>
        </w:rPr>
        <w:t>(c)</w:t>
      </w:r>
      <w:r w:rsidRPr="00FC0DC7">
        <w:rPr>
          <w:b w:val="0"/>
          <w:bCs w:val="0"/>
          <w:sz w:val="20"/>
          <w:szCs w:val="20"/>
        </w:rPr>
        <w:t xml:space="preserve"> increasing carbon storage and shoaling remineralization; and </w:t>
      </w:r>
      <w:r>
        <w:rPr>
          <w:b w:val="0"/>
          <w:bCs w:val="0"/>
          <w:sz w:val="20"/>
          <w:szCs w:val="20"/>
        </w:rPr>
        <w:t>(d)</w:t>
      </w:r>
      <w:r w:rsidRPr="00FC0DC7">
        <w:rPr>
          <w:b w:val="0"/>
          <w:bCs w:val="0"/>
          <w:sz w:val="20"/>
          <w:szCs w:val="20"/>
        </w:rPr>
        <w:t xml:space="preserve"> reduced carbon storage and deepening remineralization. Thin grey lines show a random subset of </w:t>
      </w:r>
      <w:r w:rsidR="00822658">
        <w:rPr>
          <w:b w:val="0"/>
          <w:bCs w:val="0"/>
          <w:sz w:val="20"/>
          <w:szCs w:val="20"/>
        </w:rPr>
        <w:t xml:space="preserve">120 </w:t>
      </w:r>
      <w:r w:rsidRPr="00FC0DC7">
        <w:rPr>
          <w:b w:val="0"/>
          <w:bCs w:val="0"/>
          <w:sz w:val="20"/>
          <w:szCs w:val="20"/>
        </w:rPr>
        <w:t xml:space="preserve">individual profiles, thick grey lines show the scenario median, and grey shading shows the interquartile range. </w:t>
      </w:r>
      <w:r w:rsidR="00315ECC" w:rsidRPr="00315ECC">
        <w:rPr>
          <w:b w:val="0"/>
          <w:bCs w:val="0"/>
          <w:sz w:val="20"/>
          <w:szCs w:val="20"/>
        </w:rPr>
        <w:t>Top panels include only grid cells where ≥80% of Monte Carlo iterations yield a significant vertically integrated DIC</w:t>
      </w:r>
      <w:r w:rsidR="00315ECC" w:rsidRPr="00315ECC">
        <w:rPr>
          <w:b w:val="0"/>
          <w:bCs w:val="0"/>
          <w:sz w:val="20"/>
          <w:szCs w:val="20"/>
          <w:vertAlign w:val="subscript"/>
        </w:rPr>
        <w:t>soft</w:t>
      </w:r>
      <w:r w:rsidR="00315ECC" w:rsidRPr="00315ECC">
        <w:rPr>
          <w:b w:val="0"/>
          <w:bCs w:val="0"/>
          <w:sz w:val="20"/>
          <w:szCs w:val="20"/>
        </w:rPr>
        <w:t>​ change</w:t>
      </w:r>
      <w:r w:rsidRPr="00FC0DC7">
        <w:rPr>
          <w:b w:val="0"/>
          <w:bCs w:val="0"/>
          <w:sz w:val="20"/>
          <w:szCs w:val="20"/>
        </w:rPr>
        <w:t>. Bottom panels show the median and interquartile range of carbon storage change (green; mol m</w:t>
      </w:r>
      <w:r w:rsidRPr="00FC0DC7">
        <w:rPr>
          <w:b w:val="0"/>
          <w:bCs w:val="0"/>
          <w:sz w:val="20"/>
          <w:szCs w:val="20"/>
          <w:vertAlign w:val="superscript"/>
        </w:rPr>
        <w:t>-2</w:t>
      </w:r>
      <w:r w:rsidR="009C3917">
        <w:rPr>
          <w:b w:val="0"/>
          <w:bCs w:val="0"/>
          <w:sz w:val="20"/>
          <w:szCs w:val="20"/>
        </w:rPr>
        <w:t>;</w:t>
      </w:r>
      <w:r w:rsidR="009C3917" w:rsidRPr="009C3917">
        <w:rPr>
          <w:b w:val="0"/>
          <w:bCs w:val="0"/>
          <w:sz w:val="20"/>
          <w:szCs w:val="20"/>
        </w:rPr>
        <w:t xml:space="preserve"> Fig. 4a</w:t>
      </w:r>
      <w:r w:rsidRPr="00FC0DC7">
        <w:rPr>
          <w:b w:val="0"/>
          <w:bCs w:val="0"/>
          <w:sz w:val="20"/>
          <w:szCs w:val="20"/>
        </w:rPr>
        <w:t>) and the trend in 50% sequestration depth (purple; m yr</w:t>
      </w:r>
      <w:r w:rsidRPr="00FC0DC7">
        <w:rPr>
          <w:b w:val="0"/>
          <w:bCs w:val="0"/>
          <w:sz w:val="20"/>
          <w:szCs w:val="20"/>
          <w:vertAlign w:val="superscript"/>
        </w:rPr>
        <w:t>-1</w:t>
      </w:r>
      <w:r w:rsidR="009C3917">
        <w:rPr>
          <w:b w:val="0"/>
          <w:bCs w:val="0"/>
          <w:sz w:val="20"/>
          <w:szCs w:val="20"/>
        </w:rPr>
        <w:t>;</w:t>
      </w:r>
      <w:r w:rsidR="009C3917" w:rsidRPr="009C3917">
        <w:rPr>
          <w:b w:val="0"/>
          <w:bCs w:val="0"/>
          <w:sz w:val="20"/>
          <w:szCs w:val="20"/>
        </w:rPr>
        <w:t xml:space="preserve"> Fig. 4</w:t>
      </w:r>
      <w:r w:rsidR="009C3917">
        <w:rPr>
          <w:b w:val="0"/>
          <w:bCs w:val="0"/>
          <w:sz w:val="20"/>
          <w:szCs w:val="20"/>
        </w:rPr>
        <w:t>b</w:t>
      </w:r>
      <w:r w:rsidRPr="00FC0DC7">
        <w:rPr>
          <w:b w:val="0"/>
          <w:bCs w:val="0"/>
          <w:sz w:val="20"/>
          <w:szCs w:val="20"/>
        </w:rPr>
        <w:t xml:space="preserve">) for each scenario. </w:t>
      </w:r>
    </w:p>
    <w:p w14:paraId="63B8ECD1" w14:textId="5E8D5EE0" w:rsidR="00905FEE" w:rsidRPr="00157F8C" w:rsidRDefault="00D71878" w:rsidP="00B04B06">
      <w:pPr>
        <w:pStyle w:val="Heading-Main"/>
        <w:jc w:val="both"/>
        <w:rPr>
          <w:rFonts w:eastAsia="Calibri"/>
          <w:b w:val="0"/>
          <w:bCs w:val="0"/>
          <w:kern w:val="0"/>
        </w:rPr>
      </w:pPr>
      <w:r w:rsidRPr="00D71878">
        <w:rPr>
          <w:rFonts w:eastAsia="Calibri"/>
          <w:b w:val="0"/>
          <w:bCs w:val="0"/>
          <w:kern w:val="0"/>
        </w:rPr>
        <w:t xml:space="preserve">The redistribution patterns </w:t>
      </w:r>
      <w:r w:rsidR="00C97DA1">
        <w:rPr>
          <w:rFonts w:eastAsia="Calibri"/>
          <w:b w:val="0"/>
          <w:bCs w:val="0"/>
          <w:kern w:val="0"/>
        </w:rPr>
        <w:t xml:space="preserve">described </w:t>
      </w:r>
      <w:r w:rsidR="0031725E">
        <w:rPr>
          <w:rFonts w:eastAsia="Calibri"/>
          <w:b w:val="0"/>
          <w:bCs w:val="0"/>
          <w:kern w:val="0"/>
        </w:rPr>
        <w:t>in the previous section</w:t>
      </w:r>
      <w:r w:rsidR="00C97DA1">
        <w:rPr>
          <w:rFonts w:eastAsia="Calibri"/>
          <w:b w:val="0"/>
          <w:bCs w:val="0"/>
          <w:kern w:val="0"/>
        </w:rPr>
        <w:t xml:space="preserve"> </w:t>
      </w:r>
      <w:r w:rsidRPr="00D71878">
        <w:rPr>
          <w:rFonts w:eastAsia="Calibri"/>
          <w:b w:val="0"/>
          <w:bCs w:val="0"/>
          <w:kern w:val="0"/>
        </w:rPr>
        <w:t>(Fig</w:t>
      </w:r>
      <w:r w:rsidR="002C1005">
        <w:rPr>
          <w:rFonts w:eastAsia="Calibri"/>
          <w:b w:val="0"/>
          <w:bCs w:val="0"/>
          <w:kern w:val="0"/>
        </w:rPr>
        <w:t>s</w:t>
      </w:r>
      <w:r w:rsidRPr="00D71878">
        <w:rPr>
          <w:rFonts w:eastAsia="Calibri"/>
          <w:b w:val="0"/>
          <w:bCs w:val="0"/>
          <w:kern w:val="0"/>
        </w:rPr>
        <w:t xml:space="preserve">. </w:t>
      </w:r>
      <w:r>
        <w:rPr>
          <w:rFonts w:eastAsia="Calibri"/>
          <w:b w:val="0"/>
          <w:bCs w:val="0"/>
          <w:kern w:val="0"/>
        </w:rPr>
        <w:t>2</w:t>
      </w:r>
      <w:r w:rsidR="002C1005">
        <w:rPr>
          <w:rFonts w:eastAsia="Calibri"/>
          <w:b w:val="0"/>
          <w:bCs w:val="0"/>
          <w:kern w:val="0"/>
        </w:rPr>
        <w:t xml:space="preserve"> and </w:t>
      </w:r>
      <w:r w:rsidR="007E7F2B">
        <w:rPr>
          <w:rFonts w:eastAsia="Calibri"/>
          <w:b w:val="0"/>
          <w:bCs w:val="0"/>
          <w:kern w:val="0"/>
        </w:rPr>
        <w:t>3</w:t>
      </w:r>
      <w:r w:rsidRPr="00D71878">
        <w:rPr>
          <w:rFonts w:eastAsia="Calibri"/>
          <w:b w:val="0"/>
          <w:bCs w:val="0"/>
          <w:kern w:val="0"/>
        </w:rPr>
        <w:t xml:space="preserve">) imply that the </w:t>
      </w:r>
      <w:r>
        <w:rPr>
          <w:rFonts w:eastAsia="Calibri"/>
          <w:b w:val="0"/>
          <w:bCs w:val="0"/>
          <w:kern w:val="0"/>
        </w:rPr>
        <w:t>BCP</w:t>
      </w:r>
      <w:r w:rsidRPr="00D71878">
        <w:rPr>
          <w:rFonts w:eastAsia="Calibri"/>
          <w:b w:val="0"/>
          <w:bCs w:val="0"/>
          <w:kern w:val="0"/>
        </w:rPr>
        <w:t xml:space="preserve"> is being reorganized primarily through changes in physical connectivity—upper-ocean stratification and the depth and efficiency of ventilation—rather than through a uniform change in export </w:t>
      </w:r>
      <w:r w:rsidRPr="00D71878">
        <w:rPr>
          <w:rFonts w:eastAsia="Calibri"/>
          <w:b w:val="0"/>
          <w:bCs w:val="0"/>
          <w:kern w:val="0"/>
        </w:rPr>
        <w:lastRenderedPageBreak/>
        <w:t>magnitude. This reorganization extends beyond surface POC fluxes, altering both the depth and the duration of respired DIC</w:t>
      </w:r>
      <w:r w:rsidRPr="00C47079">
        <w:rPr>
          <w:rFonts w:eastAsia="Calibri"/>
          <w:b w:val="0"/>
          <w:bCs w:val="0"/>
          <w:kern w:val="0"/>
          <w:vertAlign w:val="subscript"/>
        </w:rPr>
        <w:t>soft</w:t>
      </w:r>
      <w:r w:rsidRPr="00D71878">
        <w:rPr>
          <w:rFonts w:eastAsia="Calibri"/>
          <w:b w:val="0"/>
          <w:bCs w:val="0"/>
          <w:kern w:val="0"/>
        </w:rPr>
        <w:t xml:space="preserve"> retention in the ocean interior. Because the depth at which biologically respired carbon is stored governs its isolation time from the atmosphere, changes in vertical storage geometry are central to the BCP’s climate impact, with deeper sequestration associated with longer residence times </w:t>
      </w:r>
      <w:r w:rsidR="002F04E3" w:rsidRPr="002E6AD6">
        <w:rPr>
          <w:rFonts w:eastAsia="Calibri"/>
          <w:b w:val="0"/>
          <w:bCs w:val="0"/>
          <w:kern w:val="0"/>
        </w:rPr>
        <w:t>(</w:t>
      </w:r>
      <w:r w:rsidR="009B3461">
        <w:rPr>
          <w:rFonts w:eastAsia="Calibri"/>
          <w:b w:val="0"/>
          <w:bCs w:val="0"/>
          <w:kern w:val="0"/>
        </w:rPr>
        <w:fldChar w:fldCharType="begin">
          <w:fldData xml:space="preserve">PEVuZE5vdGU+PENpdGU+PEF1dGhvcj5EZVZyaWVzPC9BdXRob3I+PFllYXI+MjAxMjwvWWVhcj48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PEVuZE5vdGU+PENpdGU+PEF1dGhvcj5EZVZyaWVzPC9BdXRob3I+PFllYXI+MjAxMjwvWWVhcj48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9B3461">
        <w:rPr>
          <w:rFonts w:eastAsia="Calibri"/>
          <w:b w:val="0"/>
          <w:bCs w:val="0"/>
          <w:kern w:val="0"/>
        </w:rPr>
      </w:r>
      <w:r w:rsidR="009B3461">
        <w:rPr>
          <w:rFonts w:eastAsia="Calibri"/>
          <w:b w:val="0"/>
          <w:bCs w:val="0"/>
          <w:kern w:val="0"/>
        </w:rPr>
        <w:fldChar w:fldCharType="separate"/>
      </w:r>
      <w:hyperlink w:anchor="_ENREF_31" w:tooltip="DeVries, 2012 #979" w:history="1">
        <w:r w:rsidR="00796455" w:rsidRPr="00796455">
          <w:rPr>
            <w:rStyle w:val="Hyperlink"/>
            <w:rFonts w:eastAsia="Calibri"/>
            <w:b w:val="0"/>
            <w:bCs w:val="0"/>
            <w:kern w:val="0"/>
            <w:szCs w:val="20"/>
          </w:rPr>
          <w:t>DeVries et al., 2012</w:t>
        </w:r>
      </w:hyperlink>
      <w:r w:rsidR="00A03A3E">
        <w:rPr>
          <w:rFonts w:eastAsia="Calibri"/>
          <w:b w:val="0"/>
          <w:bCs w:val="0"/>
          <w:noProof/>
          <w:kern w:val="0"/>
        </w:rPr>
        <w:t xml:space="preserve">; </w:t>
      </w:r>
      <w:hyperlink w:anchor="_ENREF_14" w:tooltip="Boyd, 2019 #1252" w:history="1">
        <w:r w:rsidR="00796455" w:rsidRPr="00796455">
          <w:rPr>
            <w:rStyle w:val="Hyperlink"/>
            <w:rFonts w:eastAsia="Calibri"/>
            <w:b w:val="0"/>
            <w:bCs w:val="0"/>
            <w:kern w:val="0"/>
            <w:szCs w:val="20"/>
          </w:rPr>
          <w:t>Boyd et al., 2019</w:t>
        </w:r>
      </w:hyperlink>
      <w:r w:rsidR="00A03A3E">
        <w:rPr>
          <w:rFonts w:eastAsia="Calibri"/>
          <w:b w:val="0"/>
          <w:bCs w:val="0"/>
          <w:noProof/>
          <w:kern w:val="0"/>
        </w:rPr>
        <w:t xml:space="preserve">; </w:t>
      </w:r>
      <w:hyperlink w:anchor="_ENREF_91" w:tooltip="Ricour, 2023 #1398" w:history="1">
        <w:r w:rsidR="00796455" w:rsidRPr="00796455">
          <w:rPr>
            <w:rStyle w:val="Hyperlink"/>
            <w:rFonts w:eastAsia="Calibri"/>
            <w:b w:val="0"/>
            <w:bCs w:val="0"/>
            <w:kern w:val="0"/>
            <w:szCs w:val="20"/>
          </w:rPr>
          <w:t>Ricour et al., 2023</w:t>
        </w:r>
      </w:hyperlink>
      <w:r w:rsidR="009B3461">
        <w:rPr>
          <w:rFonts w:eastAsia="Calibri"/>
          <w:b w:val="0"/>
          <w:bCs w:val="0"/>
          <w:kern w:val="0"/>
        </w:rPr>
        <w:fldChar w:fldCharType="end"/>
      </w:r>
      <w:r w:rsidR="002F04E3" w:rsidRPr="002E6AD6">
        <w:rPr>
          <w:rFonts w:eastAsia="Calibri"/>
          <w:b w:val="0"/>
          <w:bCs w:val="0"/>
          <w:kern w:val="0"/>
        </w:rPr>
        <w:t>)</w:t>
      </w:r>
      <w:r w:rsidR="002E6165" w:rsidRPr="002E6AD6">
        <w:rPr>
          <w:rFonts w:eastAsia="Calibri"/>
          <w:b w:val="0"/>
          <w:bCs w:val="0"/>
          <w:kern w:val="0"/>
        </w:rPr>
        <w:t xml:space="preserve">. </w:t>
      </w:r>
      <w:r w:rsidR="00C03C18" w:rsidRPr="00C03C18">
        <w:rPr>
          <w:rFonts w:eastAsia="Calibri"/>
          <w:b w:val="0"/>
          <w:bCs w:val="0"/>
          <w:kern w:val="0"/>
        </w:rPr>
        <w:t>Accordingly, changes in the inventory of DIC</w:t>
      </w:r>
      <w:r w:rsidR="00C03C18" w:rsidRPr="00CF68EC">
        <w:rPr>
          <w:rFonts w:eastAsia="Calibri"/>
          <w:b w:val="0"/>
          <w:bCs w:val="0"/>
          <w:kern w:val="0"/>
          <w:vertAlign w:val="subscript"/>
        </w:rPr>
        <w:t>soft</w:t>
      </w:r>
      <w:r w:rsidR="00C03C18" w:rsidRPr="00C03C18">
        <w:rPr>
          <w:rFonts w:eastAsia="Calibri"/>
          <w:b w:val="0"/>
          <w:bCs w:val="0"/>
          <w:kern w:val="0"/>
        </w:rPr>
        <w:t xml:space="preserve"> stored below the climatological winter mixed layer (</w:t>
      </w:r>
      <w:r w:rsidR="0020719B">
        <w:rPr>
          <w:rFonts w:eastAsia="Calibri"/>
          <w:b w:val="0"/>
          <w:bCs w:val="0"/>
          <w:kern w:val="0"/>
        </w:rPr>
        <w:t xml:space="preserve">Fig. </w:t>
      </w:r>
      <w:r w:rsidR="00C3695A">
        <w:rPr>
          <w:rFonts w:eastAsia="Calibri"/>
          <w:b w:val="0"/>
          <w:bCs w:val="0"/>
          <w:kern w:val="0"/>
        </w:rPr>
        <w:t>4</w:t>
      </w:r>
      <w:r w:rsidR="00C03C18" w:rsidRPr="00C03C18">
        <w:rPr>
          <w:rFonts w:eastAsia="Calibri"/>
          <w:b w:val="0"/>
          <w:bCs w:val="0"/>
          <w:kern w:val="0"/>
        </w:rPr>
        <w:t>a) and in the depth of the 50% sequestration horizon (</w:t>
      </w:r>
      <w:r w:rsidR="0020719B">
        <w:rPr>
          <w:rFonts w:eastAsia="Calibri"/>
          <w:b w:val="0"/>
          <w:bCs w:val="0"/>
          <w:kern w:val="0"/>
        </w:rPr>
        <w:t xml:space="preserve">Fig. </w:t>
      </w:r>
      <w:r w:rsidR="00C3695A">
        <w:rPr>
          <w:rFonts w:eastAsia="Calibri"/>
          <w:b w:val="0"/>
          <w:bCs w:val="0"/>
          <w:kern w:val="0"/>
        </w:rPr>
        <w:t>4</w:t>
      </w:r>
      <w:r w:rsidR="00C03C18" w:rsidRPr="00C03C18">
        <w:rPr>
          <w:rFonts w:eastAsia="Calibri"/>
          <w:b w:val="0"/>
          <w:bCs w:val="0"/>
          <w:kern w:val="0"/>
        </w:rPr>
        <w:t>b)</w:t>
      </w:r>
      <w:r w:rsidR="001F3BB2">
        <w:rPr>
          <w:rFonts w:eastAsia="Calibri"/>
          <w:b w:val="0"/>
          <w:bCs w:val="0"/>
          <w:kern w:val="0"/>
        </w:rPr>
        <w:t xml:space="preserve">, </w:t>
      </w:r>
      <w:r w:rsidR="001F3BB2" w:rsidRPr="001F3BB2">
        <w:rPr>
          <w:rFonts w:eastAsia="Calibri"/>
          <w:b w:val="0"/>
          <w:bCs w:val="0"/>
          <w:kern w:val="0"/>
        </w:rPr>
        <w:t xml:space="preserve">interpreted in the context of physical diagnostics </w:t>
      </w:r>
      <w:r w:rsidR="0032169A">
        <w:rPr>
          <w:rFonts w:eastAsia="Calibri"/>
          <w:b w:val="0"/>
          <w:bCs w:val="0"/>
          <w:kern w:val="0"/>
        </w:rPr>
        <w:t>(</w:t>
      </w:r>
      <w:r w:rsidR="001F3BB2" w:rsidRPr="001F3BB2">
        <w:rPr>
          <w:rFonts w:eastAsia="Calibri"/>
          <w:b w:val="0"/>
          <w:bCs w:val="0"/>
          <w:kern w:val="0"/>
        </w:rPr>
        <w:t>Fig. 3</w:t>
      </w:r>
      <w:r w:rsidR="000F7A27">
        <w:rPr>
          <w:rFonts w:eastAsia="Calibri"/>
          <w:b w:val="0"/>
          <w:bCs w:val="0"/>
          <w:kern w:val="0"/>
        </w:rPr>
        <w:t>b, d, f</w:t>
      </w:r>
      <w:r w:rsidR="0032169A">
        <w:rPr>
          <w:rFonts w:eastAsia="Calibri"/>
          <w:b w:val="0"/>
          <w:bCs w:val="0"/>
          <w:kern w:val="0"/>
        </w:rPr>
        <w:t>)</w:t>
      </w:r>
      <w:r w:rsidR="001F3BB2" w:rsidRPr="001F3BB2">
        <w:rPr>
          <w:rFonts w:eastAsia="Calibri"/>
          <w:b w:val="0"/>
          <w:bCs w:val="0"/>
          <w:kern w:val="0"/>
        </w:rPr>
        <w:t>,</w:t>
      </w:r>
      <w:r w:rsidR="00C03C18" w:rsidRPr="00C03C18">
        <w:rPr>
          <w:rFonts w:eastAsia="Calibri"/>
          <w:b w:val="0"/>
          <w:bCs w:val="0"/>
          <w:kern w:val="0"/>
        </w:rPr>
        <w:t xml:space="preserve"> characterize how the vertical distribution of biologically respired carbon has evolved since 2004.</w:t>
      </w:r>
    </w:p>
    <w:p w14:paraId="3ACE8F1B" w14:textId="577F36AD" w:rsidR="00E26C65" w:rsidRPr="00157F8C" w:rsidRDefault="00D1087C" w:rsidP="00637131">
      <w:pPr>
        <w:pStyle w:val="Heading-Main"/>
        <w:jc w:val="both"/>
        <w:rPr>
          <w:rFonts w:eastAsia="Calibri"/>
          <w:b w:val="0"/>
          <w:bCs w:val="0"/>
          <w:kern w:val="0"/>
        </w:rPr>
      </w:pPr>
      <w:r w:rsidRPr="00157F8C">
        <w:rPr>
          <w:rFonts w:eastAsia="Calibri"/>
          <w:b w:val="0"/>
          <w:bCs w:val="0"/>
          <w:kern w:val="0"/>
        </w:rPr>
        <w:t>Simultaneous changes in DIC</w:t>
      </w:r>
      <w:r w:rsidRPr="00157F8C">
        <w:rPr>
          <w:rFonts w:eastAsia="Calibri"/>
          <w:b w:val="0"/>
          <w:bCs w:val="0"/>
          <w:kern w:val="0"/>
          <w:vertAlign w:val="subscript"/>
        </w:rPr>
        <w:t>soft</w:t>
      </w:r>
      <w:r w:rsidRPr="00157F8C">
        <w:rPr>
          <w:rFonts w:eastAsia="Calibri"/>
          <w:b w:val="0"/>
          <w:bCs w:val="0"/>
          <w:kern w:val="0"/>
        </w:rPr>
        <w:t xml:space="preserve"> inventory and sequestration </w:t>
      </w:r>
      <w:r w:rsidR="00AB2C0B" w:rsidRPr="00AB2C0B">
        <w:rPr>
          <w:rFonts w:eastAsia="Calibri"/>
          <w:b w:val="0"/>
          <w:bCs w:val="0"/>
          <w:kern w:val="0"/>
        </w:rPr>
        <w:t>depth reveal a reorganization of the BCP that involves both the magnitude and the vertical structure of carbon storage (</w:t>
      </w:r>
      <w:r w:rsidR="0020719B">
        <w:rPr>
          <w:rFonts w:eastAsia="Calibri"/>
          <w:b w:val="0"/>
          <w:bCs w:val="0"/>
          <w:kern w:val="0"/>
        </w:rPr>
        <w:t xml:space="preserve">Fig. </w:t>
      </w:r>
      <w:r w:rsidR="00AA3588">
        <w:rPr>
          <w:rFonts w:eastAsia="Calibri"/>
          <w:b w:val="0"/>
          <w:bCs w:val="0"/>
          <w:kern w:val="0"/>
        </w:rPr>
        <w:t xml:space="preserve">4 and </w:t>
      </w:r>
      <w:r w:rsidR="0020719B">
        <w:rPr>
          <w:rFonts w:eastAsia="Calibri"/>
          <w:b w:val="0"/>
          <w:bCs w:val="0"/>
          <w:kern w:val="0"/>
        </w:rPr>
        <w:t>5</w:t>
      </w:r>
      <w:r w:rsidR="00AB2C0B" w:rsidRPr="00AB2C0B">
        <w:rPr>
          <w:rFonts w:eastAsia="Calibri"/>
          <w:b w:val="0"/>
          <w:bCs w:val="0"/>
          <w:kern w:val="0"/>
        </w:rPr>
        <w:t>; Fig. 3).</w:t>
      </w:r>
      <w:r w:rsidR="001E16D5" w:rsidRPr="001E16D5">
        <w:t xml:space="preserve"> </w:t>
      </w:r>
      <w:r w:rsidR="001E16D5" w:rsidRPr="001E16D5">
        <w:rPr>
          <w:rFonts w:eastAsia="Calibri"/>
          <w:b w:val="0"/>
          <w:bCs w:val="0"/>
          <w:kern w:val="0"/>
        </w:rPr>
        <w:t>Changes in storage and sequestration depth do not always co-vary: some regions gain carbon and store it deeper</w:t>
      </w:r>
      <w:r w:rsidR="005C1120">
        <w:rPr>
          <w:rFonts w:eastAsia="Calibri"/>
          <w:b w:val="0"/>
          <w:bCs w:val="0"/>
          <w:kern w:val="0"/>
        </w:rPr>
        <w:t xml:space="preserve"> (Fig. 5a)</w:t>
      </w:r>
      <w:r w:rsidR="001E16D5" w:rsidRPr="001E16D5">
        <w:rPr>
          <w:rFonts w:eastAsia="Calibri"/>
          <w:b w:val="0"/>
          <w:bCs w:val="0"/>
          <w:kern w:val="0"/>
        </w:rPr>
        <w:t>, others lose carbon while remineralization shoals</w:t>
      </w:r>
      <w:r w:rsidR="005C1120">
        <w:rPr>
          <w:rFonts w:eastAsia="Calibri"/>
          <w:b w:val="0"/>
          <w:bCs w:val="0"/>
          <w:kern w:val="0"/>
        </w:rPr>
        <w:t xml:space="preserve"> (Fig. 5b)</w:t>
      </w:r>
      <w:r w:rsidR="001E16D5" w:rsidRPr="001E16D5">
        <w:rPr>
          <w:rFonts w:eastAsia="Calibri"/>
          <w:b w:val="0"/>
          <w:bCs w:val="0"/>
          <w:kern w:val="0"/>
        </w:rPr>
        <w:t>, but many regions show opposing trends in magnitude and depth</w:t>
      </w:r>
      <w:r w:rsidR="005C1120">
        <w:rPr>
          <w:rFonts w:eastAsia="Calibri"/>
          <w:b w:val="0"/>
          <w:bCs w:val="0"/>
          <w:kern w:val="0"/>
        </w:rPr>
        <w:t xml:space="preserve"> (Fig. 5</w:t>
      </w:r>
      <w:r w:rsidR="00847D55">
        <w:rPr>
          <w:rFonts w:eastAsia="Calibri"/>
          <w:b w:val="0"/>
          <w:bCs w:val="0"/>
          <w:kern w:val="0"/>
        </w:rPr>
        <w:t>c, d)</w:t>
      </w:r>
      <w:r w:rsidR="001E16D5" w:rsidRPr="001E16D5">
        <w:rPr>
          <w:rFonts w:eastAsia="Calibri"/>
          <w:b w:val="0"/>
          <w:bCs w:val="0"/>
          <w:kern w:val="0"/>
        </w:rPr>
        <w:t xml:space="preserve">, pointing to distinct physical and biogeochemical pathways reshaping the BCP across the ocean. </w:t>
      </w:r>
      <w:r w:rsidR="008561D1" w:rsidRPr="008561D1">
        <w:rPr>
          <w:rFonts w:eastAsia="Calibri"/>
          <w:b w:val="0"/>
          <w:bCs w:val="0"/>
          <w:kern w:val="0"/>
        </w:rPr>
        <w:t>The spread within each scenario (Fig. 5) reflects the varying balance between storage change and sequestration depth trend across regions, though the median vertical structures resolve coherent patterns that distinguish the four modes of reorganization.</w:t>
      </w:r>
      <w:r w:rsidR="008561D1">
        <w:rPr>
          <w:rFonts w:eastAsia="Calibri"/>
          <w:b w:val="0"/>
          <w:bCs w:val="0"/>
          <w:kern w:val="0"/>
        </w:rPr>
        <w:t xml:space="preserve"> </w:t>
      </w:r>
      <w:r w:rsidR="00E26C65" w:rsidRPr="00157F8C">
        <w:rPr>
          <w:rFonts w:eastAsia="Calibri"/>
          <w:b w:val="0"/>
          <w:bCs w:val="0"/>
          <w:kern w:val="0"/>
        </w:rPr>
        <w:t>Importantly, changes in sequestration depth diagnosed here reflect the net outcome of export, remineralization, and circulation acting together. A deepening signal does not uniquely imply faster sinking or enhanced export, nor does shoaling necessarily imply weakened biological production. Instead, variations in interior ventilation, subduction pathways, and mixing rates can shift the vertical distribution of respired DIC</w:t>
      </w:r>
      <w:r w:rsidR="00E26C65" w:rsidRPr="006864F6">
        <w:rPr>
          <w:rFonts w:eastAsia="Calibri"/>
          <w:b w:val="0"/>
          <w:bCs w:val="0"/>
          <w:kern w:val="0"/>
          <w:vertAlign w:val="subscript"/>
        </w:rPr>
        <w:t>soft</w:t>
      </w:r>
      <w:r w:rsidR="00E26C65" w:rsidRPr="00157F8C">
        <w:rPr>
          <w:rFonts w:eastAsia="Calibri"/>
          <w:b w:val="0"/>
          <w:bCs w:val="0"/>
          <w:kern w:val="0"/>
        </w:rPr>
        <w:t xml:space="preserve"> without proportional changes in surface export (</w:t>
      </w:r>
      <w:r w:rsidR="009B3461">
        <w:rPr>
          <w:rFonts w:eastAsia="Calibri"/>
          <w:b w:val="0"/>
          <w:bCs w:val="0"/>
          <w:noProof/>
          <w:kern w:val="0"/>
        </w:rPr>
        <w:fldChar w:fldCharType="begin">
          <w:fldData xml:space="preserve">PEVuZE5vdGU+PENpdGU+PEF1dGhvcj5EZVZyaWVzPC9BdXRob3I+PFllYXI+MjAxMjwvWWVhcj48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</w:fldData>
        </w:fldChar>
      </w:r>
      <w:r w:rsidR="00DD2AE9">
        <w:rPr>
          <w:rFonts w:eastAsia="Calibri"/>
          <w:b w:val="0"/>
          <w:bCs w:val="0"/>
          <w:noProof/>
          <w:kern w:val="0"/>
        </w:rPr>
        <w:instrText xml:space="preserve"> ADDIN EN.CITE </w:instrText>
      </w:r>
      <w:r w:rsidR="00DD2AE9">
        <w:rPr>
          <w:rFonts w:eastAsia="Calibri"/>
          <w:b w:val="0"/>
          <w:bCs w:val="0"/>
          <w:noProof/>
          <w:kern w:val="0"/>
        </w:rPr>
        <w:fldChar w:fldCharType="begin">
          <w:fldData xml:space="preserve">PEVuZE5vdGU+PENpdGU+PEF1dGhvcj5EZVZyaWVzPC9BdXRob3I+PFllYXI+MjAxMjwvWWVhcj48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</w:fldData>
        </w:fldChar>
      </w:r>
      <w:r w:rsidR="00DD2AE9">
        <w:rPr>
          <w:rFonts w:eastAsia="Calibri"/>
          <w:b w:val="0"/>
          <w:bCs w:val="0"/>
          <w:noProof/>
          <w:kern w:val="0"/>
        </w:rPr>
        <w:instrText xml:space="preserve"> ADDIN EN.CITE.DATA </w:instrText>
      </w:r>
      <w:r w:rsidR="00DD2AE9">
        <w:rPr>
          <w:rFonts w:eastAsia="Calibri"/>
          <w:b w:val="0"/>
          <w:bCs w:val="0"/>
          <w:noProof/>
          <w:kern w:val="0"/>
        </w:rPr>
      </w:r>
      <w:r w:rsidR="00DD2AE9">
        <w:rPr>
          <w:rFonts w:eastAsia="Calibri"/>
          <w:b w:val="0"/>
          <w:bCs w:val="0"/>
          <w:noProof/>
          <w:kern w:val="0"/>
        </w:rPr>
        <w:fldChar w:fldCharType="end"/>
      </w:r>
      <w:r w:rsidR="009B3461">
        <w:rPr>
          <w:rFonts w:eastAsia="Calibri"/>
          <w:b w:val="0"/>
          <w:bCs w:val="0"/>
          <w:noProof/>
          <w:kern w:val="0"/>
        </w:rPr>
      </w:r>
      <w:r w:rsidR="009B3461">
        <w:rPr>
          <w:rFonts w:eastAsia="Calibri"/>
          <w:b w:val="0"/>
          <w:bCs w:val="0"/>
          <w:noProof/>
          <w:kern w:val="0"/>
        </w:rPr>
        <w:fldChar w:fldCharType="separate"/>
      </w:r>
      <w:hyperlink w:anchor="_ENREF_31" w:tooltip="DeVries, 2012 #979" w:history="1">
        <w:r w:rsidR="00796455" w:rsidRPr="00796455">
          <w:rPr>
            <w:rStyle w:val="Hyperlink"/>
            <w:rFonts w:eastAsia="Calibri"/>
            <w:b w:val="0"/>
            <w:bCs w:val="0"/>
            <w:kern w:val="0"/>
            <w:szCs w:val="20"/>
          </w:rPr>
          <w:t>DeVries et al., 2012</w:t>
        </w:r>
      </w:hyperlink>
      <w:r w:rsidR="00DD2AE9">
        <w:rPr>
          <w:rFonts w:eastAsia="Calibri"/>
          <w:b w:val="0"/>
          <w:bCs w:val="0"/>
          <w:noProof/>
          <w:kern w:val="0"/>
        </w:rPr>
        <w:t xml:space="preserve">; </w:t>
      </w:r>
      <w:hyperlink w:anchor="_ENREF_103" w:tooltip="Siegel, 2016 #1502" w:history="1">
        <w:r w:rsidR="00796455" w:rsidRPr="00796455">
          <w:rPr>
            <w:rStyle w:val="Hyperlink"/>
            <w:rFonts w:eastAsia="Calibri"/>
            <w:b w:val="0"/>
            <w:bCs w:val="0"/>
            <w:kern w:val="0"/>
            <w:szCs w:val="20"/>
          </w:rPr>
          <w:t>Siegel et al., 2016</w:t>
        </w:r>
      </w:hyperlink>
      <w:r w:rsidR="00DD2AE9">
        <w:rPr>
          <w:rFonts w:eastAsia="Calibri"/>
          <w:b w:val="0"/>
          <w:bCs w:val="0"/>
          <w:noProof/>
          <w:kern w:val="0"/>
        </w:rPr>
        <w:t xml:space="preserve">; </w:t>
      </w:r>
      <w:hyperlink w:anchor="_ENREF_91" w:tooltip="Ricour, 2023 #1398" w:history="1">
        <w:r w:rsidR="00796455" w:rsidRPr="00796455">
          <w:rPr>
            <w:rStyle w:val="Hyperlink"/>
            <w:rFonts w:eastAsia="Calibri"/>
            <w:b w:val="0"/>
            <w:bCs w:val="0"/>
            <w:kern w:val="0"/>
            <w:szCs w:val="20"/>
          </w:rPr>
          <w:t>Ricour et al., 2023</w:t>
        </w:r>
      </w:hyperlink>
      <w:r w:rsidR="009B3461">
        <w:rPr>
          <w:rFonts w:eastAsia="Calibri"/>
          <w:b w:val="0"/>
          <w:bCs w:val="0"/>
          <w:noProof/>
          <w:kern w:val="0"/>
        </w:rPr>
        <w:fldChar w:fldCharType="end"/>
      </w:r>
      <w:r w:rsidR="00E26C65" w:rsidRPr="002E6AD6">
        <w:rPr>
          <w:rFonts w:eastAsia="Calibri"/>
          <w:b w:val="0"/>
          <w:bCs w:val="0"/>
          <w:kern w:val="0"/>
        </w:rPr>
        <w:t xml:space="preserve">). </w:t>
      </w:r>
      <w:r w:rsidR="00B04C39" w:rsidRPr="00B04C39">
        <w:rPr>
          <w:rFonts w:eastAsia="Calibri"/>
          <w:b w:val="0"/>
          <w:bCs w:val="0"/>
          <w:kern w:val="0"/>
        </w:rPr>
        <w:t>Trends in sequestration depth therefore provide a diagnostic of changing carbon isolation timescales, rather than a direct measure of export efficiency alone.</w:t>
      </w:r>
    </w:p>
    <w:p w14:paraId="23B48007" w14:textId="3C824542" w:rsidR="00784BE8" w:rsidRDefault="006B30CB" w:rsidP="00637131">
      <w:pPr>
        <w:pStyle w:val="Heading-Main"/>
        <w:jc w:val="both"/>
        <w:rPr>
          <w:rFonts w:eastAsia="Calibri"/>
          <w:b w:val="0"/>
          <w:bCs w:val="0"/>
          <w:kern w:val="0"/>
        </w:rPr>
      </w:pPr>
      <w:r w:rsidRPr="00157F8C">
        <w:rPr>
          <w:rFonts w:eastAsia="Calibri"/>
          <w:b w:val="0"/>
          <w:bCs w:val="0"/>
          <w:kern w:val="0"/>
        </w:rPr>
        <w:t xml:space="preserve">Regions </w:t>
      </w:r>
      <w:r w:rsidR="005309A5" w:rsidRPr="00157F8C">
        <w:rPr>
          <w:rFonts w:eastAsia="Calibri"/>
          <w:b w:val="0"/>
          <w:bCs w:val="0"/>
          <w:kern w:val="0"/>
        </w:rPr>
        <w:t xml:space="preserve">with </w:t>
      </w:r>
      <w:r w:rsidRPr="00157F8C">
        <w:rPr>
          <w:rFonts w:eastAsia="Calibri"/>
          <w:b w:val="0"/>
          <w:bCs w:val="0"/>
          <w:kern w:val="0"/>
        </w:rPr>
        <w:t>increases</w:t>
      </w:r>
      <w:r w:rsidR="005E4620" w:rsidRPr="00157F8C">
        <w:rPr>
          <w:rFonts w:eastAsia="Calibri"/>
          <w:b w:val="0"/>
          <w:bCs w:val="0"/>
          <w:kern w:val="0"/>
        </w:rPr>
        <w:t xml:space="preserve"> </w:t>
      </w:r>
      <w:r w:rsidRPr="00157F8C">
        <w:rPr>
          <w:rFonts w:eastAsia="Calibri"/>
          <w:b w:val="0"/>
          <w:bCs w:val="0"/>
          <w:kern w:val="0"/>
        </w:rPr>
        <w:t>in both</w:t>
      </w:r>
      <w:r w:rsidR="005E4620" w:rsidRPr="00157F8C">
        <w:rPr>
          <w:rFonts w:eastAsia="Calibri"/>
          <w:b w:val="0"/>
          <w:bCs w:val="0"/>
          <w:kern w:val="0"/>
        </w:rPr>
        <w:t xml:space="preserve">, </w:t>
      </w:r>
      <w:r w:rsidR="00657BCF" w:rsidRPr="00157F8C">
        <w:rPr>
          <w:rFonts w:eastAsia="Calibri"/>
          <w:b w:val="0"/>
          <w:bCs w:val="0"/>
          <w:kern w:val="0"/>
        </w:rPr>
        <w:t xml:space="preserve">like in </w:t>
      </w:r>
      <w:r w:rsidR="005E4620" w:rsidRPr="00157F8C">
        <w:rPr>
          <w:rFonts w:eastAsia="Calibri"/>
          <w:b w:val="0"/>
          <w:bCs w:val="0"/>
          <w:kern w:val="0"/>
        </w:rPr>
        <w:t>the Southern Ocean</w:t>
      </w:r>
      <w:r w:rsidR="00657BCF" w:rsidRPr="00157F8C">
        <w:rPr>
          <w:rFonts w:eastAsia="Calibri"/>
          <w:b w:val="0"/>
          <w:bCs w:val="0"/>
          <w:kern w:val="0"/>
        </w:rPr>
        <w:t xml:space="preserve"> and </w:t>
      </w:r>
      <w:r w:rsidR="00C8778E" w:rsidRPr="00C8778E">
        <w:rPr>
          <w:rFonts w:eastAsia="Calibri"/>
          <w:b w:val="0"/>
          <w:bCs w:val="0"/>
          <w:kern w:val="0"/>
        </w:rPr>
        <w:t>parts of the subtropical South Atlantic</w:t>
      </w:r>
      <w:r w:rsidR="005E4620" w:rsidRPr="00157F8C">
        <w:rPr>
          <w:rFonts w:eastAsia="Calibri"/>
          <w:b w:val="0"/>
          <w:bCs w:val="0"/>
          <w:kern w:val="0"/>
        </w:rPr>
        <w:t>,</w:t>
      </w:r>
      <w:r w:rsidRPr="00157F8C">
        <w:rPr>
          <w:rFonts w:eastAsia="Calibri"/>
          <w:b w:val="0"/>
          <w:bCs w:val="0"/>
          <w:kern w:val="0"/>
        </w:rPr>
        <w:t xml:space="preserve"> point to strengthened export </w:t>
      </w:r>
      <w:r w:rsidR="003F20CD" w:rsidRPr="00157F8C">
        <w:rPr>
          <w:rFonts w:eastAsia="Calibri"/>
          <w:b w:val="0"/>
          <w:bCs w:val="0"/>
          <w:kern w:val="0"/>
        </w:rPr>
        <w:t xml:space="preserve">of POC </w:t>
      </w:r>
      <w:r w:rsidRPr="00157F8C">
        <w:rPr>
          <w:rFonts w:eastAsia="Calibri"/>
          <w:b w:val="0"/>
          <w:bCs w:val="0"/>
          <w:kern w:val="0"/>
        </w:rPr>
        <w:t>and deeper remineralization</w:t>
      </w:r>
      <w:r w:rsidR="003F20CD" w:rsidRPr="00157F8C">
        <w:rPr>
          <w:rFonts w:eastAsia="Calibri"/>
          <w:b w:val="0"/>
          <w:bCs w:val="0"/>
          <w:kern w:val="0"/>
        </w:rPr>
        <w:t xml:space="preserve"> to DIC</w:t>
      </w:r>
      <w:r w:rsidR="003F20CD" w:rsidRPr="00157F8C">
        <w:rPr>
          <w:rFonts w:eastAsia="Calibri"/>
          <w:b w:val="0"/>
          <w:bCs w:val="0"/>
          <w:kern w:val="0"/>
          <w:vertAlign w:val="subscript"/>
        </w:rPr>
        <w:t>soft</w:t>
      </w:r>
      <w:r w:rsidRPr="00157F8C">
        <w:rPr>
          <w:rFonts w:eastAsia="Calibri"/>
          <w:b w:val="0"/>
          <w:bCs w:val="0"/>
          <w:kern w:val="0"/>
        </w:rPr>
        <w:t xml:space="preserve">, suggesting enhanced long-term </w:t>
      </w:r>
      <w:r w:rsidR="009D5553" w:rsidRPr="00157F8C">
        <w:rPr>
          <w:rFonts w:eastAsia="Calibri"/>
          <w:b w:val="0"/>
          <w:bCs w:val="0"/>
          <w:kern w:val="0"/>
        </w:rPr>
        <w:t>sequestration</w:t>
      </w:r>
      <w:r w:rsidRPr="00157F8C">
        <w:rPr>
          <w:rFonts w:eastAsia="Calibri"/>
          <w:b w:val="0"/>
          <w:bCs w:val="0"/>
          <w:kern w:val="0"/>
        </w:rPr>
        <w:t xml:space="preserve"> potential</w:t>
      </w:r>
      <w:r w:rsidR="009E75CA" w:rsidRPr="00157F8C">
        <w:rPr>
          <w:rFonts w:eastAsia="Calibri"/>
          <w:b w:val="0"/>
          <w:bCs w:val="0"/>
          <w:kern w:val="0"/>
        </w:rPr>
        <w:t xml:space="preserve"> (</w:t>
      </w:r>
      <w:r w:rsidR="0020719B">
        <w:rPr>
          <w:rFonts w:eastAsia="Calibri"/>
          <w:b w:val="0"/>
          <w:bCs w:val="0"/>
          <w:kern w:val="0"/>
        </w:rPr>
        <w:t>Fig. 5</w:t>
      </w:r>
      <w:r w:rsidR="00B61F18" w:rsidRPr="00157F8C">
        <w:rPr>
          <w:rFonts w:eastAsia="Calibri"/>
          <w:b w:val="0"/>
          <w:bCs w:val="0"/>
          <w:kern w:val="0"/>
        </w:rPr>
        <w:t xml:space="preserve">; </w:t>
      </w:r>
      <w:r w:rsidR="00AA45D1">
        <w:rPr>
          <w:rFonts w:eastAsia="Calibri"/>
          <w:b w:val="0"/>
          <w:bCs w:val="0"/>
          <w:kern w:val="0"/>
        </w:rPr>
        <w:t>Fig. 3</w:t>
      </w:r>
      <w:r w:rsidR="000F7A27">
        <w:rPr>
          <w:rFonts w:eastAsia="Calibri"/>
          <w:b w:val="0"/>
          <w:bCs w:val="0"/>
          <w:kern w:val="0"/>
        </w:rPr>
        <w:t>c, e</w:t>
      </w:r>
      <w:r w:rsidR="009E75CA" w:rsidRPr="00157F8C">
        <w:rPr>
          <w:rFonts w:eastAsia="Calibri"/>
          <w:b w:val="0"/>
          <w:bCs w:val="0"/>
          <w:kern w:val="0"/>
        </w:rPr>
        <w:t>)</w:t>
      </w:r>
      <w:r w:rsidRPr="00157F8C">
        <w:rPr>
          <w:rFonts w:eastAsia="Calibri"/>
          <w:b w:val="0"/>
          <w:bCs w:val="0"/>
          <w:kern w:val="0"/>
        </w:rPr>
        <w:t xml:space="preserve">. Conversely, </w:t>
      </w:r>
      <w:r w:rsidR="0040315D" w:rsidRPr="00157F8C">
        <w:rPr>
          <w:rFonts w:eastAsia="Calibri"/>
          <w:b w:val="0"/>
          <w:bCs w:val="0"/>
          <w:kern w:val="0"/>
        </w:rPr>
        <w:t xml:space="preserve">regions </w:t>
      </w:r>
      <w:r w:rsidR="0081105B" w:rsidRPr="00157F8C">
        <w:rPr>
          <w:rFonts w:eastAsia="Calibri"/>
          <w:b w:val="0"/>
          <w:bCs w:val="0"/>
          <w:kern w:val="0"/>
        </w:rPr>
        <w:t>where both are negative</w:t>
      </w:r>
      <w:r w:rsidR="00695F30" w:rsidRPr="00157F8C">
        <w:rPr>
          <w:rFonts w:eastAsia="Calibri"/>
          <w:b w:val="0"/>
          <w:bCs w:val="0"/>
          <w:kern w:val="0"/>
        </w:rPr>
        <w:t xml:space="preserve">, </w:t>
      </w:r>
      <w:r w:rsidR="001F638E" w:rsidRPr="001F638E">
        <w:rPr>
          <w:rFonts w:eastAsia="Calibri"/>
          <w:b w:val="0"/>
          <w:bCs w:val="0"/>
          <w:kern w:val="0"/>
        </w:rPr>
        <w:t>including parts of the equatorial Atlantic and selected mid-latitude regions</w:t>
      </w:r>
      <w:r w:rsidR="00695F30" w:rsidRPr="00157F8C">
        <w:rPr>
          <w:rFonts w:eastAsia="Calibri"/>
          <w:b w:val="0"/>
          <w:bCs w:val="0"/>
          <w:kern w:val="0"/>
        </w:rPr>
        <w:t xml:space="preserve">, </w:t>
      </w:r>
      <w:r w:rsidRPr="00157F8C">
        <w:rPr>
          <w:rFonts w:eastAsia="Calibri"/>
          <w:b w:val="0"/>
          <w:bCs w:val="0"/>
          <w:kern w:val="0"/>
        </w:rPr>
        <w:t xml:space="preserve">reflect shoaling of </w:t>
      </w:r>
      <w:r w:rsidR="00D27F32" w:rsidRPr="00157F8C">
        <w:rPr>
          <w:rFonts w:eastAsia="Calibri"/>
          <w:b w:val="0"/>
          <w:bCs w:val="0"/>
          <w:kern w:val="0"/>
        </w:rPr>
        <w:t>DIC</w:t>
      </w:r>
      <w:r w:rsidR="00D27F32" w:rsidRPr="00157F8C">
        <w:rPr>
          <w:rFonts w:eastAsia="Calibri"/>
          <w:b w:val="0"/>
          <w:bCs w:val="0"/>
          <w:kern w:val="0"/>
          <w:vertAlign w:val="subscript"/>
        </w:rPr>
        <w:t>soft</w:t>
      </w:r>
      <w:r w:rsidR="00D27F32" w:rsidRPr="00157F8C">
        <w:rPr>
          <w:rFonts w:eastAsia="Calibri"/>
          <w:b w:val="0"/>
          <w:bCs w:val="0"/>
          <w:kern w:val="0"/>
        </w:rPr>
        <w:t xml:space="preserve"> </w:t>
      </w:r>
      <w:r w:rsidRPr="00157F8C">
        <w:rPr>
          <w:rFonts w:eastAsia="Calibri"/>
          <w:b w:val="0"/>
          <w:bCs w:val="0"/>
          <w:kern w:val="0"/>
        </w:rPr>
        <w:t xml:space="preserve">return </w:t>
      </w:r>
      <w:r w:rsidR="00DD78E9" w:rsidRPr="00157F8C">
        <w:rPr>
          <w:rFonts w:eastAsia="Calibri"/>
          <w:b w:val="0"/>
          <w:bCs w:val="0"/>
          <w:kern w:val="0"/>
        </w:rPr>
        <w:t xml:space="preserve">pathways </w:t>
      </w:r>
      <w:r w:rsidRPr="00157F8C">
        <w:rPr>
          <w:rFonts w:eastAsia="Calibri"/>
          <w:b w:val="0"/>
          <w:bCs w:val="0"/>
          <w:kern w:val="0"/>
        </w:rPr>
        <w:t xml:space="preserve">and possible </w:t>
      </w:r>
      <w:r w:rsidR="00FD1D67" w:rsidRPr="00157F8C">
        <w:rPr>
          <w:rFonts w:eastAsia="Calibri"/>
          <w:b w:val="0"/>
          <w:bCs w:val="0"/>
          <w:kern w:val="0"/>
        </w:rPr>
        <w:t>decrease</w:t>
      </w:r>
      <w:r w:rsidR="003F045F" w:rsidRPr="00157F8C">
        <w:rPr>
          <w:rFonts w:eastAsia="Calibri"/>
          <w:b w:val="0"/>
          <w:bCs w:val="0"/>
          <w:kern w:val="0"/>
        </w:rPr>
        <w:t>s</w:t>
      </w:r>
      <w:r w:rsidR="00FF1167">
        <w:rPr>
          <w:rFonts w:eastAsia="Calibri"/>
          <w:b w:val="0"/>
          <w:bCs w:val="0"/>
          <w:kern w:val="0"/>
        </w:rPr>
        <w:t xml:space="preserve"> in the</w:t>
      </w:r>
      <w:r w:rsidR="00FD1D67" w:rsidRPr="00157F8C">
        <w:rPr>
          <w:rFonts w:eastAsia="Calibri"/>
          <w:b w:val="0"/>
          <w:bCs w:val="0"/>
          <w:kern w:val="0"/>
        </w:rPr>
        <w:t xml:space="preserve"> </w:t>
      </w:r>
      <w:r w:rsidR="00FC38BF" w:rsidRPr="00FC38BF">
        <w:rPr>
          <w:rFonts w:eastAsia="Calibri"/>
          <w:b w:val="0"/>
          <w:bCs w:val="0"/>
          <w:kern w:val="0"/>
        </w:rPr>
        <w:t>retention timescale and depth of storage of this respired carbon</w:t>
      </w:r>
      <w:r w:rsidR="00280930">
        <w:rPr>
          <w:rFonts w:eastAsia="Calibri"/>
          <w:b w:val="0"/>
          <w:bCs w:val="0"/>
          <w:kern w:val="0"/>
        </w:rPr>
        <w:t xml:space="preserve"> </w:t>
      </w:r>
      <w:r w:rsidR="00590962" w:rsidRPr="00157F8C">
        <w:rPr>
          <w:rFonts w:eastAsia="Calibri"/>
          <w:b w:val="0"/>
          <w:bCs w:val="0"/>
          <w:kern w:val="0"/>
        </w:rPr>
        <w:t>(</w:t>
      </w:r>
      <w:r w:rsidR="00AA45D1">
        <w:rPr>
          <w:rFonts w:eastAsia="Calibri"/>
          <w:b w:val="0"/>
          <w:bCs w:val="0"/>
          <w:kern w:val="0"/>
        </w:rPr>
        <w:t>Fig. 3</w:t>
      </w:r>
      <w:r w:rsidR="008F2D3E">
        <w:rPr>
          <w:rFonts w:eastAsia="Calibri"/>
          <w:b w:val="0"/>
          <w:bCs w:val="0"/>
          <w:kern w:val="0"/>
        </w:rPr>
        <w:t>c</w:t>
      </w:r>
      <w:r w:rsidR="00E017F4" w:rsidRPr="00157F8C">
        <w:rPr>
          <w:rFonts w:eastAsia="Calibri"/>
          <w:b w:val="0"/>
          <w:bCs w:val="0"/>
          <w:kern w:val="0"/>
        </w:rPr>
        <w:t xml:space="preserve">; </w:t>
      </w:r>
      <w:r w:rsidR="00AD496E">
        <w:rPr>
          <w:rFonts w:eastAsia="Calibri"/>
          <w:b w:val="0"/>
          <w:bCs w:val="0"/>
          <w:kern w:val="0"/>
        </w:rPr>
        <w:fldChar w:fldCharType="begin">
          <w:fldData xml:space="preserve">PEVuZE5vdGU+PENpdGU+PEF1dGhvcj5EZVZyaWVzPC9BdXRob3I+PFllYXI+MjAxMjwvWWVhcj48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</w:fldData>
        </w:fldChar>
      </w:r>
      <w:r w:rsidR="00B55244">
        <w:rPr>
          <w:rFonts w:eastAsia="Calibri"/>
          <w:b w:val="0"/>
          <w:bCs w:val="0"/>
          <w:kern w:val="0"/>
        </w:rPr>
        <w:instrText xml:space="preserve"> ADDIN EN.CITE </w:instrText>
      </w:r>
      <w:r w:rsidR="00B55244">
        <w:rPr>
          <w:rFonts w:eastAsia="Calibri"/>
          <w:b w:val="0"/>
          <w:bCs w:val="0"/>
          <w:kern w:val="0"/>
        </w:rPr>
        <w:fldChar w:fldCharType="begin">
          <w:fldData xml:space="preserve">PEVuZE5vdGU+PENpdGU+PEF1dGhvcj5EZVZyaWVzPC9BdXRob3I+PFllYXI+MjAxMjwvWWVhcj48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</w:fldData>
        </w:fldChar>
      </w:r>
      <w:r w:rsidR="00B55244">
        <w:rPr>
          <w:rFonts w:eastAsia="Calibri"/>
          <w:b w:val="0"/>
          <w:bCs w:val="0"/>
          <w:kern w:val="0"/>
        </w:rPr>
        <w:instrText xml:space="preserve"> ADDIN EN.CITE.DATA </w:instrText>
      </w:r>
      <w:r w:rsidR="00B55244">
        <w:rPr>
          <w:rFonts w:eastAsia="Calibri"/>
          <w:b w:val="0"/>
          <w:bCs w:val="0"/>
          <w:kern w:val="0"/>
        </w:rPr>
      </w:r>
      <w:r w:rsidR="00B55244">
        <w:rPr>
          <w:rFonts w:eastAsia="Calibri"/>
          <w:b w:val="0"/>
          <w:bCs w:val="0"/>
          <w:kern w:val="0"/>
        </w:rPr>
        <w:fldChar w:fldCharType="end"/>
      </w:r>
      <w:r w:rsidR="00AD496E">
        <w:rPr>
          <w:rFonts w:eastAsia="Calibri"/>
          <w:b w:val="0"/>
          <w:bCs w:val="0"/>
          <w:kern w:val="0"/>
        </w:rPr>
      </w:r>
      <w:r w:rsidR="00AD496E">
        <w:rPr>
          <w:rFonts w:eastAsia="Calibri"/>
          <w:b w:val="0"/>
          <w:bCs w:val="0"/>
          <w:kern w:val="0"/>
        </w:rPr>
        <w:fldChar w:fldCharType="separate"/>
      </w:r>
      <w:hyperlink w:anchor="_ENREF_31" w:tooltip="DeVries, 2012 #979" w:history="1">
        <w:r w:rsidR="00796455" w:rsidRPr="00796455">
          <w:rPr>
            <w:rStyle w:val="Hyperlink"/>
            <w:rFonts w:eastAsia="Calibri"/>
            <w:b w:val="0"/>
            <w:bCs w:val="0"/>
            <w:kern w:val="0"/>
            <w:szCs w:val="20"/>
          </w:rPr>
          <w:t>DeVries et al., 2012</w:t>
        </w:r>
      </w:hyperlink>
      <w:r w:rsidR="00B55244">
        <w:rPr>
          <w:rFonts w:eastAsia="Calibri"/>
          <w:b w:val="0"/>
          <w:bCs w:val="0"/>
          <w:noProof/>
          <w:kern w:val="0"/>
        </w:rPr>
        <w:t xml:space="preserve">; </w:t>
      </w:r>
      <w:hyperlink w:anchor="_ENREF_91" w:tooltip="Ricour, 2023 #1398" w:history="1">
        <w:r w:rsidR="00796455" w:rsidRPr="00796455">
          <w:rPr>
            <w:rStyle w:val="Hyperlink"/>
            <w:rFonts w:eastAsia="Calibri"/>
            <w:b w:val="0"/>
            <w:bCs w:val="0"/>
            <w:kern w:val="0"/>
            <w:szCs w:val="20"/>
          </w:rPr>
          <w:t>Ricour et al., 2023</w:t>
        </w:r>
      </w:hyperlink>
      <w:r w:rsidR="00AD496E">
        <w:rPr>
          <w:rFonts w:eastAsia="Calibri"/>
          <w:b w:val="0"/>
          <w:bCs w:val="0"/>
          <w:kern w:val="0"/>
        </w:rPr>
        <w:fldChar w:fldCharType="end"/>
      </w:r>
      <w:r w:rsidR="00FF18A4">
        <w:rPr>
          <w:rFonts w:eastAsia="Calibri"/>
          <w:b w:val="0"/>
          <w:bCs w:val="0"/>
          <w:kern w:val="0"/>
        </w:rPr>
        <w:t xml:space="preserve">). </w:t>
      </w:r>
    </w:p>
    <w:p w14:paraId="2D9AC6F7" w14:textId="74E7778D" w:rsidR="00C56B63" w:rsidRDefault="003F75BA" w:rsidP="00637131">
      <w:pPr>
        <w:pStyle w:val="Heading-Main"/>
        <w:jc w:val="both"/>
        <w:rPr>
          <w:rFonts w:eastAsia="Calibri"/>
          <w:b w:val="0"/>
          <w:bCs w:val="0"/>
          <w:kern w:val="0"/>
        </w:rPr>
      </w:pPr>
      <w:r>
        <w:rPr>
          <w:rFonts w:eastAsia="Calibri"/>
          <w:b w:val="0"/>
          <w:bCs w:val="0"/>
          <w:kern w:val="0"/>
        </w:rPr>
        <w:t>I</w:t>
      </w:r>
      <w:r w:rsidR="005A0638" w:rsidRPr="00157F8C">
        <w:rPr>
          <w:rFonts w:eastAsia="Calibri"/>
          <w:b w:val="0"/>
          <w:bCs w:val="0"/>
          <w:kern w:val="0"/>
        </w:rPr>
        <w:t>n several regions,</w:t>
      </w:r>
      <w:r>
        <w:rPr>
          <w:rFonts w:eastAsia="Calibri"/>
          <w:b w:val="0"/>
          <w:bCs w:val="0"/>
          <w:kern w:val="0"/>
        </w:rPr>
        <w:t xml:space="preserve"> however,</w:t>
      </w:r>
      <w:r w:rsidR="0040315D" w:rsidRPr="00157F8C">
        <w:rPr>
          <w:rFonts w:eastAsia="Calibri"/>
          <w:b w:val="0"/>
          <w:bCs w:val="0"/>
          <w:kern w:val="0"/>
        </w:rPr>
        <w:t xml:space="preserve"> </w:t>
      </w:r>
      <w:r>
        <w:rPr>
          <w:rFonts w:eastAsia="Calibri"/>
          <w:b w:val="0"/>
          <w:bCs w:val="0"/>
          <w:kern w:val="0"/>
        </w:rPr>
        <w:t xml:space="preserve">changes in </w:t>
      </w:r>
      <w:r w:rsidR="005A0638" w:rsidRPr="00157F8C">
        <w:rPr>
          <w:rFonts w:eastAsia="Calibri"/>
          <w:b w:val="0"/>
          <w:bCs w:val="0"/>
          <w:kern w:val="0"/>
        </w:rPr>
        <w:t>DIC</w:t>
      </w:r>
      <w:r w:rsidR="005A0638" w:rsidRPr="00157F8C">
        <w:rPr>
          <w:rFonts w:eastAsia="Calibri"/>
          <w:b w:val="0"/>
          <w:bCs w:val="0"/>
          <w:kern w:val="0"/>
          <w:vertAlign w:val="subscript"/>
        </w:rPr>
        <w:t>soft</w:t>
      </w:r>
      <w:r w:rsidR="005A0638" w:rsidRPr="00157F8C">
        <w:rPr>
          <w:rFonts w:eastAsia="Calibri"/>
          <w:b w:val="0"/>
          <w:bCs w:val="0"/>
          <w:kern w:val="0"/>
        </w:rPr>
        <w:t xml:space="preserve"> accumulation and sequestration depth </w:t>
      </w:r>
      <w:r>
        <w:rPr>
          <w:rFonts w:eastAsia="Calibri"/>
          <w:b w:val="0"/>
          <w:bCs w:val="0"/>
          <w:kern w:val="0"/>
        </w:rPr>
        <w:t>are</w:t>
      </w:r>
      <w:r w:rsidR="005A0638" w:rsidRPr="00157F8C">
        <w:rPr>
          <w:rFonts w:eastAsia="Calibri"/>
          <w:b w:val="0"/>
          <w:bCs w:val="0"/>
          <w:kern w:val="0"/>
        </w:rPr>
        <w:t xml:space="preserve"> decoupled, </w:t>
      </w:r>
      <w:r>
        <w:rPr>
          <w:rFonts w:eastAsia="Calibri"/>
          <w:b w:val="0"/>
          <w:bCs w:val="0"/>
          <w:kern w:val="0"/>
        </w:rPr>
        <w:t>revealing</w:t>
      </w:r>
      <w:r w:rsidR="005A0638" w:rsidRPr="00157F8C">
        <w:rPr>
          <w:rFonts w:eastAsia="Calibri"/>
          <w:b w:val="0"/>
          <w:bCs w:val="0"/>
          <w:kern w:val="0"/>
        </w:rPr>
        <w:t xml:space="preserve"> divergent trajectories in vertical carbon retention</w:t>
      </w:r>
      <w:r w:rsidR="00F264F1" w:rsidRPr="00157F8C">
        <w:rPr>
          <w:rFonts w:eastAsia="Calibri"/>
          <w:b w:val="0"/>
          <w:bCs w:val="0"/>
          <w:kern w:val="0"/>
        </w:rPr>
        <w:t xml:space="preserve"> </w:t>
      </w:r>
      <w:r w:rsidR="0082448D" w:rsidRPr="0082448D">
        <w:rPr>
          <w:rFonts w:eastAsia="Calibri"/>
          <w:b w:val="0"/>
          <w:bCs w:val="0"/>
          <w:kern w:val="0"/>
        </w:rPr>
        <w:t xml:space="preserve">(Figs. 4 and 5c,d). </w:t>
      </w:r>
      <w:r w:rsidR="00F82F86" w:rsidRPr="00F82F86">
        <w:rPr>
          <w:rFonts w:eastAsia="Calibri"/>
          <w:b w:val="0"/>
          <w:bCs w:val="0"/>
          <w:kern w:val="0"/>
        </w:rPr>
        <w:t>Such decoupling is consistent with shifts in physical connectivity—through ventilation depth, residence time, and mixing—that alter where respired carbon is stored without proportional changes in export</w:t>
      </w:r>
      <w:r w:rsidR="00F82F86">
        <w:rPr>
          <w:rFonts w:eastAsia="Calibri"/>
          <w:b w:val="0"/>
          <w:bCs w:val="0"/>
          <w:kern w:val="0"/>
        </w:rPr>
        <w:t xml:space="preserve"> (</w:t>
      </w:r>
      <w:r w:rsidR="0020719B">
        <w:rPr>
          <w:rFonts w:eastAsia="Calibri"/>
          <w:b w:val="0"/>
          <w:bCs w:val="0"/>
          <w:kern w:val="0"/>
        </w:rPr>
        <w:t>Fig. 4</w:t>
      </w:r>
      <w:r w:rsidR="00F82F86">
        <w:rPr>
          <w:rFonts w:eastAsia="Calibri"/>
          <w:b w:val="0"/>
          <w:bCs w:val="0"/>
          <w:kern w:val="0"/>
        </w:rPr>
        <w:t>)</w:t>
      </w:r>
      <w:r w:rsidR="00F82F86" w:rsidRPr="00F82F86">
        <w:rPr>
          <w:rFonts w:eastAsia="Calibri"/>
          <w:b w:val="0"/>
          <w:bCs w:val="0"/>
          <w:kern w:val="0"/>
        </w:rPr>
        <w:t>.</w:t>
      </w:r>
      <w:r w:rsidR="00F82F86">
        <w:rPr>
          <w:rFonts w:eastAsia="Calibri"/>
          <w:b w:val="0"/>
          <w:bCs w:val="0"/>
          <w:kern w:val="0"/>
        </w:rPr>
        <w:t xml:space="preserve"> </w:t>
      </w:r>
      <w:r w:rsidR="00BC3034" w:rsidRPr="00157F8C">
        <w:rPr>
          <w:rFonts w:eastAsia="Calibri"/>
          <w:b w:val="0"/>
          <w:bCs w:val="0"/>
          <w:kern w:val="0"/>
        </w:rPr>
        <w:t>W</w:t>
      </w:r>
      <w:r w:rsidR="005A0638" w:rsidRPr="00157F8C">
        <w:rPr>
          <w:rFonts w:eastAsia="Calibri"/>
          <w:b w:val="0"/>
          <w:bCs w:val="0"/>
          <w:kern w:val="0"/>
        </w:rPr>
        <w:t>hile the depth-integrated DIC</w:t>
      </w:r>
      <w:r w:rsidR="005A0638" w:rsidRPr="00157F8C">
        <w:rPr>
          <w:rFonts w:eastAsia="Calibri"/>
          <w:b w:val="0"/>
          <w:bCs w:val="0"/>
          <w:kern w:val="0"/>
          <w:vertAlign w:val="subscript"/>
        </w:rPr>
        <w:t>soft</w:t>
      </w:r>
      <w:r w:rsidR="005A0638" w:rsidRPr="00157F8C">
        <w:rPr>
          <w:rFonts w:eastAsia="Calibri"/>
          <w:b w:val="0"/>
          <w:bCs w:val="0"/>
          <w:kern w:val="0"/>
        </w:rPr>
        <w:t xml:space="preserve"> signal </w:t>
      </w:r>
      <w:r w:rsidR="00113334">
        <w:rPr>
          <w:rFonts w:eastAsia="Calibri"/>
          <w:b w:val="0"/>
          <w:bCs w:val="0"/>
          <w:kern w:val="0"/>
        </w:rPr>
        <w:t>reflects realized</w:t>
      </w:r>
      <w:r w:rsidR="005A0638" w:rsidRPr="00157F8C">
        <w:rPr>
          <w:rFonts w:eastAsia="Calibri"/>
          <w:b w:val="0"/>
          <w:bCs w:val="0"/>
          <w:kern w:val="0"/>
        </w:rPr>
        <w:t xml:space="preserve"> long-term storage, changes in sequestration depth provide insight into future </w:t>
      </w:r>
      <w:r w:rsidR="00516D0D">
        <w:rPr>
          <w:rFonts w:eastAsia="Calibri"/>
          <w:b w:val="0"/>
          <w:bCs w:val="0"/>
          <w:kern w:val="0"/>
        </w:rPr>
        <w:t>isolation timescales</w:t>
      </w:r>
      <w:r w:rsidR="005A0638" w:rsidRPr="00157F8C">
        <w:rPr>
          <w:rFonts w:eastAsia="Calibri"/>
          <w:b w:val="0"/>
          <w:bCs w:val="0"/>
          <w:kern w:val="0"/>
        </w:rPr>
        <w:t xml:space="preserve">. </w:t>
      </w:r>
      <w:r w:rsidR="00CB6278">
        <w:rPr>
          <w:rFonts w:eastAsia="Calibri"/>
          <w:b w:val="0"/>
          <w:bCs w:val="0"/>
          <w:kern w:val="0"/>
        </w:rPr>
        <w:t>S</w:t>
      </w:r>
      <w:r w:rsidR="00A61796" w:rsidRPr="001A268B">
        <w:rPr>
          <w:rFonts w:eastAsia="Calibri"/>
          <w:b w:val="0"/>
          <w:bCs w:val="0"/>
          <w:kern w:val="0"/>
        </w:rPr>
        <w:t xml:space="preserve">hoaling may reflect reduced isolation or enhanced upper-ocean remineralization </w:t>
      </w:r>
      <w:r w:rsidR="00CB6278">
        <w:rPr>
          <w:rFonts w:eastAsia="Calibri"/>
          <w:b w:val="0"/>
          <w:bCs w:val="0"/>
          <w:kern w:val="0"/>
        </w:rPr>
        <w:t>under</w:t>
      </w:r>
      <w:r w:rsidR="00A61796" w:rsidRPr="001A268B">
        <w:rPr>
          <w:rFonts w:eastAsia="Calibri"/>
          <w:b w:val="0"/>
          <w:bCs w:val="0"/>
          <w:kern w:val="0"/>
        </w:rPr>
        <w:t xml:space="preserve"> warming, without necessarily implying direct re-exposure to the surface mixed layer (</w:t>
      </w:r>
      <w:hyperlink w:anchor="_ENREF_16" w:tooltip="Brewer, 2016 #1682" w:history="1">
        <w:r w:rsidR="00796455" w:rsidRPr="00796455">
          <w:rPr>
            <w:rStyle w:val="Hyperlink"/>
            <w:rFonts w:eastAsia="Calibri"/>
            <w:b w:val="0"/>
            <w:bCs w:val="0"/>
            <w:kern w:val="0"/>
            <w:szCs w:val="20"/>
          </w:rPr>
          <w:t>Brewer &amp; Peltzer, 2016</w:t>
        </w:r>
        <w:r w:rsidR="00796455">
          <w:rPr>
            <w:rFonts w:eastAsia="Calibri"/>
            <w:b w:val="0"/>
            <w:bCs w:val="0"/>
            <w:kern w:val="0"/>
          </w:rPr>
          <w:fldChar w:fldCharType="begin"/>
        </w:r>
        <w:r w:rsidR="00796455">
          <w:rPr>
            <w:rFonts w:eastAsia="Calibri"/>
            <w:b w:val="0"/>
            <w:bCs w:val="0"/>
            <w:kern w:val="0"/>
          </w:rPr>
          <w:instrText xml:space="preserve"> ADDIN EN.CITE &lt;EndNote&gt;&lt;Cite&gt;&lt;Author&gt;Brewer&lt;/Author&gt;&lt;Year&gt;2016&lt;/Year&gt;&lt;RecNum&gt;1682&lt;/RecNum&gt;&lt;DisplayText&gt;Brewer &amp;amp; Peltzer, 2016&lt;/DisplayText&gt;&lt;record&gt;&lt;rec-number&gt;1682&lt;/rec-number&gt;&lt;foreign-keys&gt;&lt;key app="EN" db-id="wwdtspzxq5zztnepw2epptazz9v29d9tpfww" timestamp="1767798154"&gt;1682&lt;/key&gt;&lt;/foreign-keys&gt;&lt;ref-type name="Journal Article"&gt;17&lt;/ref-type&gt;&lt;contributors&gt;&lt;authors&gt;&lt;author&gt;Brewer, Peter G&lt;/author&gt;&lt;author&gt;Peltzer, Edward T&lt;/author&gt;&lt;/authors&gt;&lt;/contributors&gt;&lt;titles&gt;&lt;title&gt;Ocean chemistry, ocean warming, and emerging hypoxia: Commentary&lt;/title&gt;&lt;secondary-title&gt;Journal of Geophysical Research: Oceans&lt;/secondary-title&gt;&lt;/titles&gt;&lt;periodical&gt;&lt;full-title&gt;Journal of Geophysical Research: Oceans&lt;/full-title&gt;&lt;abbr-1&gt;Journal of Geophysical Research: Oceans&lt;/abbr-1&gt;&lt;/periodical&gt;&lt;pages&gt;3659-3667&lt;/pages&gt;&lt;volume&gt;121&lt;/volume&gt;&lt;number&gt;5&lt;/number&gt;&lt;dates&gt;&lt;year&gt;2016&lt;/year&gt;&lt;/dates&gt;&lt;isbn&gt;2169-9275&lt;/isbn&gt;&lt;urls&gt;&lt;/urls&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A61796" w:rsidRPr="001A268B">
        <w:rPr>
          <w:rFonts w:eastAsia="Calibri"/>
          <w:b w:val="0"/>
          <w:bCs w:val="0"/>
          <w:kern w:val="0"/>
        </w:rPr>
        <w:t xml:space="preserve">), whereas deepening may signal enhanced isolation. </w:t>
      </w:r>
    </w:p>
    <w:p w14:paraId="737FACF5" w14:textId="1E00DD19" w:rsidR="00604D4E" w:rsidRDefault="003177DB" w:rsidP="00637131">
      <w:pPr>
        <w:pStyle w:val="Heading-Main"/>
        <w:jc w:val="both"/>
        <w:rPr>
          <w:rFonts w:eastAsia="Calibri"/>
          <w:b w:val="0"/>
          <w:bCs w:val="0"/>
          <w:kern w:val="0"/>
        </w:rPr>
      </w:pPr>
      <w:r w:rsidRPr="003177DB">
        <w:rPr>
          <w:rFonts w:eastAsia="Calibri"/>
          <w:b w:val="0"/>
          <w:bCs w:val="0"/>
          <w:kern w:val="0"/>
        </w:rPr>
        <w:t>The emergence of these divergent patterns suggests that the vertical structure of sequestration is increasingly climate-sensitive, shaped by warming-driven stratification and its impact on ventilation and residence times</w:t>
      </w:r>
      <w:r>
        <w:rPr>
          <w:rFonts w:eastAsia="Calibri"/>
          <w:b w:val="0"/>
          <w:bCs w:val="0"/>
          <w:kern w:val="0"/>
        </w:rPr>
        <w:t xml:space="preserve"> (</w:t>
      </w:r>
      <w:r w:rsidR="007B6D78">
        <w:rPr>
          <w:rFonts w:eastAsia="Calibri"/>
          <w:b w:val="0"/>
          <w:bCs w:val="0"/>
          <w:kern w:val="0"/>
        </w:rPr>
        <w:fldChar w:fldCharType="begin">
          <w:fldData xml:space="preserve">PEVuZE5vdGU+PENpdGU+PEF1dGhvcj5MaTwvQXV0aG9yPjxZZWFyPjIwMjA8L1llYXI+PFJlY051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==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PEVuZE5vdGU+PENpdGU+PEF1dGhvcj5MaTwvQXV0aG9yPjxZZWFyPjIwMjA8L1llYXI+PFJlY051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==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7B6D78">
        <w:rPr>
          <w:rFonts w:eastAsia="Calibri"/>
          <w:b w:val="0"/>
          <w:bCs w:val="0"/>
          <w:kern w:val="0"/>
        </w:rPr>
      </w:r>
      <w:r w:rsidR="007B6D78">
        <w:rPr>
          <w:rFonts w:eastAsia="Calibri"/>
          <w:b w:val="0"/>
          <w:bCs w:val="0"/>
          <w:kern w:val="0"/>
        </w:rPr>
        <w:fldChar w:fldCharType="separate"/>
      </w:r>
      <w:hyperlink w:anchor="_ENREF_71" w:tooltip="Li, 2020 #1709" w:history="1">
        <w:r w:rsidR="00796455" w:rsidRPr="00796455">
          <w:rPr>
            <w:rStyle w:val="Hyperlink"/>
            <w:rFonts w:eastAsia="Calibri"/>
            <w:b w:val="0"/>
            <w:bCs w:val="0"/>
            <w:kern w:val="0"/>
            <w:szCs w:val="20"/>
          </w:rPr>
          <w:t>Li et al., 2020</w:t>
        </w:r>
      </w:hyperlink>
      <w:r w:rsidR="00A03A3E">
        <w:rPr>
          <w:rFonts w:eastAsia="Calibri"/>
          <w:b w:val="0"/>
          <w:bCs w:val="0"/>
          <w:noProof/>
          <w:kern w:val="0"/>
        </w:rPr>
        <w:t xml:space="preserve">; </w:t>
      </w:r>
      <w:hyperlink w:anchor="_ENREF_22" w:tooltip="Cheng, 2025 #1708" w:history="1">
        <w:r w:rsidR="00796455" w:rsidRPr="00796455">
          <w:rPr>
            <w:rStyle w:val="Hyperlink"/>
            <w:rFonts w:eastAsia="Calibri"/>
            <w:b w:val="0"/>
            <w:bCs w:val="0"/>
            <w:kern w:val="0"/>
            <w:szCs w:val="20"/>
          </w:rPr>
          <w:t>Cheng et al., 2025</w:t>
        </w:r>
      </w:hyperlink>
      <w:r w:rsidR="007B6D78">
        <w:rPr>
          <w:rFonts w:eastAsia="Calibri"/>
          <w:b w:val="0"/>
          <w:bCs w:val="0"/>
          <w:kern w:val="0"/>
        </w:rPr>
        <w:fldChar w:fldCharType="end"/>
      </w:r>
      <w:r w:rsidR="00B44266">
        <w:rPr>
          <w:rFonts w:eastAsia="Calibri"/>
          <w:b w:val="0"/>
          <w:bCs w:val="0"/>
          <w:kern w:val="0"/>
        </w:rPr>
        <w:t>)</w:t>
      </w:r>
      <w:r w:rsidR="005D5454" w:rsidRPr="00D71A53">
        <w:rPr>
          <w:rFonts w:eastAsia="Calibri"/>
          <w:b w:val="0"/>
          <w:bCs w:val="0"/>
          <w:kern w:val="0"/>
        </w:rPr>
        <w:t>.</w:t>
      </w:r>
      <w:r w:rsidR="00B43DE9">
        <w:rPr>
          <w:rFonts w:eastAsia="Calibri"/>
          <w:b w:val="0"/>
          <w:bCs w:val="0"/>
          <w:kern w:val="0"/>
        </w:rPr>
        <w:t xml:space="preserve"> </w:t>
      </w:r>
      <w:r w:rsidR="00604D4E" w:rsidRPr="00604D4E">
        <w:rPr>
          <w:rFonts w:eastAsia="Calibri"/>
          <w:b w:val="0"/>
          <w:bCs w:val="0"/>
          <w:kern w:val="0"/>
        </w:rPr>
        <w:t xml:space="preserve">Even in the absence of a </w:t>
      </w:r>
      <w:r w:rsidR="00604D4E" w:rsidRPr="00604D4E">
        <w:rPr>
          <w:rFonts w:eastAsia="Calibri"/>
          <w:b w:val="0"/>
          <w:bCs w:val="0"/>
          <w:kern w:val="0"/>
        </w:rPr>
        <w:lastRenderedPageBreak/>
        <w:t xml:space="preserve">detectable change in </w:t>
      </w:r>
      <w:r w:rsidR="00267C1D">
        <w:rPr>
          <w:rFonts w:eastAsia="Calibri"/>
          <w:b w:val="0"/>
          <w:bCs w:val="0"/>
          <w:kern w:val="0"/>
        </w:rPr>
        <w:t>t</w:t>
      </w:r>
      <w:r w:rsidR="00267C1D" w:rsidRPr="00267C1D">
        <w:rPr>
          <w:rFonts w:eastAsia="Calibri"/>
          <w:b w:val="0"/>
          <w:bCs w:val="0"/>
          <w:kern w:val="0"/>
        </w:rPr>
        <w:t>he global depth-integrated DIC</w:t>
      </w:r>
      <w:r w:rsidR="00267C1D" w:rsidRPr="00267C1D">
        <w:rPr>
          <w:rFonts w:eastAsia="Calibri"/>
          <w:b w:val="0"/>
          <w:bCs w:val="0"/>
          <w:kern w:val="0"/>
          <w:vertAlign w:val="subscript"/>
        </w:rPr>
        <w:t>soft</w:t>
      </w:r>
      <w:r w:rsidR="00267C1D" w:rsidRPr="00267C1D">
        <w:rPr>
          <w:rFonts w:eastAsia="Calibri"/>
          <w:b w:val="0"/>
          <w:bCs w:val="0"/>
          <w:kern w:val="0"/>
        </w:rPr>
        <w:t xml:space="preserve"> inventory</w:t>
      </w:r>
      <w:r w:rsidR="00604D4E" w:rsidRPr="00604D4E">
        <w:rPr>
          <w:rFonts w:eastAsia="Calibri"/>
          <w:b w:val="0"/>
          <w:bCs w:val="0"/>
          <w:kern w:val="0"/>
        </w:rPr>
        <w:t>, these signals are consistent with an early structural adjustment of the BCP to climate forcing.</w:t>
      </w:r>
      <w:r w:rsidR="00324113">
        <w:rPr>
          <w:rFonts w:eastAsia="Calibri"/>
          <w:b w:val="0"/>
          <w:bCs w:val="0"/>
          <w:kern w:val="0"/>
        </w:rPr>
        <w:t xml:space="preserve"> </w:t>
      </w:r>
    </w:p>
    <w:p w14:paraId="5E0DF803" w14:textId="73D183FA" w:rsidR="00E21BD1" w:rsidRDefault="00F05287" w:rsidP="00637131">
      <w:pPr>
        <w:pStyle w:val="Heading-Main"/>
        <w:jc w:val="both"/>
        <w:rPr>
          <w:rFonts w:eastAsia="Calibri"/>
          <w:b w:val="0"/>
          <w:bCs w:val="0"/>
          <w:kern w:val="0"/>
        </w:rPr>
      </w:pPr>
      <w:r w:rsidRPr="00F05287">
        <w:rPr>
          <w:rFonts w:eastAsia="Calibri"/>
          <w:b w:val="0"/>
          <w:bCs w:val="0"/>
          <w:kern w:val="0"/>
        </w:rPr>
        <w:t>Interpreting the timing of this adjustment, however, requires consideration of the relatively short observational window</w:t>
      </w:r>
      <w:r w:rsidR="00E21BD1" w:rsidRPr="00837FBD">
        <w:rPr>
          <w:rFonts w:eastAsia="Calibri"/>
          <w:b w:val="0"/>
          <w:bCs w:val="0"/>
          <w:kern w:val="0"/>
        </w:rPr>
        <w:t>.</w:t>
      </w:r>
      <w:r w:rsidR="00E21BD1" w:rsidRPr="00837FBD">
        <w:t xml:space="preserve"> </w:t>
      </w:r>
      <w:r w:rsidR="00E21BD1" w:rsidRPr="00837FBD">
        <w:rPr>
          <w:rFonts w:eastAsia="Calibri"/>
          <w:b w:val="0"/>
          <w:bCs w:val="0"/>
          <w:kern w:val="0"/>
        </w:rPr>
        <w:t>The 2004–</w:t>
      </w:r>
      <w:r w:rsidR="00902095">
        <w:rPr>
          <w:rFonts w:eastAsia="Calibri"/>
          <w:b w:val="0"/>
          <w:bCs w:val="0"/>
          <w:kern w:val="0"/>
        </w:rPr>
        <w:t>2024</w:t>
      </w:r>
      <w:r w:rsidR="00E21BD1" w:rsidRPr="00837FBD">
        <w:rPr>
          <w:rFonts w:eastAsia="Calibri"/>
          <w:b w:val="0"/>
          <w:bCs w:val="0"/>
          <w:kern w:val="0"/>
        </w:rPr>
        <w:t xml:space="preserve"> period encompasses strong internal climate variability, including multiple ENSO cycles, pronounced Southern Ocean variability, and the rapid global expansion of the Argo float network. As a result, some of the regional trends reported here may reflect phase-dependent reorganization associated with decadal variability, rather than monotonic, externally forced change (</w:t>
      </w:r>
      <w:r w:rsidR="00391D82">
        <w:rPr>
          <w:rFonts w:eastAsia="Calibri"/>
          <w:b w:val="0"/>
          <w:bCs w:val="0"/>
          <w:kern w:val="0"/>
        </w:rPr>
        <w:fldChar w:fldCharType="begin">
          <w:fldData xml:space="preserve">PEVuZE5vdGU+PENpdGU+PEF1dGhvcj5EZXNlcjwvQXV0aG9yPjxZZWFyPjIwMTI8L1llYXI+PFJl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=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PEVuZE5vdGU+PENpdGU+PEF1dGhvcj5EZXNlcjwvQXV0aG9yPjxZZWFyPjIwMTI8L1llYXI+PFJl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=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391D82">
        <w:rPr>
          <w:rFonts w:eastAsia="Calibri"/>
          <w:b w:val="0"/>
          <w:bCs w:val="0"/>
          <w:kern w:val="0"/>
        </w:rPr>
      </w:r>
      <w:r w:rsidR="00391D82">
        <w:rPr>
          <w:rFonts w:eastAsia="Calibri"/>
          <w:b w:val="0"/>
          <w:bCs w:val="0"/>
          <w:kern w:val="0"/>
        </w:rPr>
        <w:fldChar w:fldCharType="separate"/>
      </w:r>
      <w:hyperlink w:anchor="_ENREF_28" w:tooltip="Deser, 2012 #1670" w:history="1">
        <w:r w:rsidR="00796455" w:rsidRPr="00796455">
          <w:rPr>
            <w:rStyle w:val="Hyperlink"/>
            <w:rFonts w:eastAsia="Calibri"/>
            <w:b w:val="0"/>
            <w:bCs w:val="0"/>
            <w:kern w:val="0"/>
            <w:szCs w:val="20"/>
          </w:rPr>
          <w:t>Deser et al., 2012</w:t>
        </w:r>
      </w:hyperlink>
      <w:r w:rsidR="00A03A3E">
        <w:rPr>
          <w:rFonts w:eastAsia="Calibri"/>
          <w:b w:val="0"/>
          <w:bCs w:val="0"/>
          <w:noProof/>
          <w:kern w:val="0"/>
        </w:rPr>
        <w:t xml:space="preserve">; </w:t>
      </w:r>
      <w:hyperlink w:anchor="_ENREF_40" w:tooltip="Frölicher, 2015 #1671" w:history="1">
        <w:r w:rsidR="00796455" w:rsidRPr="00796455">
          <w:rPr>
            <w:rStyle w:val="Hyperlink"/>
            <w:rFonts w:eastAsia="Calibri"/>
            <w:b w:val="0"/>
            <w:bCs w:val="0"/>
            <w:kern w:val="0"/>
            <w:szCs w:val="20"/>
          </w:rPr>
          <w:t>Frölicher et al., 2015</w:t>
        </w:r>
      </w:hyperlink>
      <w:r w:rsidR="00A03A3E">
        <w:rPr>
          <w:rFonts w:eastAsia="Calibri"/>
          <w:b w:val="0"/>
          <w:bCs w:val="0"/>
          <w:noProof/>
          <w:kern w:val="0"/>
        </w:rPr>
        <w:t xml:space="preserve">; </w:t>
      </w:r>
      <w:hyperlink w:anchor="_ENREF_94" w:tooltip="Rodgers, 2023 #1524" w:history="1">
        <w:r w:rsidR="00796455" w:rsidRPr="00796455">
          <w:rPr>
            <w:rStyle w:val="Hyperlink"/>
            <w:rFonts w:eastAsia="Calibri"/>
            <w:b w:val="0"/>
            <w:bCs w:val="0"/>
            <w:kern w:val="0"/>
            <w:szCs w:val="20"/>
          </w:rPr>
          <w:t>Rodgers et al., 2023</w:t>
        </w:r>
      </w:hyperlink>
      <w:r w:rsidR="00391D82">
        <w:rPr>
          <w:rFonts w:eastAsia="Calibri"/>
          <w:b w:val="0"/>
          <w:bCs w:val="0"/>
          <w:kern w:val="0"/>
        </w:rPr>
        <w:fldChar w:fldCharType="end"/>
      </w:r>
      <w:r w:rsidR="00E21BD1" w:rsidRPr="00837FBD">
        <w:rPr>
          <w:rFonts w:eastAsia="Calibri"/>
          <w:b w:val="0"/>
          <w:bCs w:val="0"/>
          <w:kern w:val="0"/>
        </w:rPr>
        <w:t xml:space="preserve">). </w:t>
      </w:r>
      <w:r w:rsidR="001A47DB" w:rsidRPr="001A47DB">
        <w:rPr>
          <w:rFonts w:eastAsia="Calibri"/>
          <w:b w:val="0"/>
          <w:bCs w:val="0"/>
          <w:kern w:val="0"/>
        </w:rPr>
        <w:t>At the same time, evidence from multi-decadal observational syntheses indicates that fundamental biogeochemical properties, such as marine Redfield stoichiometry, have already shifted over the past half-century, demonstrating that basin-scale reorganization of biological carbon cycling can emerge on comparable timescales</w:t>
      </w:r>
      <w:r w:rsidR="001A47DB">
        <w:rPr>
          <w:rFonts w:eastAsia="Calibri"/>
          <w:b w:val="0"/>
          <w:bCs w:val="0"/>
          <w:kern w:val="0"/>
        </w:rPr>
        <w:t xml:space="preserve"> (</w:t>
      </w:r>
      <w:hyperlink w:anchor="_ENREF_73" w:tooltip="Liu, 2025 #1595" w:history="1">
        <w:r w:rsidR="00796455" w:rsidRPr="00796455">
          <w:rPr>
            <w:rStyle w:val="Hyperlink"/>
            <w:rFonts w:eastAsia="Calibri"/>
            <w:b w:val="0"/>
            <w:bCs w:val="0"/>
            <w:kern w:val="0"/>
            <w:szCs w:val="20"/>
          </w:rPr>
          <w:t>Liu et al., 2025</w:t>
        </w:r>
        <w:r w:rsidR="00796455">
          <w:rPr>
            <w:rFonts w:eastAsia="Calibri"/>
            <w:b w:val="0"/>
            <w:bCs w:val="0"/>
            <w:kern w:val="0"/>
          </w:rPr>
          <w:fldChar w:fldCharType="begin"/>
        </w:r>
        <w:r w:rsidR="00796455">
          <w:rPr>
            <w:rFonts w:eastAsia="Calibri"/>
            <w:b w:val="0"/>
            <w:bCs w:val="0"/>
            <w:kern w:val="0"/>
          </w:rPr>
          <w:instrText xml:space="preserve"> ADDIN EN.CITE &lt;EndNote&gt;&lt;Cite&gt;&lt;Author&gt;Liu&lt;/Author&gt;&lt;Year&gt;2025&lt;/Year&gt;&lt;RecNum&gt;1595&lt;/RecNum&gt;&lt;DisplayText&gt;Liu et al., 2025&lt;/DisplayText&gt;&lt;record&gt;&lt;rec-number&gt;1595&lt;/rec-number&gt;&lt;foreign-keys&gt;&lt;key app="EN" db-id="wwdtspzxq5zztnepw2epptazz9v29d9tpfww" timestamp="1751958983"&gt;1595&lt;/key&gt;&lt;/foreign-keys&gt;&lt;ref-type name="Journal Article"&gt;17&lt;/ref-type&gt;&lt;contributors&gt;&lt;authors&gt;&lt;author&gt;Liu, Ji&lt;/author&gt;&lt;author&gt;Wang, Hai&lt;/author&gt;&lt;author&gt;Mou, Juan&lt;/author&gt;&lt;author&gt;Penuelas, Josep&lt;/author&gt;&lt;author&gt;Delgado-Baquerizo, Manuel&lt;/author&gt;&lt;author&gt;Martiny, Adam C.&lt;/author&gt;&lt;author&gt;Zhou, Guiyao&lt;/author&gt;&lt;author&gt;Hutchins, David A.&lt;/author&gt;&lt;author&gt;Inomura, Keisuke&lt;/author&gt;&lt;author&gt;Lomas, Michael W.&lt;/author&gt;&lt;author&gt;Fakhraee, Mojtaba&lt;/author&gt;&lt;author&gt;Pellegrini, Adam&lt;/author&gt;&lt;author&gt;Kohler, Tyler J.&lt;/author&gt;&lt;author&gt;Deutsch, Curtis A.&lt;/author&gt;&lt;author&gt;Planavsky, Noah&lt;/author&gt;&lt;author&gt;Lapointe, Brian&lt;/author&gt;&lt;author&gt;Zhang, Yong&lt;/author&gt;&lt;author&gt;Li, Yanyan&lt;/author&gt;&lt;author&gt;Zhou, Jiacong&lt;/author&gt;&lt;author&gt;Zhang, Yixuan&lt;/author&gt;&lt;author&gt;Sun, Siyi&lt;/author&gt;&lt;author&gt;Li, Yong&lt;/author&gt;&lt;author&gt;Zhang, Wei&lt;/author&gt;&lt;author&gt;Cao, Junji&lt;/author&gt;&lt;author&gt;Chen, Ji&lt;/author&gt;&lt;/authors&gt;&lt;/contributors&gt;&lt;titles&gt;&lt;title&gt;Global-scale shifts in marine ecological stoichiometry over the past 50 years&lt;/title&gt;&lt;secondary-title&gt;Nature Geoscience&lt;/secondary-title&gt;&lt;/titles&gt;&lt;periodical&gt;&lt;full-title&gt;Nature Geoscience&lt;/full-title&gt;&lt;/periodical&gt;&lt;dates&gt;&lt;year&gt;2025&lt;/year&gt;&lt;pub-dates&gt;&lt;date&gt;2025/07/03&lt;/date&gt;&lt;/pub-dates&gt;&lt;/dates&gt;&lt;isbn&gt;1752-0908&lt;/isbn&gt;&lt;urls&gt;&lt;related-urls&gt;&lt;url&gt;https://doi.org/10.1038/s41561-025-01735-y&lt;/url&gt;&lt;/related-urls&gt;&lt;/urls&gt;&lt;electronic-resource-num&gt;10.1038/s41561-025-01735-y&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8924B0">
        <w:rPr>
          <w:rFonts w:eastAsia="Calibri"/>
          <w:b w:val="0"/>
          <w:bCs w:val="0"/>
          <w:kern w:val="0"/>
        </w:rPr>
        <w:t>)</w:t>
      </w:r>
      <w:r w:rsidR="001A47DB" w:rsidRPr="001A47DB">
        <w:rPr>
          <w:rFonts w:eastAsia="Calibri"/>
          <w:b w:val="0"/>
          <w:bCs w:val="0"/>
          <w:kern w:val="0"/>
        </w:rPr>
        <w:t>.</w:t>
      </w:r>
      <w:r w:rsidR="001A47DB">
        <w:rPr>
          <w:rFonts w:eastAsia="Calibri"/>
          <w:b w:val="0"/>
          <w:bCs w:val="0"/>
          <w:kern w:val="0"/>
        </w:rPr>
        <w:t xml:space="preserve"> </w:t>
      </w:r>
      <w:r w:rsidR="00E21BD1" w:rsidRPr="00837FBD">
        <w:rPr>
          <w:rFonts w:eastAsia="Calibri"/>
          <w:b w:val="0"/>
          <w:bCs w:val="0"/>
          <w:kern w:val="0"/>
        </w:rPr>
        <w:t>While the spatial coherence of several signals and their physical consistency with expected climate responses support their relevance, continued observations will be required to robustly distinguish internally driven variability from longer-term forced trends in the biological carbon pump.</w:t>
      </w:r>
    </w:p>
    <w:p w14:paraId="613A9603" w14:textId="4D72F964" w:rsidR="00637131" w:rsidRPr="00157F8C" w:rsidRDefault="00E267A7" w:rsidP="00637131">
      <w:pPr>
        <w:pStyle w:val="Heading-Main"/>
        <w:jc w:val="both"/>
        <w:rPr>
          <w:rFonts w:eastAsia="Calibri"/>
          <w:b w:val="0"/>
          <w:bCs w:val="0"/>
          <w:kern w:val="0"/>
        </w:rPr>
      </w:pPr>
      <w:r w:rsidRPr="00E267A7">
        <w:rPr>
          <w:rFonts w:eastAsia="Calibri"/>
          <w:b w:val="0"/>
          <w:bCs w:val="0"/>
          <w:kern w:val="0"/>
        </w:rPr>
        <w:t>Sequestration of biologically derived carbon, including both particulate organic carbon and respired DIC</w:t>
      </w:r>
      <w:r w:rsidRPr="00136271">
        <w:rPr>
          <w:rFonts w:eastAsia="Calibri"/>
          <w:b w:val="0"/>
          <w:bCs w:val="0"/>
          <w:kern w:val="0"/>
          <w:vertAlign w:val="subscript"/>
        </w:rPr>
        <w:t>soft</w:t>
      </w:r>
      <w:r w:rsidRPr="00E267A7">
        <w:rPr>
          <w:rFonts w:eastAsia="Calibri"/>
          <w:b w:val="0"/>
          <w:bCs w:val="0"/>
          <w:kern w:val="0"/>
        </w:rPr>
        <w:t xml:space="preserve">, occurs across a broad range of depths rather than being confined to the deep ocean below 2000 m </w:t>
      </w:r>
      <w:r w:rsidR="006D298A">
        <w:rPr>
          <w:rFonts w:eastAsia="Calibri"/>
          <w:b w:val="0"/>
          <w:bCs w:val="0"/>
          <w:kern w:val="0"/>
        </w:rPr>
        <w:t>(</w:t>
      </w:r>
      <w:hyperlink w:anchor="_ENREF_8" w:tooltip="Bif, 2024 #1676" w:history="1">
        <w:r w:rsidR="00796455" w:rsidRPr="00796455">
          <w:rPr>
            <w:rStyle w:val="Hyperlink"/>
            <w:rFonts w:eastAsia="Calibri"/>
            <w:b w:val="0"/>
            <w:bCs w:val="0"/>
            <w:kern w:val="0"/>
            <w:szCs w:val="20"/>
          </w:rPr>
          <w:t>Bif et al., 2024</w:t>
        </w:r>
        <w:r w:rsidR="00796455">
          <w:rPr>
            <w:rFonts w:eastAsia="Calibri"/>
            <w:b w:val="0"/>
            <w:bCs w:val="0"/>
            <w:kern w:val="0"/>
          </w:rPr>
          <w:fldChar w:fldCharType="begin"/>
        </w:r>
        <w:r w:rsidR="00796455">
          <w:rPr>
            <w:rFonts w:eastAsia="Calibri"/>
            <w:b w:val="0"/>
            <w:bCs w:val="0"/>
            <w:kern w:val="0"/>
          </w:rPr>
          <w:instrText xml:space="preserve"> ADDIN EN.CITE &lt;EndNote&gt;&lt;Cite&gt;&lt;Author&gt;Bif&lt;/Author&gt;&lt;Year&gt;2024&lt;/Year&gt;&lt;RecNum&gt;1676&lt;/RecNum&gt;&lt;DisplayText&gt;Bif et al., 2024&lt;/DisplayText&gt;&lt;record&gt;&lt;rec-number&gt;1676&lt;/rec-number&gt;&lt;foreign-keys&gt;&lt;key app="EN" db-id="wwdtspzxq5zztnepw2epptazz9v29d9tpfww" timestamp="1767707566"&gt;1676&lt;/key&gt;&lt;/foreign-keys&gt;&lt;ref-type name="Journal Article"&gt;17&lt;/ref-type&gt;&lt;contributors&gt;&lt;authors&gt;&lt;author&gt;Bif, Mariana B.&lt;/author&gt;&lt;author&gt;Long, Jacqueline S.&lt;/author&gt;&lt;author&gt;Johnson, Kenneth S.&lt;/author&gt;&lt;/authors&gt;&lt;/contributors&gt;&lt;titles&gt;&lt;title&gt;Seasonality modulates particulate organic carbon dynamics in mid-latitudes of South Pacific and South Atlantic Oceans&lt;/title&gt;&lt;secondary-title&gt;Journal of Marine Systems&lt;/secondary-title&gt;&lt;/titles&gt;&lt;periodical&gt;&lt;full-title&gt;Journal of Marine Systems&lt;/full-title&gt;&lt;abbr-1&gt;Journal of Marine Systems&lt;/abbr-1&gt;&lt;/periodical&gt;&lt;pages&gt;103916&lt;/pages&gt;&lt;volume&gt;241&lt;/volume&gt;&lt;keywords&gt;&lt;keyword&gt;Biological carbon pump&lt;/keyword&gt;&lt;keyword&gt;Marine carbon cycle&lt;/keyword&gt;&lt;keyword&gt;Particulate organic carbon&lt;/keyword&gt;&lt;keyword&gt;Primary production&lt;/keyword&gt;&lt;keyword&gt;Southern Ocean&lt;/keyword&gt;&lt;keyword&gt;Transfer efficiency&lt;/keyword&gt;&lt;/keywords&gt;&lt;dates&gt;&lt;year&gt;2024&lt;/year&gt;&lt;pub-dates&gt;&lt;date&gt;2024/01/01/&lt;/date&gt;&lt;/pub-dates&gt;&lt;/dates&gt;&lt;isbn&gt;0924-7963&lt;/isbn&gt;&lt;urls&gt;&lt;related-urls&gt;&lt;url&gt;https://www.sciencedirect.com/science/article/pii/S092479632300060X&lt;/url&gt;&lt;/related-urls&gt;&lt;/urls&gt;&lt;electronic-resource-num&gt;https://doi.org/10.1016/j.jmarsys.2023.103916&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DE0B25">
        <w:rPr>
          <w:rFonts w:eastAsia="Calibri"/>
          <w:b w:val="0"/>
          <w:bCs w:val="0"/>
          <w:kern w:val="0"/>
        </w:rPr>
        <w:t>)</w:t>
      </w:r>
      <w:r w:rsidR="00200617" w:rsidRPr="00157F8C">
        <w:rPr>
          <w:rFonts w:eastAsia="Calibri"/>
          <w:b w:val="0"/>
          <w:bCs w:val="0"/>
          <w:kern w:val="0"/>
        </w:rPr>
        <w:t xml:space="preserve">. </w:t>
      </w:r>
      <w:r w:rsidR="00136271">
        <w:rPr>
          <w:rFonts w:eastAsia="Calibri"/>
          <w:b w:val="0"/>
          <w:bCs w:val="0"/>
          <w:kern w:val="0"/>
        </w:rPr>
        <w:t>Beyond</w:t>
      </w:r>
      <w:r w:rsidR="00A53B2D" w:rsidRPr="00A53B2D">
        <w:rPr>
          <w:rFonts w:eastAsia="Calibri"/>
          <w:b w:val="0"/>
          <w:bCs w:val="0"/>
          <w:kern w:val="0"/>
        </w:rPr>
        <w:t xml:space="preserve"> particulate export, the </w:t>
      </w:r>
      <w:r w:rsidR="00F82D0C">
        <w:rPr>
          <w:rFonts w:eastAsia="Calibri"/>
          <w:b w:val="0"/>
          <w:bCs w:val="0"/>
          <w:kern w:val="0"/>
        </w:rPr>
        <w:t xml:space="preserve">BCP </w:t>
      </w:r>
      <w:r w:rsidR="00A53B2D" w:rsidRPr="00A53B2D">
        <w:rPr>
          <w:rFonts w:eastAsia="Calibri"/>
          <w:b w:val="0"/>
          <w:bCs w:val="0"/>
          <w:kern w:val="0"/>
        </w:rPr>
        <w:t xml:space="preserve">also </w:t>
      </w:r>
      <w:r w:rsidR="005B03B2">
        <w:rPr>
          <w:rFonts w:eastAsia="Calibri"/>
          <w:b w:val="0"/>
          <w:bCs w:val="0"/>
          <w:kern w:val="0"/>
        </w:rPr>
        <w:t>includes</w:t>
      </w:r>
      <w:r w:rsidR="00A53B2D" w:rsidRPr="00A53B2D">
        <w:rPr>
          <w:rFonts w:eastAsia="Calibri"/>
          <w:b w:val="0"/>
          <w:bCs w:val="0"/>
          <w:kern w:val="0"/>
        </w:rPr>
        <w:t xml:space="preserve"> the </w:t>
      </w:r>
      <w:r w:rsidR="005B03B2">
        <w:rPr>
          <w:rFonts w:eastAsia="Calibri"/>
          <w:b w:val="0"/>
          <w:bCs w:val="0"/>
          <w:kern w:val="0"/>
        </w:rPr>
        <w:t xml:space="preserve">accumulation </w:t>
      </w:r>
      <w:r w:rsidR="00A53B2D" w:rsidRPr="00A53B2D">
        <w:rPr>
          <w:rFonts w:eastAsia="Calibri"/>
          <w:b w:val="0"/>
          <w:bCs w:val="0"/>
          <w:kern w:val="0"/>
        </w:rPr>
        <w:t xml:space="preserve">of long-lived dissolved organic matter, which </w:t>
      </w:r>
      <w:r w:rsidR="005B03B2">
        <w:rPr>
          <w:rFonts w:eastAsia="Calibri"/>
          <w:b w:val="0"/>
          <w:bCs w:val="0"/>
          <w:kern w:val="0"/>
        </w:rPr>
        <w:t>constitutes</w:t>
      </w:r>
      <w:r w:rsidR="00A53B2D" w:rsidRPr="00A53B2D">
        <w:rPr>
          <w:rFonts w:eastAsia="Calibri"/>
          <w:b w:val="0"/>
          <w:bCs w:val="0"/>
          <w:kern w:val="0"/>
        </w:rPr>
        <w:t xml:space="preserve"> a substantial </w:t>
      </w:r>
      <w:r w:rsidR="005B03B2">
        <w:rPr>
          <w:rFonts w:eastAsia="Calibri"/>
          <w:b w:val="0"/>
          <w:bCs w:val="0"/>
          <w:kern w:val="0"/>
        </w:rPr>
        <w:t xml:space="preserve">interior </w:t>
      </w:r>
      <w:r w:rsidR="00A53B2D" w:rsidRPr="00A53B2D">
        <w:rPr>
          <w:rFonts w:eastAsia="Calibri"/>
          <w:b w:val="0"/>
          <w:bCs w:val="0"/>
          <w:kern w:val="0"/>
        </w:rPr>
        <w:t>carbon reservoir in the ocean interior but is not explicitly addressed here</w:t>
      </w:r>
      <w:r w:rsidR="00A53B2D">
        <w:rPr>
          <w:rFonts w:eastAsia="Calibri"/>
          <w:b w:val="0"/>
          <w:bCs w:val="0"/>
          <w:kern w:val="0"/>
        </w:rPr>
        <w:t xml:space="preserve"> (</w:t>
      </w:r>
      <w:hyperlink w:anchor="_ENREF_46" w:tooltip="Hansell, 2013 #1170" w:history="1">
        <w:r w:rsidR="00796455" w:rsidRPr="00796455">
          <w:rPr>
            <w:rStyle w:val="Hyperlink"/>
            <w:rFonts w:eastAsia="Calibri"/>
            <w:b w:val="0"/>
            <w:bCs w:val="0"/>
            <w:kern w:val="0"/>
            <w:szCs w:val="20"/>
          </w:rPr>
          <w:t>Hansell, 2013</w:t>
        </w:r>
        <w:r w:rsidR="00796455">
          <w:rPr>
            <w:rFonts w:eastAsia="Calibri"/>
            <w:b w:val="0"/>
            <w:bCs w:val="0"/>
            <w:kern w:val="0"/>
          </w:rPr>
          <w:fldChar w:fldCharType="begin"/>
        </w:r>
        <w:r w:rsidR="00796455">
          <w:rPr>
            <w:rFonts w:eastAsia="Calibri"/>
            <w:b w:val="0"/>
            <w:bCs w:val="0"/>
            <w:kern w:val="0"/>
          </w:rPr>
          <w:instrText xml:space="preserve"> ADDIN EN.CITE &lt;EndNote&gt;&lt;Cite&gt;&lt;Author&gt;Hansell&lt;/Author&gt;&lt;Year&gt;2013&lt;/Year&gt;&lt;RecNum&gt;1170&lt;/RecNum&gt;&lt;DisplayText&gt;Hansell, 2013&lt;/DisplayText&gt;&lt;record&gt;&lt;rec-number&gt;1170&lt;/rec-number&gt;&lt;foreign-keys&gt;&lt;key app="EN" db-id="wwdtspzxq5zztnepw2epptazz9v29d9tpfww" timestamp="1718024260"&gt;1170&lt;/key&gt;&lt;/foreign-keys&gt;&lt;ref-type name="Journal Article"&gt;17&lt;/ref-type&gt;&lt;contributors&gt;&lt;authors&gt;&lt;author&gt;Hansell, Dennis A&lt;/author&gt;&lt;/authors&gt;&lt;/contributors&gt;&lt;titles&gt;&lt;title&gt;Recalcitrant dissolved organic carbon fractions&lt;/title&gt;&lt;secondary-title&gt;Annual review of marine science&lt;/secondary-title&gt;&lt;/titles&gt;&lt;periodical&gt;&lt;full-title&gt;Annual Review of Marine Science&lt;/full-title&gt;&lt;/periodical&gt;&lt;pages&gt;421-445&lt;/pages&gt;&lt;volume&gt;5&lt;/volume&gt;&lt;dates&gt;&lt;year&gt;2013&lt;/year&gt;&lt;/dates&gt;&lt;isbn&gt;1941-1405&lt;/isbn&gt;&lt;urls&gt;&lt;/urls&gt;&lt;/record&gt;&lt;/Cite&gt;&lt;/EndNote&gt;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8E00AB">
        <w:rPr>
          <w:rFonts w:eastAsia="Calibri"/>
          <w:b w:val="0"/>
          <w:bCs w:val="0"/>
          <w:kern w:val="0"/>
        </w:rPr>
        <w:t>)</w:t>
      </w:r>
      <w:r w:rsidR="00A53B2D">
        <w:rPr>
          <w:rFonts w:eastAsia="Calibri"/>
          <w:b w:val="0"/>
          <w:bCs w:val="0"/>
          <w:kern w:val="0"/>
        </w:rPr>
        <w:t>.</w:t>
      </w:r>
      <w:r w:rsidR="00A53B2D" w:rsidRPr="00A53B2D">
        <w:rPr>
          <w:rFonts w:eastAsia="Calibri"/>
          <w:b w:val="0"/>
          <w:bCs w:val="0"/>
          <w:kern w:val="0"/>
        </w:rPr>
        <w:t xml:space="preserve"> </w:t>
      </w:r>
      <w:r w:rsidR="00923B55" w:rsidRPr="00923B55">
        <w:rPr>
          <w:rFonts w:eastAsia="Calibri"/>
          <w:b w:val="0"/>
          <w:bCs w:val="0"/>
          <w:kern w:val="0"/>
        </w:rPr>
        <w:t>More generally, regional circulation and remineralization patterns govern the depth at which biologically derived carbon is retained, making sequestration depth a key determinant of carbon residence time and climate relevance</w:t>
      </w:r>
      <w:r w:rsidR="00086AEF" w:rsidRPr="00157F8C">
        <w:rPr>
          <w:rFonts w:eastAsia="Calibri"/>
          <w:b w:val="0"/>
          <w:bCs w:val="0"/>
          <w:kern w:val="0"/>
        </w:rPr>
        <w:t xml:space="preserve"> </w:t>
      </w:r>
      <w:r w:rsidR="002F04E3" w:rsidRPr="00157F8C">
        <w:rPr>
          <w:rFonts w:eastAsia="Calibri"/>
          <w:b w:val="0"/>
          <w:bCs w:val="0"/>
          <w:noProof/>
          <w:kern w:val="0"/>
        </w:rPr>
        <w:t>(</w:t>
      </w:r>
      <w:hyperlink w:anchor="_ENREF_91" w:tooltip="Ricour, 2023 #1398" w:history="1">
        <w:r w:rsidR="00796455" w:rsidRPr="00796455">
          <w:rPr>
            <w:rStyle w:val="Hyperlink"/>
            <w:rFonts w:eastAsia="Calibri"/>
            <w:b w:val="0"/>
            <w:bCs w:val="0"/>
            <w:kern w:val="0"/>
            <w:szCs w:val="20"/>
          </w:rPr>
          <w:t>Ricour et al., 2023</w:t>
        </w:r>
        <w:r w:rsidR="00796455">
          <w:rPr>
            <w:rFonts w:eastAsia="Calibri"/>
            <w:b w:val="0"/>
            <w:bCs w:val="0"/>
            <w:noProof/>
            <w:kern w:val="0"/>
          </w:rPr>
          <w:fldChar w:fldCharType="begin"/>
        </w:r>
        <w:r w:rsidR="00796455">
          <w:rPr>
            <w:rFonts w:eastAsia="Calibri"/>
            <w:b w:val="0"/>
            <w:bCs w:val="0"/>
            <w:noProof/>
            <w:kern w:val="0"/>
          </w:rPr>
          <w:instrText xml:space="preserve"> ADDIN EN.CITE &lt;EndNote&gt;&lt;Cite&gt;&lt;Author&gt;Ricour&lt;/Author&gt;&lt;Year&gt;2023&lt;/Year&gt;&lt;RecNum&gt;1398&lt;/RecNum&gt;&lt;DisplayText&gt;Ricour et al., 2023&lt;/DisplayText&gt;&lt;record&gt;&lt;rec-number&gt;1398&lt;/rec-number&gt;&lt;foreign-keys&gt;&lt;key app="EN" db-id="wwdtspzxq5zztnepw2epptazz9v29d9tpfww" timestamp="1729258017"&gt;1398&lt;/key&gt;&lt;/foreign-keys&gt;&lt;ref-type name="Journal Article"&gt;17&lt;/ref-type&gt;&lt;contributors&gt;&lt;authors&gt;&lt;author&gt;Ricour, Florian&lt;/author&gt;&lt;author&gt;Guidi, Lionel&lt;/author&gt;&lt;author&gt;Gehlen, Marion&lt;/author&gt;&lt;author&gt;DeVries, Timothy&lt;/author&gt;&lt;author&gt;Legendre, Louis&lt;/author&gt;&lt;/authors&gt;&lt;/contributors&gt;&lt;titles&gt;&lt;title&gt;Century-scale carbon sequestration flux throughout the ocean by the biological pump&lt;/title&gt;&lt;secondary-title&gt;Nature Geoscience&lt;/secondary-title&gt;&lt;/titles&gt;&lt;periodical&gt;&lt;full-title&gt;Nature Geoscience&lt;/full-title&gt;&lt;/periodical&gt;&lt;pages&gt;1105-1113&lt;/pages&gt;&lt;volume&gt;16&lt;/volume&gt;&lt;number&gt;12&lt;/number&gt;&lt;dates&gt;&lt;year&gt;2023&lt;/year&gt;&lt;pub-dates&gt;&lt;date&gt;2023/12/01&lt;/date&gt;&lt;/pub-dates&gt;&lt;/dates&gt;&lt;isbn&gt;1752-0908&lt;/isbn&gt;&lt;urls&gt;&lt;related-urls&gt;&lt;url&gt;https://doi.org/10.1038/s41561-023-01318-9&lt;/url&gt;&lt;/related-urls&gt;&lt;/urls&gt;&lt;electronic-resource-num&gt;10.1038/s41561-023-01318-9&lt;/electronic-resource-num&gt;&lt;/record&gt;&lt;/Cite&gt;&lt;/EndNote&gt;</w:instrText>
        </w:r>
        <w:r w:rsidR="00796455">
          <w:rPr>
            <w:rFonts w:eastAsia="Calibri"/>
            <w:b w:val="0"/>
            <w:bCs w:val="0"/>
            <w:noProof/>
            <w:kern w:val="0"/>
          </w:rPr>
          <w:fldChar w:fldCharType="separate"/>
        </w:r>
        <w:r w:rsidR="00796455">
          <w:rPr>
            <w:rFonts w:eastAsia="Calibri"/>
            <w:b w:val="0"/>
            <w:bCs w:val="0"/>
            <w:noProof/>
            <w:kern w:val="0"/>
          </w:rPr>
          <w:fldChar w:fldCharType="end"/>
        </w:r>
      </w:hyperlink>
      <w:r w:rsidR="002F04E3" w:rsidRPr="00157F8C">
        <w:rPr>
          <w:rFonts w:eastAsia="Calibri"/>
          <w:b w:val="0"/>
          <w:bCs w:val="0"/>
          <w:noProof/>
          <w:kern w:val="0"/>
        </w:rPr>
        <w:t>)</w:t>
      </w:r>
      <w:r w:rsidR="00200617" w:rsidRPr="00157F8C">
        <w:rPr>
          <w:rFonts w:eastAsia="Calibri"/>
          <w:b w:val="0"/>
          <w:bCs w:val="0"/>
          <w:kern w:val="0"/>
        </w:rPr>
        <w:t xml:space="preserve">. </w:t>
      </w:r>
      <w:r w:rsidR="00923B55" w:rsidRPr="00923B55">
        <w:rPr>
          <w:rFonts w:eastAsia="Calibri"/>
          <w:b w:val="0"/>
          <w:bCs w:val="0"/>
          <w:kern w:val="0"/>
        </w:rPr>
        <w:t>Variability in the depth of DIC</w:t>
      </w:r>
      <w:r w:rsidR="00923B55" w:rsidRPr="00923B55">
        <w:rPr>
          <w:rFonts w:eastAsia="Calibri"/>
          <w:b w:val="0"/>
          <w:bCs w:val="0"/>
          <w:kern w:val="0"/>
          <w:vertAlign w:val="subscript"/>
        </w:rPr>
        <w:t>soft</w:t>
      </w:r>
      <w:r w:rsidR="00923B55" w:rsidRPr="00923B55">
        <w:rPr>
          <w:rFonts w:eastAsia="Calibri"/>
          <w:b w:val="0"/>
          <w:bCs w:val="0"/>
          <w:kern w:val="0"/>
        </w:rPr>
        <w:t xml:space="preserve"> storage can therefore alter carbon retention timescales even in the absence of large changes in surface export. </w:t>
      </w:r>
      <w:r w:rsidR="00262E72" w:rsidRPr="00262E72">
        <w:rPr>
          <w:rFonts w:eastAsia="Calibri"/>
          <w:b w:val="0"/>
          <w:bCs w:val="0"/>
          <w:kern w:val="0"/>
        </w:rPr>
        <w:t xml:space="preserve">Such vertical decoupling between export, remineralization, and storage depth has the potential to reshape regional carbon retention and ultimately alter the depth and residence time of biologically respired carbon storage </w:t>
      </w:r>
      <w:r w:rsidR="002F04E3" w:rsidRPr="00157F8C">
        <w:rPr>
          <w:rFonts w:eastAsia="Calibri"/>
          <w:b w:val="0"/>
          <w:bCs w:val="0"/>
          <w:kern w:val="0"/>
        </w:rPr>
        <w:t>(</w:t>
      </w:r>
      <w:r w:rsidR="00235CCC">
        <w:rPr>
          <w:rFonts w:eastAsia="Calibri"/>
          <w:b w:val="0"/>
          <w:bCs w:val="0"/>
          <w:noProof/>
          <w:kern w:val="0"/>
        </w:rPr>
        <w:fldChar w:fldCharType="begin">
          <w:fldData xml:space="preserve">PEVuZE5vdGU+PENpdGU+PEF1dGhvcj5XaWxzb248L0F1dGhvcj48WWVhcj4yMDIyPC9ZZWFyPjxS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</w:fldData>
        </w:fldChar>
      </w:r>
      <w:r w:rsidR="00235CCC">
        <w:rPr>
          <w:rFonts w:eastAsia="Calibri"/>
          <w:b w:val="0"/>
          <w:bCs w:val="0"/>
          <w:noProof/>
          <w:kern w:val="0"/>
        </w:rPr>
        <w:instrText xml:space="preserve"> ADDIN EN.CITE </w:instrText>
      </w:r>
      <w:r w:rsidR="00235CCC">
        <w:rPr>
          <w:rFonts w:eastAsia="Calibri"/>
          <w:b w:val="0"/>
          <w:bCs w:val="0"/>
          <w:noProof/>
          <w:kern w:val="0"/>
        </w:rPr>
        <w:fldChar w:fldCharType="begin">
          <w:fldData xml:space="preserve">PEVuZE5vdGU+PENpdGU+PEF1dGhvcj5XaWxzb248L0F1dGhvcj48WWVhcj4yMDIyPC9ZZWFyPjxS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</w:fldData>
        </w:fldChar>
      </w:r>
      <w:r w:rsidR="00235CCC">
        <w:rPr>
          <w:rFonts w:eastAsia="Calibri"/>
          <w:b w:val="0"/>
          <w:bCs w:val="0"/>
          <w:noProof/>
          <w:kern w:val="0"/>
        </w:rPr>
        <w:instrText xml:space="preserve"> ADDIN EN.CITE.DATA </w:instrText>
      </w:r>
      <w:r w:rsidR="00235CCC">
        <w:rPr>
          <w:rFonts w:eastAsia="Calibri"/>
          <w:b w:val="0"/>
          <w:bCs w:val="0"/>
          <w:noProof/>
          <w:kern w:val="0"/>
        </w:rPr>
      </w:r>
      <w:r w:rsidR="00235CCC">
        <w:rPr>
          <w:rFonts w:eastAsia="Calibri"/>
          <w:b w:val="0"/>
          <w:bCs w:val="0"/>
          <w:noProof/>
          <w:kern w:val="0"/>
        </w:rPr>
        <w:fldChar w:fldCharType="end"/>
      </w:r>
      <w:r w:rsidR="00235CCC">
        <w:rPr>
          <w:rFonts w:eastAsia="Calibri"/>
          <w:b w:val="0"/>
          <w:bCs w:val="0"/>
          <w:noProof/>
          <w:kern w:val="0"/>
        </w:rPr>
      </w:r>
      <w:r w:rsidR="00235CCC">
        <w:rPr>
          <w:rFonts w:eastAsia="Calibri"/>
          <w:b w:val="0"/>
          <w:bCs w:val="0"/>
          <w:noProof/>
          <w:kern w:val="0"/>
        </w:rPr>
        <w:fldChar w:fldCharType="separate"/>
      </w:r>
      <w:hyperlink w:anchor="_ENREF_114" w:tooltip="Wilson, 2022 #1176" w:history="1">
        <w:r w:rsidR="00796455" w:rsidRPr="00796455">
          <w:rPr>
            <w:rStyle w:val="Hyperlink"/>
            <w:rFonts w:eastAsia="Calibri"/>
            <w:b w:val="0"/>
            <w:bCs w:val="0"/>
            <w:kern w:val="0"/>
            <w:szCs w:val="20"/>
          </w:rPr>
          <w:t>Wilson et al., 2022</w:t>
        </w:r>
      </w:hyperlink>
      <w:r w:rsidR="00235CCC">
        <w:rPr>
          <w:rFonts w:eastAsia="Calibri"/>
          <w:b w:val="0"/>
          <w:bCs w:val="0"/>
          <w:noProof/>
          <w:kern w:val="0"/>
        </w:rPr>
        <w:t xml:space="preserve">; </w:t>
      </w:r>
      <w:hyperlink w:anchor="_ENREF_91" w:tooltip="Ricour, 2023 #1398" w:history="1">
        <w:r w:rsidR="00796455" w:rsidRPr="00796455">
          <w:rPr>
            <w:rStyle w:val="Hyperlink"/>
            <w:rFonts w:eastAsia="Calibri"/>
            <w:b w:val="0"/>
            <w:bCs w:val="0"/>
            <w:kern w:val="0"/>
            <w:szCs w:val="20"/>
          </w:rPr>
          <w:t>Ricour et al., 2023</w:t>
        </w:r>
      </w:hyperlink>
      <w:r w:rsidR="00235CCC">
        <w:rPr>
          <w:rFonts w:eastAsia="Calibri"/>
          <w:b w:val="0"/>
          <w:bCs w:val="0"/>
          <w:noProof/>
          <w:kern w:val="0"/>
        </w:rPr>
        <w:fldChar w:fldCharType="end"/>
      </w:r>
      <w:r w:rsidR="002F04E3" w:rsidRPr="00157F8C">
        <w:rPr>
          <w:rFonts w:eastAsia="Calibri"/>
          <w:b w:val="0"/>
          <w:bCs w:val="0"/>
          <w:noProof/>
          <w:kern w:val="0"/>
        </w:rPr>
        <w:t>)</w:t>
      </w:r>
      <w:r w:rsidR="00637131" w:rsidRPr="00157F8C">
        <w:rPr>
          <w:rFonts w:eastAsia="Calibri"/>
          <w:b w:val="0"/>
          <w:bCs w:val="0"/>
          <w:kern w:val="0"/>
        </w:rPr>
        <w:t>.</w:t>
      </w:r>
      <w:r w:rsidR="00C341A6" w:rsidRPr="00157F8C">
        <w:t xml:space="preserve"> </w:t>
      </w:r>
      <w:r w:rsidR="00A935DC" w:rsidRPr="00A935DC">
        <w:rPr>
          <w:rFonts w:eastAsia="Calibri"/>
          <w:b w:val="0"/>
          <w:bCs w:val="0"/>
          <w:kern w:val="0"/>
        </w:rPr>
        <w:t xml:space="preserve">Consistent with this sensitivity, Earth system models diverge strongly in their representation of transfer efficiency at depth, with CMIP6 projections of POC flux at 1000 m ranging from a 4% increase to a 55% decline by 2100, underscoring major uncertainties in how deep-ocean sequestration is parameterized </w:t>
      </w:r>
      <w:r w:rsidR="002F04E3" w:rsidRPr="00157F8C">
        <w:rPr>
          <w:rFonts w:eastAsia="Calibri"/>
          <w:b w:val="0"/>
          <w:bCs w:val="0"/>
          <w:noProof/>
          <w:kern w:val="0"/>
        </w:rPr>
        <w:t>(</w:t>
      </w:r>
      <w:hyperlink w:anchor="_ENREF_110" w:tooltip="Walker, 2025 #1566" w:history="1">
        <w:r w:rsidR="00796455" w:rsidRPr="00796455">
          <w:rPr>
            <w:rStyle w:val="Hyperlink"/>
            <w:rFonts w:eastAsia="Calibri"/>
            <w:b w:val="0"/>
            <w:bCs w:val="0"/>
            <w:kern w:val="0"/>
            <w:szCs w:val="20"/>
          </w:rPr>
          <w:t>Walker &amp; Palevsky, 2025</w:t>
        </w:r>
        <w:r w:rsidR="00796455">
          <w:rPr>
            <w:rFonts w:eastAsia="Calibri"/>
            <w:b w:val="0"/>
            <w:bCs w:val="0"/>
            <w:noProof/>
            <w:kern w:val="0"/>
          </w:rPr>
          <w:fldChar w:fldCharType="begin"/>
        </w:r>
        <w:r w:rsidR="00796455">
          <w:rPr>
            <w:rFonts w:eastAsia="Calibri"/>
            <w:b w:val="0"/>
            <w:bCs w:val="0"/>
            <w:noProof/>
            <w:kern w:val="0"/>
          </w:rPr>
          <w:instrText xml:space="preserve"> ADDIN EN.CITE &lt;EndNote&gt;&lt;Cite&gt;&lt;Author&gt;Walker&lt;/Author&gt;&lt;Year&gt;2025&lt;/Year&gt;&lt;RecNum&gt;1566&lt;/RecNum&gt;&lt;DisplayText&gt;Walker &amp;amp; Palevsky, 2025&lt;/DisplayText&gt;&lt;record&gt;&lt;rec-number&gt;1566&lt;/rec-number&gt;&lt;foreign-keys&gt;&lt;key app="EN" db-id="wwdtspzxq5zztnepw2epptazz9v29d9tpfww" timestamp="1746459886"&gt;1566&lt;/key&gt;&lt;/foreign-keys&gt;&lt;ref-type name="Journal Article"&gt;17&lt;/ref-type&gt;&lt;contributors&gt;&lt;authors&gt;&lt;author&gt;Walker, Stevie L.&lt;/author&gt;&lt;author&gt;Palevsky, Hilary I.&lt;/author&gt;&lt;/authors&gt;&lt;/contributors&gt;&lt;titles&gt;&lt;title&gt;Ocean Carbon Export Flux Projections in CMIP6 Earth System Models Across Multiple Export Depth Horizons&lt;/title&gt;&lt;secondary-title&gt;Global Biogeochemical Cycles&lt;/secondary-title&gt;&lt;/titles&gt;&lt;periodical&gt;&lt;full-title&gt;Global Biogeochemical Cycles&lt;/full-title&gt;&lt;/periodical&gt;&lt;pages&gt;e2024GB008329&lt;/pages&gt;&lt;volume&gt;39&lt;/volume&gt;&lt;number&gt;4&lt;/number&gt;&lt;dates&gt;&lt;year&gt;2025&lt;/year&gt;&lt;/dates&gt;&lt;isbn&gt;0886-6236&lt;/isbn&gt;&lt;urls&gt;&lt;related-urls&gt;&lt;url&gt;https://agupubs.onlinelibrary.wiley.com/doi/abs/10.1029/2024GB008329&lt;/url&gt;&lt;/related-urls&gt;&lt;/urls&gt;&lt;electronic-resource-num&gt;https://doi.org/10.1029/2024GB008329&lt;/electronic-resource-num&gt;&lt;/record&gt;&lt;/Cite&gt;&lt;/EndNote&gt;</w:instrText>
        </w:r>
        <w:r w:rsidR="00796455">
          <w:rPr>
            <w:rFonts w:eastAsia="Calibri"/>
            <w:b w:val="0"/>
            <w:bCs w:val="0"/>
            <w:noProof/>
            <w:kern w:val="0"/>
          </w:rPr>
          <w:fldChar w:fldCharType="separate"/>
        </w:r>
        <w:r w:rsidR="00796455">
          <w:rPr>
            <w:rFonts w:eastAsia="Calibri"/>
            <w:b w:val="0"/>
            <w:bCs w:val="0"/>
            <w:noProof/>
            <w:kern w:val="0"/>
          </w:rPr>
          <w:fldChar w:fldCharType="end"/>
        </w:r>
      </w:hyperlink>
      <w:r w:rsidR="002F04E3" w:rsidRPr="00157F8C">
        <w:rPr>
          <w:rFonts w:eastAsia="Calibri"/>
          <w:b w:val="0"/>
          <w:bCs w:val="0"/>
          <w:noProof/>
          <w:kern w:val="0"/>
        </w:rPr>
        <w:t>)</w:t>
      </w:r>
      <w:r w:rsidR="00FB1763" w:rsidRPr="00157F8C">
        <w:rPr>
          <w:rFonts w:eastAsia="Calibri"/>
          <w:b w:val="0"/>
          <w:bCs w:val="0"/>
          <w:kern w:val="0"/>
        </w:rPr>
        <w:t>.</w:t>
      </w:r>
    </w:p>
    <w:p w14:paraId="6D0D3B79" w14:textId="2148D4F0" w:rsidR="00637131" w:rsidRPr="00374A6F" w:rsidRDefault="00B36285" w:rsidP="00B22FA7">
      <w:pPr>
        <w:pStyle w:val="Heading-Main"/>
        <w:jc w:val="both"/>
        <w:rPr>
          <w:rFonts w:eastAsia="Calibri"/>
          <w:b w:val="0"/>
          <w:bCs w:val="0"/>
          <w:kern w:val="0"/>
        </w:rPr>
      </w:pPr>
      <w:r w:rsidRPr="00B36285">
        <w:rPr>
          <w:rFonts w:eastAsia="Calibri"/>
          <w:b w:val="0"/>
          <w:bCs w:val="0"/>
          <w:kern w:val="0"/>
        </w:rPr>
        <w:t xml:space="preserve">Current Earth system models do not fully capture the climate-sensitive variability in carbon sequestration revealed here </w:t>
      </w:r>
      <w:r w:rsidR="002F04E3" w:rsidRPr="00157F8C">
        <w:rPr>
          <w:rFonts w:eastAsia="Calibri"/>
          <w:b w:val="0"/>
          <w:bCs w:val="0"/>
          <w:noProof/>
          <w:kern w:val="0"/>
        </w:rPr>
        <w:t>(</w:t>
      </w:r>
      <w:r w:rsidR="0090202A">
        <w:rPr>
          <w:rFonts w:eastAsia="Calibri"/>
          <w:b w:val="0"/>
          <w:bCs w:val="0"/>
          <w:noProof/>
          <w:kern w:val="0"/>
        </w:rPr>
        <w:fldChar w:fldCharType="begin">
          <w:fldData xml:space="preserve">PEVuZE5vdGU+PENpdGU+PEF1dGhvcj5IZW5zb248L0F1dGhvcj48WWVhcj4yMDIyPC9ZZWFyPjxS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</w:fldData>
        </w:fldChar>
      </w:r>
      <w:r w:rsidR="00A03A3E">
        <w:rPr>
          <w:rFonts w:eastAsia="Calibri"/>
          <w:b w:val="0"/>
          <w:bCs w:val="0"/>
          <w:noProof/>
          <w:kern w:val="0"/>
        </w:rPr>
        <w:instrText xml:space="preserve"> ADDIN EN.CITE </w:instrText>
      </w:r>
      <w:r w:rsidR="00A03A3E">
        <w:rPr>
          <w:rFonts w:eastAsia="Calibri"/>
          <w:b w:val="0"/>
          <w:bCs w:val="0"/>
          <w:noProof/>
          <w:kern w:val="0"/>
        </w:rPr>
        <w:fldChar w:fldCharType="begin">
          <w:fldData xml:space="preserve">PEVuZE5vdGU+PENpdGU+PEF1dGhvcj5IZW5zb248L0F1dGhvcj48WWVhcj4yMDIyPC9ZZWFyPjxS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</w:fldData>
        </w:fldChar>
      </w:r>
      <w:r w:rsidR="00A03A3E">
        <w:rPr>
          <w:rFonts w:eastAsia="Calibri"/>
          <w:b w:val="0"/>
          <w:bCs w:val="0"/>
          <w:noProof/>
          <w:kern w:val="0"/>
        </w:rPr>
        <w:instrText xml:space="preserve"> ADDIN EN.CITE.DATA </w:instrText>
      </w:r>
      <w:r w:rsidR="00A03A3E">
        <w:rPr>
          <w:rFonts w:eastAsia="Calibri"/>
          <w:b w:val="0"/>
          <w:bCs w:val="0"/>
          <w:noProof/>
          <w:kern w:val="0"/>
        </w:rPr>
      </w:r>
      <w:r w:rsidR="00A03A3E">
        <w:rPr>
          <w:rFonts w:eastAsia="Calibri"/>
          <w:b w:val="0"/>
          <w:bCs w:val="0"/>
          <w:noProof/>
          <w:kern w:val="0"/>
        </w:rPr>
        <w:fldChar w:fldCharType="end"/>
      </w:r>
      <w:r w:rsidR="0090202A">
        <w:rPr>
          <w:rFonts w:eastAsia="Calibri"/>
          <w:b w:val="0"/>
          <w:bCs w:val="0"/>
          <w:noProof/>
          <w:kern w:val="0"/>
        </w:rPr>
      </w:r>
      <w:r w:rsidR="0090202A">
        <w:rPr>
          <w:rFonts w:eastAsia="Calibri"/>
          <w:b w:val="0"/>
          <w:bCs w:val="0"/>
          <w:noProof/>
          <w:kern w:val="0"/>
        </w:rPr>
        <w:fldChar w:fldCharType="separate"/>
      </w:r>
      <w:hyperlink w:anchor="_ENREF_49" w:tooltip="Henson, 2022 #879" w:history="1">
        <w:r w:rsidR="00796455" w:rsidRPr="00796455">
          <w:rPr>
            <w:rStyle w:val="Hyperlink"/>
            <w:rFonts w:eastAsia="Calibri"/>
            <w:b w:val="0"/>
            <w:bCs w:val="0"/>
            <w:kern w:val="0"/>
            <w:szCs w:val="20"/>
          </w:rPr>
          <w:t>Henson et al., 2022</w:t>
        </w:r>
      </w:hyperlink>
      <w:r w:rsidR="00A03A3E">
        <w:rPr>
          <w:rFonts w:eastAsia="Calibri"/>
          <w:b w:val="0"/>
          <w:bCs w:val="0"/>
          <w:noProof/>
          <w:kern w:val="0"/>
        </w:rPr>
        <w:t xml:space="preserve">; </w:t>
      </w:r>
      <w:hyperlink w:anchor="_ENREF_114" w:tooltip="Wilson, 2022 #1176" w:history="1">
        <w:r w:rsidR="00796455" w:rsidRPr="00796455">
          <w:rPr>
            <w:rStyle w:val="Hyperlink"/>
            <w:rFonts w:eastAsia="Calibri"/>
            <w:b w:val="0"/>
            <w:bCs w:val="0"/>
            <w:kern w:val="0"/>
            <w:szCs w:val="20"/>
          </w:rPr>
          <w:t>Wilson et al., 2022</w:t>
        </w:r>
      </w:hyperlink>
      <w:r w:rsidR="0090202A">
        <w:rPr>
          <w:rFonts w:eastAsia="Calibri"/>
          <w:b w:val="0"/>
          <w:bCs w:val="0"/>
          <w:noProof/>
          <w:kern w:val="0"/>
        </w:rPr>
        <w:fldChar w:fldCharType="end"/>
      </w:r>
      <w:r w:rsidR="002F04E3" w:rsidRPr="00157F8C">
        <w:rPr>
          <w:rFonts w:eastAsia="Calibri"/>
          <w:b w:val="0"/>
          <w:bCs w:val="0"/>
          <w:noProof/>
          <w:kern w:val="0"/>
        </w:rPr>
        <w:t>)</w:t>
      </w:r>
      <w:r w:rsidR="00637131" w:rsidRPr="00157F8C">
        <w:rPr>
          <w:rFonts w:eastAsia="Calibri"/>
          <w:b w:val="0"/>
          <w:bCs w:val="0"/>
          <w:kern w:val="0"/>
        </w:rPr>
        <w:t xml:space="preserve">. </w:t>
      </w:r>
      <w:r w:rsidR="008C46FC" w:rsidRPr="008C46FC">
        <w:rPr>
          <w:rFonts w:eastAsia="Calibri"/>
          <w:b w:val="0"/>
          <w:bCs w:val="0"/>
          <w:kern w:val="0"/>
        </w:rPr>
        <w:t xml:space="preserve">Although large-scale warming and stratification trends are generally well reproduced, their impacts on nutrient pathways, vertical carbon transport, and ecosystem-mediated export efficiency remain highly uncertain and model dependent </w:t>
      </w:r>
      <w:r w:rsidR="00F61007">
        <w:rPr>
          <w:rFonts w:eastAsia="Calibri"/>
          <w:b w:val="0"/>
          <w:bCs w:val="0"/>
          <w:kern w:val="0"/>
        </w:rPr>
        <w:t>(</w:t>
      </w:r>
      <w:r w:rsidR="00F61007">
        <w:rPr>
          <w:rFonts w:eastAsia="Calibri"/>
          <w:b w:val="0"/>
          <w:bCs w:val="0"/>
          <w:kern w:val="0"/>
        </w:rPr>
        <w:fldChar w:fldCharType="begin">
          <w:fldData xml:space="preserve">PEVuZE5vdGU+PENpdGU+PEF1dGhvcj5CaW5kb2ZmPC9BdXRob3I+PFllYXI+MjAxOTwvWWVhcj48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PEVuZE5vdGU+PENpdGU+PEF1dGhvcj5CaW5kb2ZmPC9BdXRob3I+PFllYXI+MjAxOTwvWWVhcj48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F61007">
        <w:rPr>
          <w:rFonts w:eastAsia="Calibri"/>
          <w:b w:val="0"/>
          <w:bCs w:val="0"/>
          <w:kern w:val="0"/>
        </w:rPr>
      </w:r>
      <w:r w:rsidR="00F61007">
        <w:rPr>
          <w:rFonts w:eastAsia="Calibri"/>
          <w:b w:val="0"/>
          <w:bCs w:val="0"/>
          <w:kern w:val="0"/>
        </w:rPr>
        <w:fldChar w:fldCharType="separate"/>
      </w:r>
      <w:hyperlink w:anchor="_ENREF_69" w:tooltip="Laufkötter, 2016 #952" w:history="1">
        <w:r w:rsidR="00796455" w:rsidRPr="00796455">
          <w:rPr>
            <w:rStyle w:val="Hyperlink"/>
            <w:rFonts w:eastAsia="Calibri"/>
            <w:b w:val="0"/>
            <w:bCs w:val="0"/>
            <w:kern w:val="0"/>
            <w:szCs w:val="20"/>
          </w:rPr>
          <w:t>Laufkötter et al., 2016</w:t>
        </w:r>
      </w:hyperlink>
      <w:r w:rsidR="00A03A3E">
        <w:rPr>
          <w:rFonts w:eastAsia="Calibri"/>
          <w:b w:val="0"/>
          <w:bCs w:val="0"/>
          <w:noProof/>
          <w:kern w:val="0"/>
        </w:rPr>
        <w:t xml:space="preserve">; </w:t>
      </w:r>
      <w:hyperlink w:anchor="_ENREF_9" w:tooltip="Bindoff, 2019 #716" w:history="1">
        <w:r w:rsidR="00796455" w:rsidRPr="00796455">
          <w:rPr>
            <w:rStyle w:val="Hyperlink"/>
            <w:rFonts w:eastAsia="Calibri"/>
            <w:b w:val="0"/>
            <w:bCs w:val="0"/>
            <w:kern w:val="0"/>
            <w:szCs w:val="20"/>
          </w:rPr>
          <w:t>Bindoff et al., 2019</w:t>
        </w:r>
      </w:hyperlink>
      <w:r w:rsidR="00A03A3E">
        <w:rPr>
          <w:rFonts w:eastAsia="Calibri"/>
          <w:b w:val="0"/>
          <w:bCs w:val="0"/>
          <w:noProof/>
          <w:kern w:val="0"/>
        </w:rPr>
        <w:t xml:space="preserve">; </w:t>
      </w:r>
      <w:hyperlink w:anchor="_ENREF_114" w:tooltip="Wilson, 2022 #1176" w:history="1">
        <w:r w:rsidR="00796455" w:rsidRPr="00796455">
          <w:rPr>
            <w:rStyle w:val="Hyperlink"/>
            <w:rFonts w:eastAsia="Calibri"/>
            <w:b w:val="0"/>
            <w:bCs w:val="0"/>
            <w:kern w:val="0"/>
            <w:szCs w:val="20"/>
          </w:rPr>
          <w:t>Wilson et al., 2022</w:t>
        </w:r>
      </w:hyperlink>
      <w:r w:rsidR="00F61007">
        <w:rPr>
          <w:rFonts w:eastAsia="Calibri"/>
          <w:b w:val="0"/>
          <w:bCs w:val="0"/>
          <w:kern w:val="0"/>
        </w:rPr>
        <w:fldChar w:fldCharType="end"/>
      </w:r>
      <w:r w:rsidR="00CA77C1">
        <w:rPr>
          <w:rFonts w:eastAsia="Calibri"/>
          <w:b w:val="0"/>
          <w:bCs w:val="0"/>
          <w:kern w:val="0"/>
        </w:rPr>
        <w:t>).</w:t>
      </w:r>
      <w:r w:rsidR="004331AF">
        <w:rPr>
          <w:rFonts w:ascii="-webkit-standard" w:hAnsi="-webkit-standard"/>
          <w:color w:val="000000"/>
          <w:sz w:val="27"/>
          <w:szCs w:val="27"/>
        </w:rPr>
        <w:t xml:space="preserve"> </w:t>
      </w:r>
      <w:r w:rsidR="008F4952" w:rsidRPr="003823CE">
        <w:rPr>
          <w:rFonts w:eastAsia="Calibri"/>
          <w:b w:val="0"/>
          <w:bCs w:val="0"/>
          <w:kern w:val="0"/>
        </w:rPr>
        <w:t>Earth system models indicate that the apparent global-scale compensation in biological carbon sequestration breaks down over the 21st century, leading to net changes in interior carbon storage (</w:t>
      </w:r>
      <w:hyperlink w:anchor="_ENREF_114" w:tooltip="Wilson, 2022 #1176" w:history="1">
        <w:r w:rsidR="00796455" w:rsidRPr="00796455">
          <w:rPr>
            <w:rStyle w:val="Hyperlink"/>
            <w:rFonts w:eastAsia="Calibri"/>
            <w:b w:val="0"/>
            <w:bCs w:val="0"/>
            <w:kern w:val="0"/>
            <w:szCs w:val="20"/>
          </w:rPr>
          <w:t>Wilson et al., 2022</w:t>
        </w:r>
        <w:r w:rsidR="00796455">
          <w:rPr>
            <w:rFonts w:ascii="-webkit-standard" w:hAnsi="-webkit-standard"/>
            <w:color w:val="000000"/>
            <w:sz w:val="27"/>
            <w:szCs w:val="27"/>
          </w:rPr>
          <w:fldChar w:fldCharType="begin"/>
        </w:r>
        <w:r w:rsidR="00796455">
          <w:rPr>
            <w:rFonts w:ascii="-webkit-standard" w:hAnsi="-webkit-standard"/>
            <w:color w:val="000000"/>
            <w:sz w:val="27"/>
            <w:szCs w:val="27"/>
          </w:rPr>
          <w:instrText xml:space="preserve"> ADDIN EN.CITE &lt;EndNote&gt;&lt;Cite&gt;&lt;Author&gt;Wilson&lt;/Author&gt;&lt;Year&gt;2022&lt;/Year&gt;&lt;RecNum&gt;1176&lt;/RecNum&gt;&lt;DisplayText&gt;Wilson et al., 2022&lt;/DisplayText&gt;&lt;record&gt;&lt;rec-number&gt;1176&lt;/rec-number&gt;&lt;foreign-keys&gt;&lt;key app="EN" db-id="wwdtspzxq5zztnepw2epptazz9v29d9tpfww" timestamp="1719319260"&gt;1176&lt;/key&gt;&lt;/foreign-keys&gt;&lt;ref-type name="Journal Article"&gt;17&lt;/ref-type&gt;&lt;contributors&gt;&lt;authors&gt;&lt;author&gt;Wilson, Jamie D.&lt;/author&gt;&lt;author&gt;Andrews, Oliver&lt;/author&gt;&lt;author&gt;Katavouta, Anna&lt;/author&gt;&lt;author&gt;de Melo Vir</w:instrText>
        </w:r>
        <w:r w:rsidR="00796455">
          <w:rPr>
            <w:rFonts w:ascii="-webkit-standard" w:hAnsi="-webkit-standard" w:hint="eastAsia"/>
            <w:color w:val="000000"/>
            <w:sz w:val="27"/>
            <w:szCs w:val="27"/>
          </w:rPr>
          <w:instrText>í</w:instrText>
        </w:r>
        <w:r w:rsidR="00796455">
          <w:rPr>
            <w:rFonts w:ascii="-webkit-standard" w:hAnsi="-webkit-standard"/>
            <w:color w:val="000000"/>
            <w:sz w:val="27"/>
            <w:szCs w:val="27"/>
          </w:rPr>
          <w:instrText>ssimo, Francisco&lt;/author&gt;&lt;author&gt;Death, Ros M.&lt;/author&gt;&lt;author&gt;Adloff, Markus&lt;/author&gt;&lt;author&gt;Baker, Chelsey A.&lt;/author&gt;&lt;author&gt;Blackledge, Benedict&lt;/author&gt;&lt;author&gt;Goldsworth, Fraser W.&lt;/author&gt;&lt;author&gt;Kennedy-Asser, Alan T.&lt;/author&gt;&lt;author&gt;Liu, Qian&lt;/author&gt;&lt;author&gt;Sieradzan, Katie R.&lt;/author&gt;&lt;author&gt;Vosper, Emily&lt;/author&gt;&lt;author&gt;Ying, Rui&lt;/author&gt;&lt;/authors&gt;&lt;/contributors&gt;&lt;titles&gt;&lt;title&gt;The biological carbon pump in CMIP6 models: 21st century trends and uncertainties&lt;/title&gt;&lt;secondary-title&gt;Proceedings of the National Academy of Sciences&lt;/secondary-title&gt;&lt;/titles&gt;&lt;periodical&gt;&lt;full-title&gt;Proceedings of the National Academy of Sciences&lt;/full-title&gt;&lt;abbr-1&gt;PNAS&lt;/abbr-1&gt;&lt;/periodical&gt;&lt;pages&gt;e2204369119&lt;/pages&gt;&lt;volume&gt;119&lt;/volume&gt;&lt;number&gt;29&lt;/number&gt;&lt;dates&gt;&lt;year&gt;2022&lt;/year&gt;&lt;/dates&gt;&lt;urls&gt;&lt;related-urls&gt;&lt;url&gt;https://www.pnas.org/doi/abs/10.1073/pnas.2204369119&lt;/url&gt;&lt;/related-urls&gt;&lt;/urls&gt;&lt;electronic-resource-num&gt;doi:10.1073/pnas.2204369119&lt;/electronic-resource-num&gt;&lt;/record&gt;&lt;/Cite&gt;&lt;/EndNote&gt;</w:instrText>
        </w:r>
        <w:r w:rsidR="00796455">
          <w:rPr>
            <w:rFonts w:ascii="-webkit-standard" w:hAnsi="-webkit-standard"/>
            <w:color w:val="000000"/>
            <w:sz w:val="27"/>
            <w:szCs w:val="27"/>
          </w:rPr>
          <w:fldChar w:fldCharType="separate"/>
        </w:r>
        <w:r w:rsidR="00796455">
          <w:rPr>
            <w:rFonts w:ascii="-webkit-standard" w:hAnsi="-webkit-standard"/>
            <w:color w:val="000000"/>
            <w:sz w:val="27"/>
            <w:szCs w:val="27"/>
          </w:rPr>
          <w:fldChar w:fldCharType="end"/>
        </w:r>
      </w:hyperlink>
      <w:r w:rsidR="003823CE" w:rsidRPr="003823CE">
        <w:rPr>
          <w:rFonts w:eastAsia="Calibri"/>
          <w:b w:val="0"/>
          <w:bCs w:val="0"/>
          <w:kern w:val="0"/>
        </w:rPr>
        <w:t>). However, the magnitude, timing, and mechanistic drivers of this breakdown vary widely across models and remain uncertain.</w:t>
      </w:r>
      <w:r w:rsidR="003823CE">
        <w:rPr>
          <w:rFonts w:eastAsia="Calibri"/>
          <w:b w:val="0"/>
          <w:bCs w:val="0"/>
          <w:kern w:val="0"/>
        </w:rPr>
        <w:t xml:space="preserve"> </w:t>
      </w:r>
      <w:r w:rsidR="00754188" w:rsidRPr="00754188">
        <w:rPr>
          <w:rFonts w:eastAsia="Calibri"/>
          <w:b w:val="0"/>
          <w:bCs w:val="0"/>
          <w:kern w:val="0"/>
        </w:rPr>
        <w:t>In particular, processes central to our analysis—shifts in remineralization depth, changes in sequestration depth, and altered residence times of respired DIC</w:t>
      </w:r>
      <w:r w:rsidR="00754188" w:rsidRPr="00754188">
        <w:rPr>
          <w:rFonts w:eastAsia="Calibri"/>
          <w:b w:val="0"/>
          <w:bCs w:val="0"/>
          <w:kern w:val="0"/>
          <w:vertAlign w:val="subscript"/>
        </w:rPr>
        <w:t>soft</w:t>
      </w:r>
      <w:r w:rsidR="00754188" w:rsidRPr="00754188">
        <w:rPr>
          <w:rFonts w:eastAsia="Calibri"/>
          <w:b w:val="0"/>
          <w:bCs w:val="0"/>
          <w:kern w:val="0"/>
        </w:rPr>
        <w:t xml:space="preserve">—are typically prescribed or weakly parameterized rather than dynamically resolved in most models </w:t>
      </w:r>
      <w:r w:rsidR="007D219E" w:rsidRPr="001A268B">
        <w:rPr>
          <w:rFonts w:eastAsia="Calibri"/>
          <w:b w:val="0"/>
          <w:bCs w:val="0"/>
          <w:kern w:val="0"/>
        </w:rPr>
        <w:t>(</w:t>
      </w:r>
      <w:r w:rsidR="00754188">
        <w:rPr>
          <w:rFonts w:eastAsia="Calibri"/>
          <w:b w:val="0"/>
          <w:bCs w:val="0"/>
          <w:kern w:val="0"/>
        </w:rPr>
        <w:fldChar w:fldCharType="begin">
          <w:fldData xml:space="preserve">PEVuZE5vdGU+PENpdGU+PEF1dGhvcj5Ld29uPC9BdXRob3I+PFllYXI+MjAwOTwvWWVhcj48UmVj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PEVuZE5vdGU+PENpdGU+PEF1dGhvcj5Ld29uPC9BdXRob3I+PFllYXI+MjAwOTwvWWVhcj48UmVj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754188">
        <w:rPr>
          <w:rFonts w:eastAsia="Calibri"/>
          <w:b w:val="0"/>
          <w:bCs w:val="0"/>
          <w:kern w:val="0"/>
        </w:rPr>
      </w:r>
      <w:r w:rsidR="00754188">
        <w:rPr>
          <w:rFonts w:eastAsia="Calibri"/>
          <w:b w:val="0"/>
          <w:bCs w:val="0"/>
          <w:kern w:val="0"/>
        </w:rPr>
        <w:fldChar w:fldCharType="separate"/>
      </w:r>
      <w:hyperlink w:anchor="_ENREF_66" w:tooltip="Kwon, 2009 #1220" w:history="1">
        <w:r w:rsidR="00796455" w:rsidRPr="00796455">
          <w:rPr>
            <w:rStyle w:val="Hyperlink"/>
            <w:rFonts w:eastAsia="Calibri"/>
            <w:b w:val="0"/>
            <w:bCs w:val="0"/>
            <w:kern w:val="0"/>
            <w:szCs w:val="20"/>
          </w:rPr>
          <w:t>Kwon et al., 2009</w:t>
        </w:r>
      </w:hyperlink>
      <w:r w:rsidR="00A03A3E">
        <w:rPr>
          <w:rFonts w:eastAsia="Calibri"/>
          <w:b w:val="0"/>
          <w:bCs w:val="0"/>
          <w:noProof/>
          <w:kern w:val="0"/>
        </w:rPr>
        <w:t xml:space="preserve">; </w:t>
      </w:r>
      <w:hyperlink w:anchor="_ENREF_31" w:tooltip="DeVries, 2012 #979" w:history="1">
        <w:r w:rsidR="00796455" w:rsidRPr="00796455">
          <w:rPr>
            <w:rStyle w:val="Hyperlink"/>
            <w:rFonts w:eastAsia="Calibri"/>
            <w:b w:val="0"/>
            <w:bCs w:val="0"/>
            <w:kern w:val="0"/>
            <w:szCs w:val="20"/>
          </w:rPr>
          <w:t>DeVries et al., 2012</w:t>
        </w:r>
      </w:hyperlink>
      <w:r w:rsidR="00A03A3E">
        <w:rPr>
          <w:rFonts w:eastAsia="Calibri"/>
          <w:b w:val="0"/>
          <w:bCs w:val="0"/>
          <w:noProof/>
          <w:kern w:val="0"/>
        </w:rPr>
        <w:t xml:space="preserve">; </w:t>
      </w:r>
      <w:hyperlink w:anchor="_ENREF_91" w:tooltip="Ricour, 2023 #1398" w:history="1">
        <w:r w:rsidR="00796455" w:rsidRPr="00796455">
          <w:rPr>
            <w:rStyle w:val="Hyperlink"/>
            <w:rFonts w:eastAsia="Calibri"/>
            <w:b w:val="0"/>
            <w:bCs w:val="0"/>
            <w:kern w:val="0"/>
            <w:szCs w:val="20"/>
          </w:rPr>
          <w:t>Ricour et al., 2023</w:t>
        </w:r>
      </w:hyperlink>
      <w:r w:rsidR="00754188">
        <w:rPr>
          <w:rFonts w:eastAsia="Calibri"/>
          <w:b w:val="0"/>
          <w:bCs w:val="0"/>
          <w:kern w:val="0"/>
        </w:rPr>
        <w:fldChar w:fldCharType="end"/>
      </w:r>
      <w:r w:rsidR="007D219E" w:rsidRPr="001A268B">
        <w:rPr>
          <w:rFonts w:eastAsia="Calibri"/>
          <w:b w:val="0"/>
          <w:bCs w:val="0"/>
          <w:kern w:val="0"/>
        </w:rPr>
        <w:t>).</w:t>
      </w:r>
      <w:r w:rsidR="004A1FB4" w:rsidRPr="004A1FB4">
        <w:rPr>
          <w:rFonts w:ascii="-webkit-standard" w:hAnsi="-webkit-standard"/>
          <w:color w:val="000000"/>
          <w:sz w:val="27"/>
          <w:szCs w:val="27"/>
        </w:rPr>
        <w:t xml:space="preserve"> </w:t>
      </w:r>
      <w:r w:rsidR="004331AF" w:rsidRPr="004331AF">
        <w:rPr>
          <w:rFonts w:eastAsia="Calibri"/>
          <w:b w:val="0"/>
          <w:bCs w:val="0"/>
          <w:kern w:val="0"/>
        </w:rPr>
        <w:t xml:space="preserve">As a result, models may reproduce surface export trends while misrepresenting where and for how long </w:t>
      </w:r>
      <w:r w:rsidR="004331AF" w:rsidRPr="004331AF">
        <w:rPr>
          <w:rFonts w:eastAsia="Calibri"/>
          <w:b w:val="0"/>
          <w:bCs w:val="0"/>
          <w:kern w:val="0"/>
        </w:rPr>
        <w:lastRenderedPageBreak/>
        <w:t>biologically derived carbon is stored in the ocean interior.</w:t>
      </w:r>
      <w:r w:rsidR="00B22FA7" w:rsidRPr="00B22FA7">
        <w:t xml:space="preserve"> </w:t>
      </w:r>
      <w:r w:rsidR="00B22FA7" w:rsidRPr="00B22FA7">
        <w:rPr>
          <w:rFonts w:eastAsia="Calibri"/>
          <w:b w:val="0"/>
          <w:bCs w:val="0"/>
          <w:kern w:val="0"/>
        </w:rPr>
        <w:t xml:space="preserve">Progress will require tighter observational constraints on vertical carbon redistribution, improved coupling between ecosystem structure and physical circulation, and model formulations in which </w:t>
      </w:r>
      <w:r w:rsidR="000A1369" w:rsidRPr="000A1369">
        <w:rPr>
          <w:rFonts w:eastAsia="Calibri"/>
          <w:b w:val="0"/>
          <w:bCs w:val="0"/>
          <w:kern w:val="0"/>
        </w:rPr>
        <w:t xml:space="preserve">sequestration depth and carbon residence time emerge dynamically in response to climate </w:t>
      </w:r>
      <w:r w:rsidR="00C915CC">
        <w:rPr>
          <w:rFonts w:eastAsia="Calibri"/>
          <w:b w:val="0"/>
          <w:bCs w:val="0"/>
          <w:kern w:val="0"/>
        </w:rPr>
        <w:t>forcing</w:t>
      </w:r>
      <w:r w:rsidR="00B22FA7" w:rsidRPr="00B22FA7">
        <w:rPr>
          <w:rFonts w:eastAsia="Calibri"/>
          <w:b w:val="0"/>
          <w:bCs w:val="0"/>
          <w:kern w:val="0"/>
        </w:rPr>
        <w:t>. Additional stressors, including ocean acidification, are already modifying carbonate production and seawater buffering capacity, introducing further feedbacks that remain incompletely represented</w:t>
      </w:r>
      <w:r w:rsidR="00B22FA7" w:rsidRPr="00B22FA7">
        <w:rPr>
          <w:rFonts w:ascii="-webkit-standard" w:hAnsi="-webkit-standard"/>
          <w:color w:val="000000"/>
          <w:sz w:val="27"/>
          <w:szCs w:val="27"/>
        </w:rPr>
        <w:t xml:space="preserve"> </w:t>
      </w:r>
      <w:r w:rsidR="002F04E3" w:rsidRPr="00157F8C">
        <w:rPr>
          <w:rFonts w:eastAsia="Calibri"/>
          <w:b w:val="0"/>
          <w:bCs w:val="0"/>
          <w:noProof/>
          <w:kern w:val="0"/>
        </w:rPr>
        <w:t>(</w:t>
      </w:r>
      <w:hyperlink w:anchor="_ENREF_4" w:tooltip="Barrett, 2025 #1735" w:history="1">
        <w:r w:rsidR="00796455" w:rsidRPr="00796455">
          <w:rPr>
            <w:rStyle w:val="Hyperlink"/>
            <w:rFonts w:eastAsia="Calibri"/>
            <w:b w:val="0"/>
            <w:bCs w:val="0"/>
            <w:kern w:val="0"/>
            <w:szCs w:val="20"/>
          </w:rPr>
          <w:t>Barrett et al., 2025</w:t>
        </w:r>
        <w:r w:rsidR="00796455">
          <w:rPr>
            <w:rFonts w:eastAsia="Calibri"/>
            <w:b w:val="0"/>
            <w:bCs w:val="0"/>
            <w:noProof/>
            <w:kern w:val="0"/>
          </w:rPr>
          <w:fldChar w:fldCharType="begin"/>
        </w:r>
        <w:r w:rsidR="00796455">
          <w:rPr>
            <w:rFonts w:eastAsia="Calibri"/>
            <w:b w:val="0"/>
            <w:bCs w:val="0"/>
            <w:noProof/>
            <w:kern w:val="0"/>
          </w:rPr>
          <w:instrText xml:space="preserve"> ADDIN EN.CITE &lt;EndNote&gt;&lt;Cite&gt;&lt;Author&gt;Barrett&lt;/Author&gt;&lt;Year&gt;2025&lt;/Year&gt;&lt;RecNum&gt;1735&lt;/RecNum&gt;&lt;DisplayText&gt;Barrett et al., 2025&lt;/DisplayText&gt;&lt;record&gt;&lt;rec-number&gt;1735&lt;/rec-number&gt;&lt;foreign-keys&gt;&lt;key app="EN" db-id="wwdtspzxq5zztnepw2epptazz9v29d9tpfww" timestamp="1775653964"&gt;1735&lt;/key&gt;&lt;/foreign-keys&gt;&lt;ref-type name="Journal Article"&gt;17&lt;/ref-type&gt;&lt;contributors&gt;&lt;authors&gt;&lt;author&gt;Barrett, R. C.&lt;/author&gt;&lt;author&gt;Carter, B. R.&lt;/author&gt;&lt;author&gt;Fassbender, A. J.&lt;/author&gt;&lt;author&gt;Tilbrook, B.&lt;/author&gt;&lt;author&gt;Woosley, R. J.&lt;/author&gt;&lt;author&gt;Azetsu-Scott, K.&lt;/author&gt;&lt;author&gt;Feely, R. A.&lt;/author&gt;&lt;author&gt;Goyet, C.&lt;/author&gt;&lt;author&gt;Ishii, M.&lt;/author&gt;&lt;author&gt;Murata, A.&lt;/author&gt;&lt;author&gt;Pérez, F. F.&lt;/author&gt;&lt;/authors&gt;&lt;/contributors&gt;&lt;titles&gt;&lt;title&gt;Biological Responses to Ocean Acidification Are Changing the Global Ocean Carbon Cycle&lt;/title&gt;&lt;secondary-title&gt;Global Biogeochemical Cycles&lt;/secondary-title&gt;&lt;/titles&gt;&lt;periodical&gt;&lt;full-title&gt;Global Biogeochemical Cycles&lt;/full-title&gt;&lt;/periodical&gt;&lt;pages&gt;e2024GB008358&lt;/pages&gt;&lt;volume&gt;39&lt;/volume&gt;&lt;number&gt;3&lt;/number&gt;&lt;keywords&gt;&lt;keyword&gt;biotic calcification&lt;/keyword&gt;&lt;keyword&gt;ocean acidification&lt;/keyword&gt;&lt;keyword&gt;carbon cycling&lt;/keyword&gt;&lt;keyword&gt;global ocean change&lt;/keyword&gt;&lt;keyword&gt;total alkalinity&lt;/keyword&gt;&lt;keyword&gt;feedback&lt;/keyword&gt;&lt;/keywords&gt;&lt;dates&gt;&lt;year&gt;2025&lt;/year&gt;&lt;pub-dates&gt;&lt;date&gt;2025/03/01&lt;/date&gt;&lt;/pub-dates&gt;&lt;/dates&gt;&lt;publisher&gt;John Wiley &amp;amp; Sons, Ltd&lt;/publisher&gt;&lt;isbn&gt;0886-6236&lt;/isbn&gt;&lt;urls&gt;&lt;/urls&gt;&lt;electronic-resource-num&gt;https://doi.org/10.1029/2024GB008358&lt;/electronic-resource-num&gt;&lt;access-date&gt;2026/04/08&lt;/access-date&gt;&lt;/record&gt;&lt;/Cite&gt;&lt;/EndNote&gt;</w:instrText>
        </w:r>
        <w:r w:rsidR="00796455">
          <w:rPr>
            <w:rFonts w:eastAsia="Calibri"/>
            <w:b w:val="0"/>
            <w:bCs w:val="0"/>
            <w:noProof/>
            <w:kern w:val="0"/>
          </w:rPr>
          <w:fldChar w:fldCharType="separate"/>
        </w:r>
        <w:r w:rsidR="00796455">
          <w:rPr>
            <w:rFonts w:eastAsia="Calibri"/>
            <w:b w:val="0"/>
            <w:bCs w:val="0"/>
            <w:noProof/>
            <w:kern w:val="0"/>
          </w:rPr>
          <w:fldChar w:fldCharType="end"/>
        </w:r>
      </w:hyperlink>
      <w:r w:rsidR="002F04E3" w:rsidRPr="00157F8C">
        <w:rPr>
          <w:rFonts w:eastAsia="Calibri"/>
          <w:b w:val="0"/>
          <w:bCs w:val="0"/>
          <w:noProof/>
          <w:kern w:val="0"/>
        </w:rPr>
        <w:t>)</w:t>
      </w:r>
      <w:r w:rsidR="00637131" w:rsidRPr="00157F8C">
        <w:rPr>
          <w:rFonts w:eastAsia="Calibri"/>
          <w:b w:val="0"/>
          <w:bCs w:val="0"/>
          <w:kern w:val="0"/>
        </w:rPr>
        <w:t xml:space="preserve">. </w:t>
      </w:r>
      <w:r w:rsidR="00B22FA7" w:rsidRPr="00B22FA7">
        <w:rPr>
          <w:rFonts w:eastAsia="Calibri"/>
          <w:b w:val="0"/>
          <w:bCs w:val="0"/>
          <w:kern w:val="0"/>
        </w:rPr>
        <w:t>Failure to capture these coupled physical–biogeochemical mechanisms may bias projections of future ocean carbon uptake and its capacity to moderate anthropogenic emission</w:t>
      </w:r>
      <w:r w:rsidR="00B22FA7">
        <w:rPr>
          <w:rFonts w:eastAsia="Calibri"/>
          <w:b w:val="0"/>
          <w:bCs w:val="0"/>
          <w:kern w:val="0"/>
        </w:rPr>
        <w:t xml:space="preserve">s </w:t>
      </w:r>
      <w:r w:rsidR="002F04E3" w:rsidRPr="00157F8C">
        <w:rPr>
          <w:rFonts w:eastAsia="Calibri"/>
          <w:b w:val="0"/>
          <w:bCs w:val="0"/>
          <w:noProof/>
          <w:kern w:val="0"/>
        </w:rPr>
        <w:t>(</w:t>
      </w:r>
      <w:r w:rsidR="00DD084E">
        <w:rPr>
          <w:rFonts w:eastAsia="Calibri"/>
          <w:b w:val="0"/>
          <w:bCs w:val="0"/>
          <w:noProof/>
          <w:kern w:val="0"/>
        </w:rPr>
        <w:fldChar w:fldCharType="begin">
          <w:fldData xml:space="preserve">PEVuZE5vdGU+PENpdGU+PEF1dGhvcj5HcnViZXI8L0F1dGhvcj48WWVhcj4yMDIzPC9ZZWFyPjxS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</w:fldData>
        </w:fldChar>
      </w:r>
      <w:r w:rsidR="00A03A3E">
        <w:rPr>
          <w:rFonts w:eastAsia="Calibri"/>
          <w:b w:val="0"/>
          <w:bCs w:val="0"/>
          <w:noProof/>
          <w:kern w:val="0"/>
        </w:rPr>
        <w:instrText xml:space="preserve"> ADDIN EN.CITE </w:instrText>
      </w:r>
      <w:r w:rsidR="00A03A3E">
        <w:rPr>
          <w:rFonts w:eastAsia="Calibri"/>
          <w:b w:val="0"/>
          <w:bCs w:val="0"/>
          <w:noProof/>
          <w:kern w:val="0"/>
        </w:rPr>
        <w:fldChar w:fldCharType="begin">
          <w:fldData xml:space="preserve">PEVuZE5vdGU+PENpdGU+PEF1dGhvcj5HcnViZXI8L0F1dGhvcj48WWVhcj4yMDIzPC9ZZWFyPjxS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</w:fldData>
        </w:fldChar>
      </w:r>
      <w:r w:rsidR="00A03A3E">
        <w:rPr>
          <w:rFonts w:eastAsia="Calibri"/>
          <w:b w:val="0"/>
          <w:bCs w:val="0"/>
          <w:noProof/>
          <w:kern w:val="0"/>
        </w:rPr>
        <w:instrText xml:space="preserve"> ADDIN EN.CITE.DATA </w:instrText>
      </w:r>
      <w:r w:rsidR="00A03A3E">
        <w:rPr>
          <w:rFonts w:eastAsia="Calibri"/>
          <w:b w:val="0"/>
          <w:bCs w:val="0"/>
          <w:noProof/>
          <w:kern w:val="0"/>
        </w:rPr>
      </w:r>
      <w:r w:rsidR="00A03A3E">
        <w:rPr>
          <w:rFonts w:eastAsia="Calibri"/>
          <w:b w:val="0"/>
          <w:bCs w:val="0"/>
          <w:noProof/>
          <w:kern w:val="0"/>
        </w:rPr>
        <w:fldChar w:fldCharType="end"/>
      </w:r>
      <w:r w:rsidR="00DD084E">
        <w:rPr>
          <w:rFonts w:eastAsia="Calibri"/>
          <w:b w:val="0"/>
          <w:bCs w:val="0"/>
          <w:noProof/>
          <w:kern w:val="0"/>
        </w:rPr>
      </w:r>
      <w:r w:rsidR="00DD084E">
        <w:rPr>
          <w:rFonts w:eastAsia="Calibri"/>
          <w:b w:val="0"/>
          <w:bCs w:val="0"/>
          <w:noProof/>
          <w:kern w:val="0"/>
        </w:rPr>
        <w:fldChar w:fldCharType="separate"/>
      </w:r>
      <w:hyperlink w:anchor="_ENREF_42" w:tooltip="Gruber, 2023 #1032" w:history="1">
        <w:r w:rsidR="00796455" w:rsidRPr="00796455">
          <w:rPr>
            <w:rStyle w:val="Hyperlink"/>
            <w:rFonts w:eastAsia="Calibri"/>
            <w:b w:val="0"/>
            <w:bCs w:val="0"/>
            <w:kern w:val="0"/>
            <w:szCs w:val="20"/>
          </w:rPr>
          <w:t>Gruber et al., 2023</w:t>
        </w:r>
      </w:hyperlink>
      <w:r w:rsidR="00A03A3E">
        <w:rPr>
          <w:rFonts w:eastAsia="Calibri"/>
          <w:b w:val="0"/>
          <w:bCs w:val="0"/>
          <w:noProof/>
          <w:kern w:val="0"/>
        </w:rPr>
        <w:t xml:space="preserve">; </w:t>
      </w:r>
      <w:hyperlink w:anchor="_ENREF_62" w:tooltip="Koeve, 2024 #1568" w:history="1">
        <w:r w:rsidR="00796455" w:rsidRPr="00796455">
          <w:rPr>
            <w:rStyle w:val="Hyperlink"/>
            <w:rFonts w:eastAsia="Calibri"/>
            <w:b w:val="0"/>
            <w:bCs w:val="0"/>
            <w:kern w:val="0"/>
            <w:szCs w:val="20"/>
          </w:rPr>
          <w:t>Koeve et al., 2024</w:t>
        </w:r>
      </w:hyperlink>
      <w:r w:rsidR="00DD084E">
        <w:rPr>
          <w:rFonts w:eastAsia="Calibri"/>
          <w:b w:val="0"/>
          <w:bCs w:val="0"/>
          <w:noProof/>
          <w:kern w:val="0"/>
        </w:rPr>
        <w:fldChar w:fldCharType="end"/>
      </w:r>
      <w:r w:rsidR="002F04E3" w:rsidRPr="00374A6F">
        <w:rPr>
          <w:rFonts w:eastAsia="Calibri"/>
          <w:b w:val="0"/>
          <w:bCs w:val="0"/>
          <w:noProof/>
          <w:kern w:val="0"/>
        </w:rPr>
        <w:t>)</w:t>
      </w:r>
      <w:r w:rsidR="00637131" w:rsidRPr="00374A6F">
        <w:rPr>
          <w:rFonts w:eastAsia="Calibri"/>
          <w:b w:val="0"/>
          <w:bCs w:val="0"/>
          <w:kern w:val="0"/>
        </w:rPr>
        <w:t>.</w:t>
      </w:r>
    </w:p>
    <w:p w14:paraId="6E33359B" w14:textId="50E601C4" w:rsidR="00C61F37" w:rsidRDefault="003E5A42" w:rsidP="00637131">
      <w:pPr>
        <w:pStyle w:val="Heading-Main"/>
        <w:jc w:val="both"/>
        <w:rPr>
          <w:rFonts w:eastAsia="Calibri"/>
          <w:b w:val="0"/>
          <w:bCs w:val="0"/>
          <w:kern w:val="0"/>
        </w:rPr>
      </w:pPr>
      <w:r w:rsidRPr="00157F8C">
        <w:rPr>
          <w:rFonts w:eastAsia="Calibri"/>
          <w:b w:val="0"/>
          <w:bCs w:val="0"/>
          <w:kern w:val="0"/>
        </w:rPr>
        <w:t xml:space="preserve">As model projections diverge on whether </w:t>
      </w:r>
      <w:r w:rsidR="000F4FC7" w:rsidRPr="00157F8C">
        <w:rPr>
          <w:rFonts w:eastAsia="Calibri"/>
          <w:b w:val="0"/>
          <w:bCs w:val="0"/>
          <w:kern w:val="0"/>
        </w:rPr>
        <w:t xml:space="preserve">POC </w:t>
      </w:r>
      <w:r w:rsidRPr="00157F8C">
        <w:rPr>
          <w:rFonts w:eastAsia="Calibri"/>
          <w:b w:val="0"/>
          <w:bCs w:val="0"/>
          <w:kern w:val="0"/>
        </w:rPr>
        <w:t xml:space="preserve">export will strengthen, weaken, or redistribute under climate change </w:t>
      </w:r>
      <w:r w:rsidR="002F04E3" w:rsidRPr="00157F8C">
        <w:rPr>
          <w:rFonts w:eastAsia="Calibri"/>
          <w:b w:val="0"/>
          <w:bCs w:val="0"/>
          <w:noProof/>
          <w:kern w:val="0"/>
        </w:rPr>
        <w:t>(</w:t>
      </w:r>
      <w:hyperlink w:anchor="_ENREF_49" w:tooltip="Henson, 2022 #879" w:history="1">
        <w:r w:rsidR="00796455" w:rsidRPr="00796455">
          <w:rPr>
            <w:rStyle w:val="Hyperlink"/>
            <w:rFonts w:eastAsia="Calibri"/>
            <w:b w:val="0"/>
            <w:bCs w:val="0"/>
            <w:kern w:val="0"/>
            <w:szCs w:val="20"/>
          </w:rPr>
          <w:t>Henson et al., 2022</w:t>
        </w:r>
        <w:r w:rsidR="00796455">
          <w:rPr>
            <w:rFonts w:eastAsia="Calibri"/>
            <w:b w:val="0"/>
            <w:bCs w:val="0"/>
            <w:noProof/>
            <w:kern w:val="0"/>
          </w:rPr>
          <w:fldChar w:fldCharType="begin"/>
        </w:r>
        <w:r w:rsidR="00796455">
          <w:rPr>
            <w:rFonts w:eastAsia="Calibri"/>
            <w:b w:val="0"/>
            <w:bCs w:val="0"/>
            <w:noProof/>
            <w:kern w:val="0"/>
          </w:rPr>
          <w:instrText xml:space="preserve"> ADDIN EN.CITE &lt;EndNote&gt;&lt;Cite&gt;&lt;Author&gt;Henson&lt;/Author&gt;&lt;Year&gt;2022&lt;/Year&gt;&lt;RecNum&gt;879&lt;/RecNum&gt;&lt;DisplayText&gt;Henson et al., 2022&lt;/DisplayText&gt;&lt;record&gt;&lt;rec-number&gt;879&lt;/rec-number&gt;&lt;foreign-keys&gt;&lt;key app="EN" db-id="wwdtspzxq5zztnepw2epptazz9v29d9tpfww" timestamp="1649933645"&gt;879&lt;/key&gt;&lt;/foreign-keys&gt;&lt;ref-type name="Journal Article"&gt;17&lt;/ref-type&gt;&lt;contributors&gt;&lt;authors&gt;&lt;author&gt;Henson, Stephanie A.&lt;/author&gt;&lt;author&gt;Laufkötter, Charlotte&lt;/author&gt;&lt;author&gt;Leung, Shirley&lt;/author&gt;&lt;author&gt;Giering, Sarah L. C.&lt;/author&gt;&lt;author&gt;Palevsky, Hilary I.&lt;/author&gt;&lt;author&gt;Cavan, Emma L.&lt;/author&gt;&lt;/authors&gt;&lt;/contributors&gt;&lt;titles&gt;&lt;title&gt;Uncertain response of ocean biological carbon export in a changing world&lt;/title&gt;&lt;secondary-title&gt;Nature Geoscience&lt;/secondary-title&gt;&lt;/titles&gt;&lt;periodical&gt;&lt;full-title&gt;Nature Geoscience&lt;/full-title&gt;&lt;/periodical&gt;&lt;pages&gt;248-254&lt;/pages&gt;&lt;volume&gt;15&lt;/volume&gt;&lt;number&gt;4&lt;/number&gt;&lt;dates&gt;&lt;year&gt;2022&lt;/year&gt;&lt;pub-dates&gt;&lt;date&gt;2022/04/01&lt;/date&gt;&lt;/pub-dates&gt;&lt;/dates&gt;&lt;isbn&gt;1752-0908&lt;/isbn&gt;&lt;urls&gt;&lt;related-urls&gt;&lt;url&gt;https://doi.org/10.1038/s41561-022-00927-0&lt;/url&gt;&lt;/related-urls&gt;&lt;/urls&gt;&lt;electronic-resource-num&gt;10.1038/s41561-022-00927-0&lt;/electronic-resource-num&gt;&lt;/record&gt;&lt;/Cite&gt;&lt;/EndNote&gt;</w:instrText>
        </w:r>
        <w:r w:rsidR="00796455">
          <w:rPr>
            <w:rFonts w:eastAsia="Calibri"/>
            <w:b w:val="0"/>
            <w:bCs w:val="0"/>
            <w:noProof/>
            <w:kern w:val="0"/>
          </w:rPr>
          <w:fldChar w:fldCharType="separate"/>
        </w:r>
        <w:r w:rsidR="00796455">
          <w:rPr>
            <w:rFonts w:eastAsia="Calibri"/>
            <w:b w:val="0"/>
            <w:bCs w:val="0"/>
            <w:noProof/>
            <w:kern w:val="0"/>
          </w:rPr>
          <w:fldChar w:fldCharType="end"/>
        </w:r>
      </w:hyperlink>
      <w:r w:rsidR="002F04E3" w:rsidRPr="00157F8C">
        <w:rPr>
          <w:rFonts w:eastAsia="Calibri"/>
          <w:b w:val="0"/>
          <w:bCs w:val="0"/>
          <w:noProof/>
          <w:kern w:val="0"/>
        </w:rPr>
        <w:t>)</w:t>
      </w:r>
      <w:r w:rsidRPr="00157F8C">
        <w:rPr>
          <w:rFonts w:eastAsia="Calibri"/>
          <w:b w:val="0"/>
          <w:bCs w:val="0"/>
          <w:kern w:val="0"/>
        </w:rPr>
        <w:t xml:space="preserve">, </w:t>
      </w:r>
      <w:r w:rsidR="00A54B49">
        <w:rPr>
          <w:rFonts w:eastAsia="Calibri"/>
          <w:b w:val="0"/>
          <w:bCs w:val="0"/>
          <w:kern w:val="0"/>
        </w:rPr>
        <w:t xml:space="preserve">the </w:t>
      </w:r>
      <w:r w:rsidRPr="00157F8C">
        <w:rPr>
          <w:rFonts w:eastAsia="Calibri"/>
          <w:b w:val="0"/>
          <w:bCs w:val="0"/>
          <w:kern w:val="0"/>
        </w:rPr>
        <w:t xml:space="preserve">observed </w:t>
      </w:r>
      <w:r w:rsidR="00F75ADF" w:rsidRPr="00157F8C">
        <w:rPr>
          <w:rFonts w:eastAsia="Calibri"/>
          <w:b w:val="0"/>
          <w:bCs w:val="0"/>
          <w:kern w:val="0"/>
        </w:rPr>
        <w:t>changes</w:t>
      </w:r>
      <w:r w:rsidRPr="00157F8C">
        <w:rPr>
          <w:rFonts w:eastAsia="Calibri"/>
          <w:b w:val="0"/>
          <w:bCs w:val="0"/>
          <w:kern w:val="0"/>
        </w:rPr>
        <w:t xml:space="preserve"> </w:t>
      </w:r>
      <w:r w:rsidR="00F75ADF" w:rsidRPr="00157F8C">
        <w:rPr>
          <w:rFonts w:eastAsia="Calibri"/>
          <w:b w:val="0"/>
          <w:bCs w:val="0"/>
          <w:kern w:val="0"/>
        </w:rPr>
        <w:t>in the depth and distribution of DIC</w:t>
      </w:r>
      <w:r w:rsidR="00F75ADF" w:rsidRPr="00157F8C">
        <w:rPr>
          <w:rFonts w:eastAsia="Calibri"/>
          <w:b w:val="0"/>
          <w:bCs w:val="0"/>
          <w:kern w:val="0"/>
          <w:vertAlign w:val="subscript"/>
        </w:rPr>
        <w:t>soft</w:t>
      </w:r>
      <w:r w:rsidRPr="00157F8C">
        <w:rPr>
          <w:rFonts w:eastAsia="Calibri"/>
          <w:b w:val="0"/>
          <w:bCs w:val="0"/>
          <w:kern w:val="0"/>
        </w:rPr>
        <w:t xml:space="preserve"> </w:t>
      </w:r>
      <w:r w:rsidR="00F75ADF" w:rsidRPr="00157F8C">
        <w:rPr>
          <w:rFonts w:eastAsia="Calibri"/>
          <w:b w:val="0"/>
          <w:bCs w:val="0"/>
          <w:kern w:val="0"/>
        </w:rPr>
        <w:t>provide</w:t>
      </w:r>
      <w:r w:rsidRPr="00157F8C">
        <w:rPr>
          <w:rFonts w:eastAsia="Calibri"/>
          <w:b w:val="0"/>
          <w:bCs w:val="0"/>
          <w:kern w:val="0"/>
        </w:rPr>
        <w:t xml:space="preserve"> a critical constraint</w:t>
      </w:r>
      <w:r w:rsidR="00E31446" w:rsidRPr="00157F8C">
        <w:rPr>
          <w:rFonts w:eastAsia="Calibri"/>
          <w:b w:val="0"/>
          <w:bCs w:val="0"/>
          <w:kern w:val="0"/>
        </w:rPr>
        <w:t xml:space="preserve"> on the BCP</w:t>
      </w:r>
      <w:r w:rsidRPr="00157F8C">
        <w:rPr>
          <w:rFonts w:eastAsia="Calibri"/>
          <w:b w:val="0"/>
          <w:bCs w:val="0"/>
          <w:kern w:val="0"/>
        </w:rPr>
        <w:t>. The emergence of</w:t>
      </w:r>
      <w:r w:rsidR="00280C76">
        <w:rPr>
          <w:rFonts w:eastAsia="Calibri"/>
          <w:b w:val="0"/>
          <w:bCs w:val="0"/>
          <w:kern w:val="0"/>
        </w:rPr>
        <w:t xml:space="preserve"> spatially</w:t>
      </w:r>
      <w:r w:rsidRPr="00157F8C">
        <w:rPr>
          <w:rFonts w:eastAsia="Calibri"/>
          <w:b w:val="0"/>
          <w:bCs w:val="0"/>
          <w:kern w:val="0"/>
        </w:rPr>
        <w:t xml:space="preserve"> coherent trends</w:t>
      </w:r>
      <w:r w:rsidR="00F75ADF" w:rsidRPr="00157F8C">
        <w:rPr>
          <w:rFonts w:eastAsia="Calibri"/>
          <w:b w:val="0"/>
          <w:bCs w:val="0"/>
          <w:kern w:val="0"/>
        </w:rPr>
        <w:t xml:space="preserve">, </w:t>
      </w:r>
      <w:r w:rsidRPr="00157F8C">
        <w:rPr>
          <w:rFonts w:eastAsia="Calibri"/>
          <w:b w:val="0"/>
          <w:bCs w:val="0"/>
          <w:kern w:val="0"/>
        </w:rPr>
        <w:t>both positive and negative</w:t>
      </w:r>
      <w:r w:rsidR="00F75ADF" w:rsidRPr="00157F8C">
        <w:rPr>
          <w:rFonts w:eastAsia="Calibri"/>
          <w:b w:val="0"/>
          <w:bCs w:val="0"/>
          <w:kern w:val="0"/>
        </w:rPr>
        <w:t xml:space="preserve">, </w:t>
      </w:r>
      <w:r w:rsidR="00280C76">
        <w:rPr>
          <w:rFonts w:eastAsia="Calibri"/>
          <w:b w:val="0"/>
          <w:bCs w:val="0"/>
          <w:kern w:val="0"/>
        </w:rPr>
        <w:t>point to</w:t>
      </w:r>
      <w:r w:rsidR="000E0551" w:rsidRPr="000E0551">
        <w:rPr>
          <w:rFonts w:eastAsia="Calibri"/>
          <w:b w:val="0"/>
          <w:bCs w:val="0"/>
          <w:kern w:val="0"/>
        </w:rPr>
        <w:t xml:space="preserve"> a reorganization of the BCP </w:t>
      </w:r>
      <w:r w:rsidR="00046F45">
        <w:rPr>
          <w:rFonts w:eastAsia="Calibri"/>
          <w:b w:val="0"/>
          <w:bCs w:val="0"/>
          <w:kern w:val="0"/>
        </w:rPr>
        <w:t>arising</w:t>
      </w:r>
      <w:r w:rsidR="000E0551" w:rsidRPr="000E0551">
        <w:rPr>
          <w:rFonts w:eastAsia="Calibri"/>
          <w:b w:val="0"/>
          <w:bCs w:val="0"/>
          <w:kern w:val="0"/>
        </w:rPr>
        <w:t xml:space="preserve"> from a combination of natural variability, non-steady-state behavior, and externally forced change, and </w:t>
      </w:r>
      <w:r w:rsidR="00046F45">
        <w:rPr>
          <w:rFonts w:eastAsia="Calibri"/>
          <w:b w:val="0"/>
          <w:bCs w:val="0"/>
          <w:kern w:val="0"/>
        </w:rPr>
        <w:t>may</w:t>
      </w:r>
      <w:r w:rsidR="000E0551" w:rsidRPr="000E0551">
        <w:rPr>
          <w:rFonts w:eastAsia="Calibri"/>
          <w:b w:val="0"/>
          <w:bCs w:val="0"/>
          <w:kern w:val="0"/>
        </w:rPr>
        <w:t xml:space="preserve"> precede a change in its </w:t>
      </w:r>
      <w:r w:rsidR="00FA587A" w:rsidRPr="00FA587A">
        <w:rPr>
          <w:rFonts w:eastAsia="Calibri"/>
          <w:b w:val="0"/>
          <w:bCs w:val="0"/>
          <w:kern w:val="0"/>
        </w:rPr>
        <w:t xml:space="preserve">carbon storage geometry and isolation timescales </w:t>
      </w:r>
      <w:r w:rsidR="00AA283E" w:rsidRPr="00157F8C">
        <w:rPr>
          <w:rFonts w:eastAsia="Calibri"/>
          <w:b w:val="0"/>
          <w:bCs w:val="0"/>
          <w:kern w:val="0"/>
        </w:rPr>
        <w:t xml:space="preserve">(Fig. 2; </w:t>
      </w:r>
      <w:r w:rsidR="0020719B">
        <w:rPr>
          <w:rFonts w:eastAsia="Calibri"/>
          <w:b w:val="0"/>
          <w:bCs w:val="0"/>
          <w:kern w:val="0"/>
        </w:rPr>
        <w:t>Fig. 5</w:t>
      </w:r>
      <w:r w:rsidR="00AA283E" w:rsidRPr="00157F8C">
        <w:rPr>
          <w:rFonts w:eastAsia="Calibri"/>
          <w:b w:val="0"/>
          <w:bCs w:val="0"/>
          <w:kern w:val="0"/>
        </w:rPr>
        <w:t xml:space="preserve">; </w:t>
      </w:r>
      <w:r w:rsidR="00AA45D1">
        <w:rPr>
          <w:rFonts w:eastAsia="Calibri"/>
          <w:b w:val="0"/>
          <w:bCs w:val="0"/>
          <w:kern w:val="0"/>
        </w:rPr>
        <w:t>Fig. 3</w:t>
      </w:r>
      <w:r w:rsidR="00AA283E" w:rsidRPr="00157F8C">
        <w:rPr>
          <w:rFonts w:eastAsia="Calibri"/>
          <w:b w:val="0"/>
          <w:bCs w:val="0"/>
          <w:kern w:val="0"/>
        </w:rPr>
        <w:t xml:space="preserve">; </w:t>
      </w:r>
      <w:r w:rsidR="00A50C66">
        <w:rPr>
          <w:rFonts w:eastAsia="Calibri"/>
          <w:b w:val="0"/>
          <w:bCs w:val="0"/>
          <w:kern w:val="0"/>
        </w:rPr>
        <w:fldChar w:fldCharType="begin">
          <w:fldData xml:space="preserve">PEVuZE5vdGU+PENpdGU+PEF1dGhvcj5HcnViZXI8L0F1dGhvcj48WWVhcj4yMDIzPC9ZZWFyPjxS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</w:fldData>
        </w:fldChar>
      </w:r>
      <w:r w:rsidR="00A03A3E">
        <w:rPr>
          <w:rFonts w:eastAsia="Calibri"/>
          <w:b w:val="0"/>
          <w:bCs w:val="0"/>
          <w:kern w:val="0"/>
        </w:rPr>
        <w:instrText xml:space="preserve"> ADDIN EN.CITE </w:instrText>
      </w:r>
      <w:r w:rsidR="00A03A3E">
        <w:rPr>
          <w:rFonts w:eastAsia="Calibri"/>
          <w:b w:val="0"/>
          <w:bCs w:val="0"/>
          <w:kern w:val="0"/>
        </w:rPr>
        <w:fldChar w:fldCharType="begin">
          <w:fldData xml:space="preserve">PEVuZE5vdGU+PENpdGU+PEF1dGhvcj5HcnViZXI8L0F1dGhvcj48WWVhcj4yMDIzPC9ZZWFyPjxS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</w:fldData>
        </w:fldChar>
      </w:r>
      <w:r w:rsidR="00A03A3E">
        <w:rPr>
          <w:rFonts w:eastAsia="Calibri"/>
          <w:b w:val="0"/>
          <w:bCs w:val="0"/>
          <w:kern w:val="0"/>
        </w:rPr>
        <w:instrText xml:space="preserve"> ADDIN EN.CITE.DATA </w:instrText>
      </w:r>
      <w:r w:rsidR="00A03A3E">
        <w:rPr>
          <w:rFonts w:eastAsia="Calibri"/>
          <w:b w:val="0"/>
          <w:bCs w:val="0"/>
          <w:kern w:val="0"/>
        </w:rPr>
      </w:r>
      <w:r w:rsidR="00A03A3E">
        <w:rPr>
          <w:rFonts w:eastAsia="Calibri"/>
          <w:b w:val="0"/>
          <w:bCs w:val="0"/>
          <w:kern w:val="0"/>
        </w:rPr>
        <w:fldChar w:fldCharType="end"/>
      </w:r>
      <w:r w:rsidR="00A50C66">
        <w:rPr>
          <w:rFonts w:eastAsia="Calibri"/>
          <w:b w:val="0"/>
          <w:bCs w:val="0"/>
          <w:kern w:val="0"/>
        </w:rPr>
      </w:r>
      <w:r w:rsidR="00A50C66">
        <w:rPr>
          <w:rFonts w:eastAsia="Calibri"/>
          <w:b w:val="0"/>
          <w:bCs w:val="0"/>
          <w:kern w:val="0"/>
        </w:rPr>
        <w:fldChar w:fldCharType="separate"/>
      </w:r>
      <w:hyperlink w:anchor="_ENREF_42" w:tooltip="Gruber, 2023 #1032" w:history="1">
        <w:r w:rsidR="00796455" w:rsidRPr="00796455">
          <w:rPr>
            <w:rStyle w:val="Hyperlink"/>
            <w:rFonts w:eastAsia="Calibri"/>
            <w:b w:val="0"/>
            <w:bCs w:val="0"/>
            <w:kern w:val="0"/>
            <w:szCs w:val="20"/>
          </w:rPr>
          <w:t>Gruber et al., 2023</w:t>
        </w:r>
      </w:hyperlink>
      <w:r w:rsidR="00A03A3E">
        <w:rPr>
          <w:rFonts w:eastAsia="Calibri"/>
          <w:b w:val="0"/>
          <w:bCs w:val="0"/>
          <w:noProof/>
          <w:kern w:val="0"/>
        </w:rPr>
        <w:t xml:space="preserve">; </w:t>
      </w:r>
      <w:hyperlink w:anchor="_ENREF_62" w:tooltip="Koeve, 2024 #1568" w:history="1">
        <w:r w:rsidR="00796455" w:rsidRPr="00796455">
          <w:rPr>
            <w:rStyle w:val="Hyperlink"/>
            <w:rFonts w:eastAsia="Calibri"/>
            <w:b w:val="0"/>
            <w:bCs w:val="0"/>
            <w:kern w:val="0"/>
            <w:szCs w:val="20"/>
          </w:rPr>
          <w:t>Koeve et al., 2024</w:t>
        </w:r>
      </w:hyperlink>
      <w:r w:rsidR="00A50C66">
        <w:rPr>
          <w:rFonts w:eastAsia="Calibri"/>
          <w:b w:val="0"/>
          <w:bCs w:val="0"/>
          <w:kern w:val="0"/>
        </w:rPr>
        <w:fldChar w:fldCharType="end"/>
      </w:r>
      <w:r w:rsidR="00155215" w:rsidRPr="00157F8C">
        <w:rPr>
          <w:rFonts w:eastAsia="Calibri"/>
          <w:b w:val="0"/>
          <w:bCs w:val="0"/>
          <w:kern w:val="0"/>
        </w:rPr>
        <w:t>)</w:t>
      </w:r>
      <w:r w:rsidRPr="00157F8C">
        <w:rPr>
          <w:rFonts w:eastAsia="Calibri"/>
          <w:b w:val="0"/>
          <w:bCs w:val="0"/>
          <w:kern w:val="0"/>
        </w:rPr>
        <w:t xml:space="preserve">. </w:t>
      </w:r>
      <w:r w:rsidR="00302D89">
        <w:rPr>
          <w:rFonts w:eastAsia="Calibri"/>
          <w:b w:val="0"/>
          <w:bCs w:val="0"/>
          <w:kern w:val="0"/>
        </w:rPr>
        <w:t>Even as a complete mechanistic understanding continues to develop</w:t>
      </w:r>
      <w:r w:rsidR="00753D99" w:rsidRPr="00157F8C">
        <w:rPr>
          <w:rFonts w:eastAsia="Calibri"/>
          <w:b w:val="0"/>
          <w:bCs w:val="0"/>
          <w:kern w:val="0"/>
        </w:rPr>
        <w:t xml:space="preserve">, these </w:t>
      </w:r>
      <w:r w:rsidR="00512378">
        <w:rPr>
          <w:rFonts w:eastAsia="Calibri"/>
          <w:b w:val="0"/>
          <w:bCs w:val="0"/>
          <w:kern w:val="0"/>
        </w:rPr>
        <w:t>depth-resolved signals</w:t>
      </w:r>
      <w:r w:rsidR="00753D99" w:rsidRPr="00157F8C">
        <w:rPr>
          <w:rFonts w:eastAsia="Calibri"/>
          <w:b w:val="0"/>
          <w:bCs w:val="0"/>
          <w:kern w:val="0"/>
        </w:rPr>
        <w:t xml:space="preserve"> </w:t>
      </w:r>
      <w:r w:rsidR="00512378">
        <w:rPr>
          <w:rFonts w:eastAsia="Calibri"/>
          <w:b w:val="0"/>
          <w:bCs w:val="0"/>
          <w:kern w:val="0"/>
        </w:rPr>
        <w:t>offer early insight into</w:t>
      </w:r>
      <w:r w:rsidR="00753D99" w:rsidRPr="00157F8C">
        <w:rPr>
          <w:rFonts w:eastAsia="Calibri"/>
          <w:b w:val="0"/>
          <w:bCs w:val="0"/>
          <w:kern w:val="0"/>
        </w:rPr>
        <w:t xml:space="preserve"> how climate-driven changes in the upper ocean are </w:t>
      </w:r>
      <w:r w:rsidR="00512378">
        <w:rPr>
          <w:rFonts w:eastAsia="Calibri"/>
          <w:b w:val="0"/>
          <w:bCs w:val="0"/>
          <w:kern w:val="0"/>
        </w:rPr>
        <w:t>reshaping</w:t>
      </w:r>
      <w:r w:rsidR="00753D99" w:rsidRPr="00157F8C">
        <w:rPr>
          <w:rFonts w:eastAsia="Calibri"/>
          <w:b w:val="0"/>
          <w:bCs w:val="0"/>
          <w:kern w:val="0"/>
        </w:rPr>
        <w:t xml:space="preserve"> </w:t>
      </w:r>
      <w:r w:rsidR="00D36BC9">
        <w:rPr>
          <w:rFonts w:eastAsia="Calibri"/>
          <w:b w:val="0"/>
          <w:bCs w:val="0"/>
          <w:kern w:val="0"/>
        </w:rPr>
        <w:t>interior</w:t>
      </w:r>
      <w:r w:rsidR="00753D99" w:rsidRPr="00157F8C">
        <w:rPr>
          <w:rFonts w:eastAsia="Calibri"/>
          <w:b w:val="0"/>
          <w:bCs w:val="0"/>
          <w:kern w:val="0"/>
        </w:rPr>
        <w:t xml:space="preserve"> ocean carbon storage, </w:t>
      </w:r>
      <w:r w:rsidR="00D36BC9">
        <w:rPr>
          <w:rFonts w:eastAsia="Calibri"/>
          <w:b w:val="0"/>
          <w:bCs w:val="0"/>
          <w:kern w:val="0"/>
        </w:rPr>
        <w:t>potentially foreshadowing future changes in the ocean’s role as a long-term carbon sink.</w:t>
      </w:r>
    </w:p>
    <w:p w14:paraId="0FE0FF3E" w14:textId="77777777" w:rsidR="00C61F37" w:rsidRDefault="00C61F37">
      <w:pPr>
        <w:rPr>
          <w:szCs w:val="24"/>
        </w:rPr>
      </w:pPr>
      <w:r>
        <w:rPr>
          <w:b/>
          <w:bCs/>
        </w:rPr>
        <w:br w:type="page"/>
      </w:r>
    </w:p>
    <w:p w14:paraId="60890EAF" w14:textId="52619075" w:rsidR="00BD05FE" w:rsidRPr="001A268B" w:rsidRDefault="00BD05FE" w:rsidP="00BD05FE">
      <w:pPr>
        <w:pStyle w:val="Heading-Main"/>
        <w:jc w:val="both"/>
      </w:pPr>
      <w:r w:rsidRPr="001A268B">
        <w:lastRenderedPageBreak/>
        <w:t>Methods</w:t>
      </w:r>
    </w:p>
    <w:p w14:paraId="05053D93" w14:textId="1043E794" w:rsidR="00BD05FE" w:rsidRDefault="00BD05FE" w:rsidP="00BD05FE">
      <w:pPr>
        <w:pStyle w:val="Heading-Secondary"/>
        <w:jc w:val="both"/>
      </w:pPr>
      <w:r w:rsidRPr="00157F8C">
        <w:t>GOBAI-O</w:t>
      </w:r>
      <w:r w:rsidRPr="00157F8C">
        <w:rPr>
          <w:vertAlign w:val="subscript"/>
        </w:rPr>
        <w:t>2</w:t>
      </w:r>
      <w:r w:rsidRPr="00157F8C">
        <w:t xml:space="preserve"> v2.</w:t>
      </w:r>
      <w:r w:rsidR="00845D1D">
        <w:t>3</w:t>
      </w:r>
      <w:r w:rsidRPr="00157F8C">
        <w:t xml:space="preserve"> database</w:t>
      </w:r>
    </w:p>
    <w:p w14:paraId="7B23D852" w14:textId="2DCCF8C8" w:rsidR="00305CE0" w:rsidRDefault="00305CE0" w:rsidP="00A933FF">
      <w:pPr>
        <w:pStyle w:val="Heading-Secondary"/>
        <w:jc w:val="both"/>
        <w:rPr>
          <w:rFonts w:eastAsia="Calibri"/>
          <w:b w:val="0"/>
          <w:bCs w:val="0"/>
          <w:kern w:val="0"/>
        </w:rPr>
      </w:pPr>
      <w:r w:rsidRPr="00305CE0">
        <w:rPr>
          <w:rFonts w:eastAsia="Calibri"/>
          <w:b w:val="0"/>
          <w:bCs w:val="0"/>
          <w:kern w:val="0"/>
        </w:rPr>
        <w:t>GOBAI-O</w:t>
      </w:r>
      <w:r w:rsidRPr="00305CE0">
        <w:rPr>
          <w:rFonts w:eastAsia="Calibri"/>
          <w:b w:val="0"/>
          <w:bCs w:val="0"/>
          <w:kern w:val="0"/>
          <w:vertAlign w:val="subscript"/>
        </w:rPr>
        <w:t>2</w:t>
      </w:r>
      <w:r w:rsidRPr="00305CE0">
        <w:rPr>
          <w:rFonts w:eastAsia="Calibri"/>
          <w:b w:val="0"/>
          <w:bCs w:val="0"/>
          <w:kern w:val="0"/>
        </w:rPr>
        <w:t xml:space="preserve"> v2.3 (Gridded Ocean Biogeochemistry from Artificial Intelligence – Oxygen; </w:t>
      </w:r>
      <w:hyperlink w:anchor="_ENREF_102" w:tooltip="Sharp, 2023 #1450" w:history="1">
        <w:r w:rsidR="00796455" w:rsidRPr="00796455">
          <w:rPr>
            <w:rStyle w:val="Hyperlink"/>
            <w:rFonts w:eastAsia="Calibri"/>
            <w:b w:val="0"/>
            <w:bCs w:val="0"/>
            <w:kern w:val="0"/>
            <w:szCs w:val="20"/>
          </w:rPr>
          <w:t>Sharp et al., 2023</w:t>
        </w:r>
        <w:r w:rsidR="00796455">
          <w:rPr>
            <w:noProof/>
          </w:rPr>
          <w:fldChar w:fldCharType="begin"/>
        </w:r>
        <w:r w:rsidR="00796455">
          <w:rPr>
            <w:noProof/>
          </w:rPr>
          <w:instrText xml:space="preserve"> ADDIN EN.CITE &lt;EndNote&gt;&lt;Cite&gt;&lt;Author&gt;Sharp&lt;/Author&gt;&lt;Year&gt;2023&lt;/Year&gt;&lt;RecNum&gt;1450&lt;/RecNum&gt;&lt;DisplayText&gt;Sharp et al., 2023&lt;/DisplayText&gt;&lt;record&gt;&lt;rec-number&gt;1450&lt;/rec-number&gt;&lt;foreign-keys&gt;&lt;key app="EN" db-id="wwdtspzxq5zztnepw2epptazz9v29d9tpfww" timestamp="1730277482"&gt;1450&lt;/key&gt;&lt;/foreign-keys&gt;&lt;ref-type name="Journal Article"&gt;17&lt;/ref-type&gt;&lt;contributors&gt;&lt;authors&gt;&lt;author&gt;Sharp, J. D.&lt;/author&gt;&lt;author&gt;Fassbender, A. J.&lt;/author&gt;&lt;author&gt;Carter, B. R.&lt;/author&gt;&lt;author&gt;Johnson, G. C.&lt;/author&gt;&lt;author&gt;Schultz, C.&lt;/author&gt;&lt;author&gt;Dunne, J. P.&lt;/author&gt;&lt;/authors&gt;&lt;/contributors&gt;&lt;titles&gt;&lt;title&gt;GOBAI-O2: temporally and spatially resolved fields of ocean interior dissolved oxygen over nearly 2 decades&lt;/title&gt;&lt;secondary-title&gt;Earth Syst. Sci. Data&lt;/secondary-title&gt;&lt;/titles&gt;&lt;periodical&gt;&lt;full-title&gt;Earth Syst. Sci. Data&lt;/full-title&gt;&lt;/periodical&gt;&lt;pages&gt;4481-4518&lt;/pages&gt;&lt;volume&gt;15&lt;/volume&gt;&lt;number&gt;10&lt;/number&gt;&lt;dates&gt;&lt;year&gt;2023&lt;/year&gt;&lt;/dates&gt;&lt;publisher&gt;Copernicus Publications&lt;/publisher&gt;&lt;isbn&gt;1866-3516&lt;/isbn&gt;&lt;urls&gt;&lt;related-urls&gt;&lt;url&gt;https://essd.copernicus.org/articles/15/4481/2023/&lt;/url&gt;&lt;/related-urls&gt;&lt;/urls&gt;&lt;electronic-resource-num&gt;10.5194/essd-15-4481-2023&lt;/electronic-resource-num&gt;&lt;/record&gt;&lt;/Cite&gt;&lt;/EndNote&gt;</w:instrText>
        </w:r>
        <w:r w:rsidR="00796455">
          <w:rPr>
            <w:noProof/>
          </w:rPr>
          <w:fldChar w:fldCharType="separate"/>
        </w:r>
        <w:r w:rsidR="00796455">
          <w:rPr>
            <w:noProof/>
          </w:rPr>
          <w:fldChar w:fldCharType="end"/>
        </w:r>
      </w:hyperlink>
      <w:r w:rsidRPr="00305CE0">
        <w:rPr>
          <w:rFonts w:eastAsia="Calibri"/>
          <w:b w:val="0"/>
          <w:bCs w:val="0"/>
          <w:kern w:val="0"/>
        </w:rPr>
        <w:t>) is a gridded, observation-based product that provides monthly three-dimensional fields of dissolved oxygen on a 1° × 1° latitude–longitude grid from January 2004 to December 2024. The dataset spans 58 pressure levels from 2.5 to 1975 dbar and covers most of the open ocean. The original GOBAI-O</w:t>
      </w:r>
      <w:r w:rsidRPr="00305CE0">
        <w:rPr>
          <w:rFonts w:eastAsia="Calibri"/>
          <w:b w:val="0"/>
          <w:bCs w:val="0"/>
          <w:kern w:val="0"/>
          <w:vertAlign w:val="subscript"/>
        </w:rPr>
        <w:t>2</w:t>
      </w:r>
      <w:r w:rsidRPr="00305CE0">
        <w:rPr>
          <w:rFonts w:eastAsia="Calibri"/>
          <w:b w:val="0"/>
          <w:bCs w:val="0"/>
          <w:kern w:val="0"/>
        </w:rPr>
        <w:t xml:space="preserve"> framework was developed by training machine-learning models on dissolved oxygen observations from discrete shipboard bottle measurements and BGC-Argo floats, applied to gridded temperature and salinity fields from the </w:t>
      </w:r>
      <w:hyperlink w:anchor="_ENREF_95" w:tooltip="Roemmich, 2009 #1565" w:history="1">
        <w:r w:rsidR="00796455" w:rsidRPr="00796455">
          <w:rPr>
            <w:rStyle w:val="Hyperlink"/>
            <w:rFonts w:eastAsia="Calibri"/>
            <w:b w:val="0"/>
            <w:bCs w:val="0"/>
            <w:kern w:val="0"/>
            <w:szCs w:val="20"/>
          </w:rPr>
          <w:t>Roemmich &amp; Gilson, 2009</w:t>
        </w:r>
        <w:r w:rsidR="00796455">
          <w:fldChar w:fldCharType="begin"/>
        </w:r>
        <w:r w:rsidR="00796455">
          <w:instrText xml:space="preserve"> ADDIN EN.CITE &lt;EndNote&gt;&lt;Cite&gt;&lt;Author&gt;Roemmich&lt;/Author&gt;&lt;Year&gt;2009&lt;/Year&gt;&lt;RecNum&gt;1565&lt;/RecNum&gt;&lt;DisplayText&gt;Roemmich &amp;amp; Gilson, 2009&lt;/DisplayText&gt;&lt;record&gt;&lt;rec-number&gt;1565&lt;/rec-number&gt;&lt;foreign-keys&gt;&lt;key app="EN" db-id="wwdtspzxq5zztnepw2epptazz9v29d9tpfww" timestamp="1746459265"&gt;1565&lt;/key&gt;&lt;/foreign-keys&gt;&lt;ref-type name="Journal Article"&gt;17&lt;/ref-type&gt;&lt;contributors&gt;&lt;authors&gt;&lt;author&gt;Roemmich, Dean&lt;/author&gt;&lt;author&gt;Gilson, John&lt;/author&gt;&lt;/authors&gt;&lt;/contributors&gt;&lt;titles&gt;&lt;title&gt;The 2004–2008 mean and annual cycle of temperature, salinity, and steric height in the global ocean from the Argo Program&lt;/title&gt;&lt;secondary-title&gt;Progress in Oceanography&lt;/secondary-title&gt;&lt;/titles&gt;&lt;periodical&gt;&lt;full-title&gt;Progress in Oceanography&lt;/full-title&gt;&lt;abbr-1&gt;Progress in Oceanography&lt;/abbr-1&gt;&lt;/periodical&gt;&lt;pages&gt;81-100&lt;/pages&gt;&lt;volume&gt;82&lt;/volume&gt;&lt;number&gt;2&lt;/number&gt;&lt;dates&gt;&lt;year&gt;2009&lt;/year&gt;&lt;pub-dates&gt;&lt;date&gt;2009/08/01/&lt;/date&gt;&lt;/pub-dates&gt;&lt;/dates&gt;&lt;isbn&gt;0079-6611&lt;/isbn&gt;&lt;urls&gt;&lt;related-urls&gt;&lt;url&gt;https://www.sciencedirect.com/science/article/pii/S0079661109000160&lt;/url&gt;&lt;/related-urls&gt;&lt;/urls&gt;&lt;electronic-resource-num&gt;https://doi.org/10.1016/j.pocean.2009.03.004&lt;/electronic-resource-num&gt;&lt;/record&gt;&lt;/Cite&gt;&lt;/EndNote&gt;</w:instrText>
        </w:r>
        <w:r w:rsidR="00796455">
          <w:fldChar w:fldCharType="separate"/>
        </w:r>
        <w:r w:rsidR="00796455">
          <w:fldChar w:fldCharType="end"/>
        </w:r>
      </w:hyperlink>
      <w:r>
        <w:rPr>
          <w:rFonts w:eastAsia="Calibri"/>
          <w:b w:val="0"/>
          <w:bCs w:val="0"/>
          <w:kern w:val="0"/>
        </w:rPr>
        <w:t>)</w:t>
      </w:r>
      <w:r w:rsidRPr="00812567">
        <w:rPr>
          <w:rFonts w:eastAsia="Calibri"/>
          <w:b w:val="0"/>
          <w:bCs w:val="0"/>
          <w:kern w:val="0"/>
        </w:rPr>
        <w:t xml:space="preserve"> </w:t>
      </w:r>
      <w:r w:rsidRPr="00305CE0">
        <w:rPr>
          <w:rFonts w:eastAsia="Calibri"/>
          <w:b w:val="0"/>
          <w:bCs w:val="0"/>
          <w:kern w:val="0"/>
        </w:rPr>
        <w:t xml:space="preserve">Argo Climatology (RG09), with monthly fields constructed from long-term means and monthly anomalies. Relative to the published description, v2.3 introduces several methodological updates: float oxygen adjustments are based on a linear fit of the percent difference in oxygen saturation between Argo and bottle data, the mapped product is generated using feed-forward neural networks only, training domains are defined using Gaussian mixture model clusters in temperature–salinity–depth space rather than basin-based regions, and algorithm-based uncertainty is estimated from an ensemble of five model-simulation experiments. </w:t>
      </w:r>
      <w:r w:rsidRPr="004A7AE5">
        <w:rPr>
          <w:rFonts w:eastAsia="Calibri"/>
          <w:b w:val="0"/>
          <w:bCs w:val="0"/>
          <w:kern w:val="0"/>
        </w:rPr>
        <w:t xml:space="preserve">The expansion of the Argo and BGC-Argo observing system enables a temporally consistent, high-resolution reconstruction of interior oxygen fields over the modern period, providing a depth-resolved perspective on AOU and remineralized carbon changes that complements earlier multi-decadal syntheses based on sparse historical hydrography (e.g., </w:t>
      </w:r>
      <w:hyperlink w:anchor="_ENREF_101" w:tooltip="Schmidtko, 2017 #1092" w:history="1">
        <w:r w:rsidR="00796455" w:rsidRPr="00796455">
          <w:rPr>
            <w:rStyle w:val="Hyperlink"/>
            <w:rFonts w:eastAsia="Calibri"/>
            <w:b w:val="0"/>
            <w:bCs w:val="0"/>
            <w:kern w:val="0"/>
            <w:szCs w:val="20"/>
          </w:rPr>
          <w:t>Schmidtko et al., 2017</w:t>
        </w:r>
        <w:r w:rsidR="00796455">
          <w:rPr>
            <w:rFonts w:eastAsia="Calibri"/>
            <w:b w:val="0"/>
            <w:bCs w:val="0"/>
            <w:kern w:val="0"/>
          </w:rPr>
          <w:fldChar w:fldCharType="begin"/>
        </w:r>
        <w:r w:rsidR="00796455">
          <w:rPr>
            <w:rFonts w:eastAsia="Calibri"/>
            <w:b w:val="0"/>
            <w:bCs w:val="0"/>
            <w:kern w:val="0"/>
          </w:rPr>
          <w:instrText xml:space="preserve"> ADDIN EN.CITE &lt;EndNote&gt;&lt;Cite&gt;&lt;Author&gt;Schmidtko&lt;/Author&gt;&lt;Year&gt;2017&lt;/Year&gt;&lt;RecNum&gt;1092&lt;/RecNum&gt;&lt;DisplayText&gt;Schmidtko et al., 2017&lt;/DisplayText&gt;&lt;record&gt;&lt;rec-number&gt;1092&lt;/rec-number&gt;&lt;foreign-keys&gt;&lt;key app="EN" db-id="wwdtspzxq5zztnepw2epptazz9v29d9tpfww" timestamp="1711465244"&gt;1092&lt;/key&gt;&lt;/foreign-keys&gt;&lt;ref-type name="Journal Article"&gt;17&lt;/ref-type&gt;&lt;contributors&gt;&lt;authors&gt;&lt;author&gt;Schmidtko, Sunke&lt;/author&gt;&lt;author&gt;Stramma, Lothar&lt;/author&gt;&lt;author&gt;Visbeck, Martin&lt;/author&gt;&lt;/authors&gt;&lt;/contributors&gt;&lt;titles&gt;&lt;title&gt;Decline in global oceanic oxygen content during the past five decades&lt;/title&gt;&lt;secondary-title&gt;Nature&lt;/secondary-title&gt;&lt;/titles&gt;&lt;periodical&gt;&lt;full-title&gt;Nature&lt;/full-title&gt;&lt;/periodical&gt;&lt;pages&gt;335-339&lt;/pages&gt;&lt;volume&gt;542&lt;/volume&gt;&lt;number&gt;7641&lt;/number&gt;&lt;dates&gt;&lt;year&gt;2017&lt;/year&gt;&lt;pub-dates&gt;&lt;date&gt;2017/02/01&lt;/date&gt;&lt;/pub-dates&gt;&lt;/dates&gt;&lt;isbn&gt;1476-4687&lt;/isbn&gt;&lt;urls&gt;&lt;related-urls&gt;&lt;url&gt;https://doi.org/10.1038/nature21399&lt;/url&gt;&lt;/related-urls&gt;&lt;/urls&gt;&lt;electronic-resource-num&gt;10.1038/nature21399&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Pr="004A7AE5">
        <w:rPr>
          <w:rFonts w:eastAsia="Calibri"/>
          <w:b w:val="0"/>
          <w:bCs w:val="0"/>
          <w:kern w:val="0"/>
        </w:rPr>
        <w:t>).</w:t>
      </w:r>
      <w:r>
        <w:rPr>
          <w:rFonts w:eastAsia="Calibri"/>
          <w:b w:val="0"/>
          <w:bCs w:val="0"/>
          <w:kern w:val="0"/>
        </w:rPr>
        <w:t xml:space="preserve"> </w:t>
      </w:r>
      <w:r w:rsidR="002E4C50" w:rsidRPr="002E4C50">
        <w:rPr>
          <w:rFonts w:eastAsia="Calibri"/>
          <w:b w:val="0"/>
          <w:bCs w:val="0"/>
          <w:kern w:val="0"/>
        </w:rPr>
        <w:t xml:space="preserve">The large-scale patterns of deoxygenation (increasing AOU) documented over the past five decades </w:t>
      </w:r>
      <w:hyperlink w:anchor="_ENREF_101" w:tooltip="Schmidtko, 2017 #1092" w:history="1">
        <w:r w:rsidR="00796455" w:rsidRPr="00796455">
          <w:rPr>
            <w:rStyle w:val="Hyperlink"/>
            <w:rFonts w:eastAsia="Calibri"/>
            <w:b w:val="0"/>
            <w:bCs w:val="0"/>
            <w:kern w:val="0"/>
            <w:szCs w:val="20"/>
          </w:rPr>
          <w:t>Schmidtko et al., 2017</w:t>
        </w:r>
        <w:r w:rsidR="00796455">
          <w:rPr>
            <w:rFonts w:eastAsia="Calibri"/>
            <w:b w:val="0"/>
            <w:bCs w:val="0"/>
            <w:kern w:val="0"/>
          </w:rPr>
          <w:fldChar w:fldCharType="begin"/>
        </w:r>
        <w:r w:rsidR="00796455">
          <w:rPr>
            <w:rFonts w:eastAsia="Calibri"/>
            <w:b w:val="0"/>
            <w:bCs w:val="0"/>
            <w:kern w:val="0"/>
          </w:rPr>
          <w:instrText xml:space="preserve"> ADDIN EN.CITE &lt;EndNote&gt;&lt;Cite&gt;&lt;Author&gt;Schmidtko&lt;/Author&gt;&lt;Year&gt;2017&lt;/Year&gt;&lt;RecNum&gt;1092&lt;/RecNum&gt;&lt;DisplayText&gt;Schmidtko et al., 2017&lt;/DisplayText&gt;&lt;record&gt;&lt;rec-number&gt;1092&lt;/rec-number&gt;&lt;foreign-keys&gt;&lt;key app="EN" db-id="wwdtspzxq5zztnepw2epptazz9v29d9tpfww" timestamp="1711465244"&gt;1092&lt;/key&gt;&lt;/foreign-keys&gt;&lt;ref-type name="Journal Article"&gt;17&lt;/ref-type&gt;&lt;contributors&gt;&lt;authors&gt;&lt;author&gt;Schmidtko, Sunke&lt;/author&gt;&lt;author&gt;Stramma, Lothar&lt;/author&gt;&lt;author&gt;Visbeck, Martin&lt;/author&gt;&lt;/authors&gt;&lt;/contributors&gt;&lt;titles&gt;&lt;title&gt;Decline in global oceanic oxygen content during the past five decades&lt;/title&gt;&lt;secondary-title&gt;Nature&lt;/secondary-title&gt;&lt;/titles&gt;&lt;periodical&gt;&lt;full-title&gt;Nature&lt;/full-title&gt;&lt;/periodical&gt;&lt;pages&gt;335-339&lt;/pages&gt;&lt;volume&gt;542&lt;/volume&gt;&lt;number&gt;7641&lt;/number&gt;&lt;dates&gt;&lt;year&gt;2017&lt;/year&gt;&lt;pub-dates&gt;&lt;date&gt;2017/02/01&lt;/date&gt;&lt;/pub-dates&gt;&lt;/dates&gt;&lt;isbn&gt;1476-4687&lt;/isbn&gt;&lt;urls&gt;&lt;related-urls&gt;&lt;url&gt;https://doi.org/10.1038/nature21399&lt;/url&gt;&lt;/related-urls&gt;&lt;/urls&gt;&lt;electronic-resource-num&gt;10.1038/nature21399&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B96764">
        <w:rPr>
          <w:rFonts w:eastAsia="Calibri"/>
          <w:b w:val="0"/>
          <w:bCs w:val="0"/>
          <w:kern w:val="0"/>
        </w:rPr>
        <w:t xml:space="preserve">) </w:t>
      </w:r>
      <w:r w:rsidR="002E4C50" w:rsidRPr="002E4C50">
        <w:rPr>
          <w:rFonts w:eastAsia="Calibri"/>
          <w:b w:val="0"/>
          <w:bCs w:val="0"/>
          <w:kern w:val="0"/>
        </w:rPr>
        <w:t>are broadly consistent with the regions of decreasing depth-integrated DIC</w:t>
      </w:r>
      <w:r w:rsidR="002E4C50" w:rsidRPr="00B96764">
        <w:rPr>
          <w:rFonts w:eastAsia="Calibri"/>
          <w:b w:val="0"/>
          <w:bCs w:val="0"/>
          <w:kern w:val="0"/>
          <w:vertAlign w:val="subscript"/>
        </w:rPr>
        <w:t>soft</w:t>
      </w:r>
      <w:r w:rsidR="002E4C50" w:rsidRPr="002E4C50">
        <w:rPr>
          <w:rFonts w:eastAsia="Calibri"/>
          <w:b w:val="0"/>
          <w:bCs w:val="0"/>
          <w:kern w:val="0"/>
        </w:rPr>
        <w:t xml:space="preserve"> identified here, particularly across the tropical Pacific and Indian Oceans. Regional discrepancies — notably in the subpolar North Atlantic and parts of the Southern Ocean — are expected given the different time windows covered (multi-decadal vs. 2004–2024), the substantially improved spatial and temporal sampling from BGC-Argo floats in the modern observational period, and the decomposition of total DIC change into its anthropogenic and biological components performed here, which is not possible from ship-only hydrography.</w:t>
      </w:r>
    </w:p>
    <w:p w14:paraId="144DFA22" w14:textId="44C90E89" w:rsidR="00305CE0" w:rsidRPr="00305CE0" w:rsidRDefault="00305CE0" w:rsidP="00A933FF">
      <w:pPr>
        <w:pStyle w:val="Heading-Secondary"/>
        <w:jc w:val="both"/>
        <w:rPr>
          <w:rFonts w:eastAsia="Calibri"/>
          <w:b w:val="0"/>
          <w:bCs w:val="0"/>
          <w:kern w:val="0"/>
        </w:rPr>
      </w:pPr>
      <w:r w:rsidRPr="00305CE0">
        <w:rPr>
          <w:rFonts w:eastAsia="Calibri"/>
          <w:b w:val="0"/>
          <w:bCs w:val="0"/>
          <w:kern w:val="0"/>
        </w:rPr>
        <w:t>For the original GOBAI-O</w:t>
      </w:r>
      <w:r w:rsidRPr="00305CE0">
        <w:rPr>
          <w:rFonts w:eastAsia="Calibri"/>
          <w:b w:val="0"/>
          <w:bCs w:val="0"/>
          <w:kern w:val="0"/>
          <w:vertAlign w:val="subscript"/>
        </w:rPr>
        <w:t>2</w:t>
      </w:r>
      <w:r w:rsidRPr="00305CE0">
        <w:rPr>
          <w:rFonts w:eastAsia="Calibri"/>
          <w:b w:val="0"/>
          <w:bCs w:val="0"/>
          <w:kern w:val="0"/>
        </w:rPr>
        <w:t xml:space="preserve"> product described by</w:t>
      </w:r>
      <w:r w:rsidR="00A6020A">
        <w:rPr>
          <w:rFonts w:eastAsia="Calibri"/>
          <w:b w:val="0"/>
          <w:bCs w:val="0"/>
          <w:kern w:val="0"/>
        </w:rPr>
        <w:t xml:space="preserve"> </w:t>
      </w:r>
      <w:hyperlink w:anchor="_ENREF_102" w:tooltip="Sharp, 2023 #1450" w:history="1">
        <w:r w:rsidR="00796455" w:rsidRPr="00796455">
          <w:rPr>
            <w:rStyle w:val="Hyperlink"/>
            <w:rFonts w:eastAsia="Calibri"/>
            <w:b w:val="0"/>
            <w:bCs w:val="0"/>
            <w:kern w:val="0"/>
            <w:szCs w:val="20"/>
          </w:rPr>
          <w:t>Sharp et al., 2023</w:t>
        </w:r>
        <w:r w:rsidR="00796455">
          <w:rPr>
            <w:noProof/>
          </w:rPr>
          <w:fldChar w:fldCharType="begin"/>
        </w:r>
        <w:r w:rsidR="00796455">
          <w:rPr>
            <w:noProof/>
          </w:rPr>
          <w:instrText xml:space="preserve"> ADDIN EN.CITE &lt;EndNote&gt;&lt;Cite&gt;&lt;Author&gt;Sharp&lt;/Author&gt;&lt;Year&gt;2023&lt;/Year&gt;&lt;RecNum&gt;1450&lt;/RecNum&gt;&lt;DisplayText&gt;Sharp et al., 2023&lt;/DisplayText&gt;&lt;record&gt;&lt;rec-number&gt;1450&lt;/rec-number&gt;&lt;foreign-keys&gt;&lt;key app="EN" db-id="wwdtspzxq5zztnepw2epptazz9v29d9tpfww" timestamp="1730277482"&gt;1450&lt;/key&gt;&lt;/foreign-keys&gt;&lt;ref-type name="Journal Article"&gt;17&lt;/ref-type&gt;&lt;contributors&gt;&lt;authors&gt;&lt;author&gt;Sharp, J. D.&lt;/author&gt;&lt;author&gt;Fassbender, A. J.&lt;/author&gt;&lt;author&gt;Carter, B. R.&lt;/author&gt;&lt;author&gt;Johnson, G. C.&lt;/author&gt;&lt;author&gt;Schultz, C.&lt;/author&gt;&lt;author&gt;Dunne, J. P.&lt;/author&gt;&lt;/authors&gt;&lt;/contributors&gt;&lt;titles&gt;&lt;title&gt;GOBAI-O2: temporally and spatially resolved fields of ocean interior dissolved oxygen over nearly 2 decades&lt;/title&gt;&lt;secondary-title&gt;Earth Syst. Sci. Data&lt;/secondary-title&gt;&lt;/titles&gt;&lt;periodical&gt;&lt;full-title&gt;Earth Syst. Sci. Data&lt;/full-title&gt;&lt;/periodical&gt;&lt;pages&gt;4481-4518&lt;/pages&gt;&lt;volume&gt;15&lt;/volume&gt;&lt;number&gt;10&lt;/number&gt;&lt;dates&gt;&lt;year&gt;2023&lt;/year&gt;&lt;/dates&gt;&lt;publisher&gt;Copernicus Publications&lt;/publisher&gt;&lt;isbn&gt;1866-3516&lt;/isbn&gt;&lt;urls&gt;&lt;related-urls&gt;&lt;url&gt;https://essd.copernicus.org/articles/15/4481/2023/&lt;/url&gt;&lt;/related-urls&gt;&lt;/urls&gt;&lt;electronic-resource-num&gt;10.5194/essd-15-4481-2023&lt;/electronic-resource-num&gt;&lt;/record&gt;&lt;/Cite&gt;&lt;/EndNote&gt;</w:instrText>
        </w:r>
        <w:r w:rsidR="00796455">
          <w:rPr>
            <w:noProof/>
          </w:rPr>
          <w:fldChar w:fldCharType="separate"/>
        </w:r>
        <w:r w:rsidR="00796455">
          <w:rPr>
            <w:noProof/>
          </w:rPr>
          <w:fldChar w:fldCharType="end"/>
        </w:r>
      </w:hyperlink>
      <w:r w:rsidR="00FB6F14">
        <w:rPr>
          <w:rFonts w:eastAsia="Calibri"/>
          <w:b w:val="0"/>
          <w:bCs w:val="0"/>
          <w:kern w:val="0"/>
        </w:rPr>
        <w:t>)</w:t>
      </w:r>
      <w:r w:rsidRPr="00305CE0">
        <w:rPr>
          <w:rFonts w:eastAsia="Calibri"/>
          <w:b w:val="0"/>
          <w:bCs w:val="0"/>
          <w:kern w:val="0"/>
        </w:rPr>
        <w:t>, the total combined uncertainty averaged globally over space and time was 7.6 µmol kg⁻¹, increasing to 11.2 µmol kg⁻¹ at 150 dbar; this was comparable to the independently evaluated global RMSD of 8.8 µmol kg⁻¹ obtained by withholding data from algorithm training.</w:t>
      </w:r>
    </w:p>
    <w:p w14:paraId="7963EFA9" w14:textId="5393E966" w:rsidR="00F32943" w:rsidRDefault="00F32943" w:rsidP="00BD05FE">
      <w:pPr>
        <w:pStyle w:val="Heading-Secondary"/>
        <w:jc w:val="both"/>
        <w:rPr>
          <w:rFonts w:eastAsia="Calibri"/>
          <w:b w:val="0"/>
          <w:bCs w:val="0"/>
          <w:kern w:val="0"/>
        </w:rPr>
      </w:pPr>
      <w:r w:rsidRPr="00F32943">
        <w:rPr>
          <w:rFonts w:eastAsia="Calibri"/>
          <w:b w:val="0"/>
          <w:bCs w:val="0"/>
          <w:kern w:val="0"/>
        </w:rPr>
        <w:t>Robustness to oxygen product choice was evaluated against the independent ML</w:t>
      </w:r>
      <w:r w:rsidRPr="00F43C2F">
        <w:rPr>
          <w:rFonts w:eastAsia="Calibri"/>
          <w:b w:val="0"/>
          <w:bCs w:val="0"/>
          <w:kern w:val="0"/>
          <w:vertAlign w:val="subscript"/>
        </w:rPr>
        <w:t>4</w:t>
      </w:r>
      <w:r w:rsidRPr="00F32943">
        <w:rPr>
          <w:rFonts w:eastAsia="Calibri"/>
          <w:b w:val="0"/>
          <w:bCs w:val="0"/>
          <w:kern w:val="0"/>
        </w:rPr>
        <w:t>O</w:t>
      </w:r>
      <w:r w:rsidRPr="00F43C2F">
        <w:rPr>
          <w:rFonts w:eastAsia="Calibri"/>
          <w:b w:val="0"/>
          <w:bCs w:val="0"/>
          <w:kern w:val="0"/>
          <w:vertAlign w:val="subscript"/>
        </w:rPr>
        <w:t>2</w:t>
      </w:r>
      <w:r w:rsidRPr="00F32943">
        <w:rPr>
          <w:rFonts w:eastAsia="Calibri"/>
          <w:b w:val="0"/>
          <w:bCs w:val="0"/>
          <w:kern w:val="0"/>
        </w:rPr>
        <w:t xml:space="preserve"> reconstruction (</w:t>
      </w:r>
      <w:hyperlink w:anchor="_ENREF_55" w:tooltip="Ito, 2024 #1712" w:history="1">
        <w:r w:rsidR="00796455" w:rsidRPr="00796455">
          <w:rPr>
            <w:rStyle w:val="Hyperlink"/>
            <w:rFonts w:eastAsia="Calibri"/>
            <w:b w:val="0"/>
            <w:bCs w:val="0"/>
            <w:kern w:val="0"/>
            <w:szCs w:val="20"/>
          </w:rPr>
          <w:t>Ito et al., 2024</w:t>
        </w:r>
        <w:r w:rsidR="00796455">
          <w:rPr>
            <w:rFonts w:eastAsia="Calibri"/>
            <w:b w:val="0"/>
            <w:bCs w:val="0"/>
            <w:kern w:val="0"/>
          </w:rPr>
          <w:fldChar w:fldCharType="begin"/>
        </w:r>
        <w:r w:rsidR="00796455">
          <w:rPr>
            <w:rFonts w:eastAsia="Calibri"/>
            <w:b w:val="0"/>
            <w:bCs w:val="0"/>
            <w:kern w:val="0"/>
          </w:rPr>
          <w:instrText xml:space="preserve"> ADDIN EN.CITE &lt;EndNote&gt;&lt;Cite&gt;&lt;Author&gt;Ito&lt;/Author&gt;&lt;Year&gt;2024&lt;/Year&gt;&lt;RecNum&gt;1712&lt;/RecNum&gt;&lt;DisplayText&gt;Ito et al., 2024&lt;/DisplayText&gt;&lt;record&gt;&lt;rec-number&gt;1712&lt;/rec-number&gt;&lt;foreign-keys&gt;&lt;key app="EN" db-id="wwdtspzxq5zztnepw2epptazz9v29d9tpfww" timestamp="1770149824"&gt;1712&lt;/key&gt;&lt;/foreign-keys&gt;&lt;ref-type name="Journal Article"&gt;17&lt;/ref-type&gt;&lt;contributors&gt;&lt;authors&gt;&lt;author&gt;Ito, Takamitsu&lt;/author&gt;&lt;author&gt;Cervania, Ahron&lt;/author&gt;&lt;author&gt;Cross, Kaylin&lt;/author&gt;&lt;author&gt;Ainchwar, Sanika&lt;/author&gt;&lt;author&gt;Delawalla, Sara&lt;/author&gt;&lt;/authors&gt;&lt;/contributors&gt;&lt;titles&gt;&lt;title&gt;Mapping Dissolved Oxygen Concentrations by Combining Shipboard and Argo Observations Using Machine Learning Algorithms&lt;/title&gt;&lt;secondary-title&gt;Journal of Geophysical Research: Machine Learning and Computation&lt;/secondary-title&gt;&lt;/titles&gt;&lt;periodical&gt;&lt;full-title&gt;Journal of Geophysical Research: Machine Learning and Computation&lt;/full-title&gt;&lt;/periodical&gt;&lt;pages&gt;e2024JH000272&lt;/pages&gt;&lt;volume&gt;1&lt;/volume&gt;&lt;number&gt;3&lt;/number&gt;&lt;dates&gt;&lt;year&gt;2024&lt;/year&gt;&lt;/dates&gt;&lt;isbn&gt;2993-5210&lt;/isbn&gt;&lt;urls&gt;&lt;related-urls&gt;&lt;url&gt;https://agupubs.onlinelibrary.wiley.com/doi/abs/10.1029/2024JH000272&lt;/url&gt;&lt;/related-urls&gt;&lt;/urls&gt;&lt;electronic-resource-num&gt;https://doi.org/10.1029/2024JH000272&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Pr="00F32943">
        <w:rPr>
          <w:rFonts w:eastAsia="Calibri"/>
          <w:b w:val="0"/>
          <w:bCs w:val="0"/>
          <w:kern w:val="0"/>
        </w:rPr>
        <w:t>), which yields consistent basin-scale thickness-weighted mean O</w:t>
      </w:r>
      <w:r w:rsidR="005A0EC7" w:rsidRPr="005A0EC7">
        <w:rPr>
          <w:rFonts w:eastAsia="Calibri"/>
          <w:b w:val="0"/>
          <w:bCs w:val="0"/>
          <w:kern w:val="0"/>
          <w:vertAlign w:val="subscript"/>
        </w:rPr>
        <w:t>2</w:t>
      </w:r>
      <w:r w:rsidRPr="00F32943">
        <w:rPr>
          <w:rFonts w:eastAsia="Calibri"/>
          <w:b w:val="0"/>
          <w:bCs w:val="0"/>
          <w:kern w:val="0"/>
        </w:rPr>
        <w:t xml:space="preserve"> trend patterns with GOBAI-O</w:t>
      </w:r>
      <w:r w:rsidRPr="00F32943">
        <w:rPr>
          <w:rFonts w:eastAsia="Calibri"/>
          <w:b w:val="0"/>
          <w:bCs w:val="0"/>
          <w:kern w:val="0"/>
          <w:vertAlign w:val="subscript"/>
        </w:rPr>
        <w:t>2</w:t>
      </w:r>
      <w:r w:rsidRPr="00F32943">
        <w:rPr>
          <w:rFonts w:eastAsia="Calibri"/>
          <w:b w:val="0"/>
          <w:bCs w:val="0"/>
          <w:kern w:val="0"/>
        </w:rPr>
        <w:t xml:space="preserve"> over 200</w:t>
      </w:r>
      <w:r w:rsidR="00A47AD7">
        <w:rPr>
          <w:rFonts w:eastAsia="Calibri"/>
          <w:b w:val="0"/>
          <w:bCs w:val="0"/>
          <w:kern w:val="0"/>
        </w:rPr>
        <w:t>4</w:t>
      </w:r>
      <w:r w:rsidRPr="00F32943">
        <w:rPr>
          <w:rFonts w:eastAsia="Calibri"/>
          <w:b w:val="0"/>
          <w:bCs w:val="0"/>
          <w:kern w:val="0"/>
        </w:rPr>
        <w:t xml:space="preserve">–2020 and </w:t>
      </w:r>
      <w:r w:rsidR="00A47AD7">
        <w:rPr>
          <w:rFonts w:eastAsia="Calibri"/>
          <w:b w:val="0"/>
          <w:bCs w:val="0"/>
          <w:kern w:val="0"/>
        </w:rPr>
        <w:t>0</w:t>
      </w:r>
      <w:r w:rsidRPr="00F32943">
        <w:rPr>
          <w:rFonts w:eastAsia="Calibri"/>
          <w:b w:val="0"/>
          <w:bCs w:val="0"/>
          <w:kern w:val="0"/>
        </w:rPr>
        <w:t>–1000 m (Text S</w:t>
      </w:r>
      <w:r w:rsidR="00C94C95">
        <w:rPr>
          <w:rFonts w:eastAsia="Calibri"/>
          <w:b w:val="0"/>
          <w:bCs w:val="0"/>
          <w:kern w:val="0"/>
        </w:rPr>
        <w:t>1</w:t>
      </w:r>
      <w:r w:rsidR="00442E8A">
        <w:rPr>
          <w:rFonts w:eastAsia="Calibri"/>
          <w:b w:val="0"/>
          <w:bCs w:val="0"/>
          <w:kern w:val="0"/>
        </w:rPr>
        <w:t xml:space="preserve"> and</w:t>
      </w:r>
      <w:r w:rsidRPr="00F32943">
        <w:rPr>
          <w:rFonts w:eastAsia="Calibri"/>
          <w:b w:val="0"/>
          <w:bCs w:val="0"/>
          <w:kern w:val="0"/>
        </w:rPr>
        <w:t xml:space="preserve"> Figs. S3–S4</w:t>
      </w:r>
      <w:r w:rsidR="00442E8A">
        <w:rPr>
          <w:rFonts w:eastAsia="Calibri"/>
          <w:b w:val="0"/>
          <w:bCs w:val="0"/>
          <w:kern w:val="0"/>
        </w:rPr>
        <w:t xml:space="preserve"> of the Supplementary Information</w:t>
      </w:r>
      <w:r w:rsidRPr="00F32943">
        <w:rPr>
          <w:rFonts w:eastAsia="Calibri"/>
          <w:b w:val="0"/>
          <w:bCs w:val="0"/>
          <w:kern w:val="0"/>
        </w:rPr>
        <w:t>).</w:t>
      </w:r>
      <w:r w:rsidR="004A7AE5" w:rsidRPr="004A7AE5">
        <w:t xml:space="preserve"> </w:t>
      </w:r>
      <w:r w:rsidR="00E4504D" w:rsidRPr="00E4504D">
        <w:rPr>
          <w:rFonts w:eastAsia="Calibri"/>
          <w:b w:val="0"/>
          <w:bCs w:val="0"/>
          <w:kern w:val="0"/>
        </w:rPr>
        <w:t xml:space="preserve">The global oxygen atlas of </w:t>
      </w:r>
      <w:hyperlink w:anchor="_ENREF_93" w:tooltip="Roach, 2023 #1733" w:history="1">
        <w:r w:rsidR="00796455" w:rsidRPr="00796455">
          <w:rPr>
            <w:rStyle w:val="Hyperlink"/>
            <w:rFonts w:eastAsia="Calibri"/>
            <w:b w:val="0"/>
            <w:bCs w:val="0"/>
            <w:kern w:val="0"/>
            <w:szCs w:val="20"/>
          </w:rPr>
          <w:t>Roach and Bindoff (2023)</w:t>
        </w:r>
        <w:r w:rsidR="00796455">
          <w:rPr>
            <w:rFonts w:eastAsia="Calibri"/>
            <w:b w:val="0"/>
            <w:bCs w:val="0"/>
            <w:kern w:val="0"/>
          </w:rPr>
          <w:fldChar w:fldCharType="begin"/>
        </w:r>
        <w:r w:rsidR="00796455">
          <w:rPr>
            <w:rFonts w:eastAsia="Calibri"/>
            <w:b w:val="0"/>
            <w:bCs w:val="0"/>
            <w:kern w:val="0"/>
          </w:rPr>
          <w:instrText xml:space="preserve"> ADDIN EN.CITE &lt;EndNote&gt;&lt;Cite AuthorYear="1"&gt;&lt;Author&gt;Roach&lt;/Author&gt;&lt;Year&gt;2023&lt;/Year&gt;&lt;RecNum&gt;1733&lt;/RecNum&gt;&lt;DisplayText&gt;Roach and Bindoff (2023)&lt;/DisplayText&gt;&lt;record&gt;&lt;rec-number&gt;1733&lt;/rec-number&gt;&lt;foreign-keys&gt;&lt;key app="EN" db-id="wwdtspzxq5zztnepw2epptazz9v29d9tpfww" timestamp="1775636332"&gt;1733&lt;/key&gt;&lt;/foreign-keys&gt;&lt;ref-type name="Journal Article"&gt;17&lt;/ref-type&gt;&lt;contributors&gt;&lt;authors&gt;&lt;author&gt;Roach, Christopher J&lt;/author&gt;&lt;author&gt;Bindoff, Nathaniel L&lt;/author&gt;&lt;/authors&gt;&lt;/contributors&gt;&lt;titles&gt;&lt;title&gt;Developing a new oxygen atlas of the world’s oceans using data interpolating variational analysis&lt;/title&gt;&lt;secondary-title&gt;Journal of Atmospheric and Oceanic Technology&lt;/secondary-title&gt;&lt;/titles&gt;&lt;periodical&gt;&lt;full-title&gt;Journal of Atmospheric and Oceanic Technology&lt;/full-title&gt;&lt;/periodical&gt;&lt;pages&gt;1475-1491&lt;/pages&gt;&lt;volume&gt;40&lt;/volume&gt;&lt;number&gt;11&lt;/number&gt;&lt;dates&gt;&lt;year&gt;2023&lt;/year&gt;&lt;/dates&gt;&lt;isbn&gt;0739-0572&lt;/isbn&gt;&lt;urls&gt;&lt;/urls&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4C6ADE">
        <w:rPr>
          <w:rFonts w:eastAsia="Calibri"/>
          <w:b w:val="0"/>
          <w:bCs w:val="0"/>
          <w:kern w:val="0"/>
        </w:rPr>
        <w:t xml:space="preserve"> </w:t>
      </w:r>
      <w:r w:rsidR="00E4504D" w:rsidRPr="00E4504D">
        <w:rPr>
          <w:rFonts w:eastAsia="Calibri"/>
          <w:b w:val="0"/>
          <w:bCs w:val="0"/>
          <w:kern w:val="0"/>
        </w:rPr>
        <w:t>was not used for this comparison because it is derived exclusively from ship-based hydrographic profiles in the World Ocean Database, without assimilation of BGC-Argo float data; a comparison between two Argo-informed machine-learning reconstructions (GOBAI-O</w:t>
      </w:r>
      <w:r w:rsidR="00E4504D" w:rsidRPr="00E4504D">
        <w:rPr>
          <w:rFonts w:eastAsia="Calibri"/>
          <w:b w:val="0"/>
          <w:bCs w:val="0"/>
          <w:kern w:val="0"/>
          <w:vertAlign w:val="subscript"/>
        </w:rPr>
        <w:t>2</w:t>
      </w:r>
      <w:r w:rsidR="00E4504D" w:rsidRPr="00E4504D">
        <w:rPr>
          <w:rFonts w:eastAsia="Calibri"/>
          <w:b w:val="0"/>
          <w:bCs w:val="0"/>
          <w:kern w:val="0"/>
        </w:rPr>
        <w:t xml:space="preserve"> and ML</w:t>
      </w:r>
      <w:r w:rsidR="00E4504D" w:rsidRPr="00E4504D">
        <w:rPr>
          <w:rFonts w:eastAsia="Calibri"/>
          <w:b w:val="0"/>
          <w:bCs w:val="0"/>
          <w:kern w:val="0"/>
          <w:vertAlign w:val="subscript"/>
        </w:rPr>
        <w:t>4</w:t>
      </w:r>
      <w:r w:rsidR="00E4504D" w:rsidRPr="00E4504D">
        <w:rPr>
          <w:rFonts w:eastAsia="Calibri"/>
          <w:b w:val="0"/>
          <w:bCs w:val="0"/>
          <w:kern w:val="0"/>
        </w:rPr>
        <w:t>O</w:t>
      </w:r>
      <w:r w:rsidR="00E4504D" w:rsidRPr="00E4504D">
        <w:rPr>
          <w:rFonts w:eastAsia="Calibri"/>
          <w:b w:val="0"/>
          <w:bCs w:val="0"/>
          <w:kern w:val="0"/>
          <w:vertAlign w:val="subscript"/>
        </w:rPr>
        <w:t>2</w:t>
      </w:r>
      <w:r w:rsidR="00E4504D" w:rsidRPr="00E4504D">
        <w:rPr>
          <w:rFonts w:eastAsia="Calibri"/>
          <w:b w:val="0"/>
          <w:bCs w:val="0"/>
          <w:kern w:val="0"/>
        </w:rPr>
        <w:t xml:space="preserve">) is more meaningful here, as any disagreement between them reflects differences in algorithm design and predictor choice </w:t>
      </w:r>
      <w:r w:rsidR="00E4504D" w:rsidRPr="00E4504D">
        <w:rPr>
          <w:rFonts w:eastAsia="Calibri"/>
          <w:b w:val="0"/>
          <w:bCs w:val="0"/>
          <w:kern w:val="0"/>
        </w:rPr>
        <w:lastRenderedPageBreak/>
        <w:t>rather than fundamental differences in the spatio-temporal sampling of the underlying observations.</w:t>
      </w:r>
    </w:p>
    <w:p w14:paraId="6E8897B0" w14:textId="07211734" w:rsidR="00BD05FE" w:rsidRPr="00157F8C" w:rsidRDefault="00BD05FE" w:rsidP="00BD05FE">
      <w:pPr>
        <w:pStyle w:val="Heading-Secondary"/>
        <w:jc w:val="both"/>
      </w:pPr>
      <w:r w:rsidRPr="00157F8C">
        <w:t>Reconstruction of DIC</w:t>
      </w:r>
      <w:r w:rsidR="00B401D2">
        <w:t xml:space="preserve"> and TA</w:t>
      </w:r>
      <w:r w:rsidRPr="00157F8C">
        <w:t xml:space="preserve"> time series</w:t>
      </w:r>
      <w:r w:rsidR="005D1D91">
        <w:t xml:space="preserve"> from </w:t>
      </w:r>
      <w:r w:rsidR="005D1D91" w:rsidRPr="00157F8C">
        <w:t>GOBAI-O</w:t>
      </w:r>
      <w:r w:rsidR="005D1D91" w:rsidRPr="00157F8C">
        <w:rPr>
          <w:vertAlign w:val="subscript"/>
        </w:rPr>
        <w:t>2</w:t>
      </w:r>
      <w:r w:rsidRPr="00157F8C">
        <w:t xml:space="preserve"> using CANYON-B and CONTENT algorithms</w:t>
      </w:r>
    </w:p>
    <w:p w14:paraId="711051D7" w14:textId="1EAAF541" w:rsidR="00BD05FE" w:rsidRPr="00157F8C" w:rsidRDefault="00BD05FE" w:rsidP="00BD05FE">
      <w:pPr>
        <w:jc w:val="both"/>
        <w:rPr>
          <w:szCs w:val="24"/>
        </w:rPr>
      </w:pPr>
      <w:r w:rsidRPr="00157F8C">
        <w:rPr>
          <w:szCs w:val="24"/>
        </w:rPr>
        <w:t>The CANYON-B (CArbonate system and Nutrients concentration from hYdrological properties and Oxygen using a Neural-network) and CONTENT (CONsisTency EstimatioN and amounT) algorithms were developed for estimating dissolved inorganic carbon (DIC), total alkalinity (TA), pH, and partial pressure of CO</w:t>
      </w:r>
      <w:r w:rsidRPr="00157F8C">
        <w:rPr>
          <w:szCs w:val="24"/>
          <w:vertAlign w:val="subscript"/>
        </w:rPr>
        <w:t>2</w:t>
      </w:r>
      <w:r w:rsidRPr="00157F8C">
        <w:rPr>
          <w:szCs w:val="24"/>
        </w:rPr>
        <w:t xml:space="preserve"> (</w:t>
      </w:r>
      <w:r w:rsidRPr="00440981">
        <w:rPr>
          <w:i/>
          <w:iCs/>
          <w:szCs w:val="24"/>
        </w:rPr>
        <w:t>p</w:t>
      </w:r>
      <w:r w:rsidRPr="00157F8C">
        <w:rPr>
          <w:szCs w:val="24"/>
        </w:rPr>
        <w:t>CO</w:t>
      </w:r>
      <w:r w:rsidRPr="00157F8C">
        <w:rPr>
          <w:szCs w:val="24"/>
          <w:vertAlign w:val="subscript"/>
        </w:rPr>
        <w:t>2</w:t>
      </w:r>
      <w:r w:rsidRPr="00157F8C">
        <w:rPr>
          <w:szCs w:val="24"/>
        </w:rPr>
        <w:t xml:space="preserve">), as well as nutrients </w:t>
      </w:r>
      <w:r w:rsidRPr="00157F8C">
        <w:rPr>
          <w:noProof/>
          <w:szCs w:val="24"/>
        </w:rPr>
        <w:t>(</w:t>
      </w:r>
      <w:r w:rsidR="00A56E74">
        <w:rPr>
          <w:noProof/>
          <w:szCs w:val="24"/>
        </w:rPr>
        <w:fldChar w:fldCharType="begin">
          <w:fldData xml:space="preserve">PEVuZE5vdGU+PENpdGU+PEF1dGhvcj5TYXV6w6hkZTwvQXV0aG9yPjxZZWFyPjIwMTc8L1llYXI+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==
</w:fldData>
        </w:fldChar>
      </w:r>
      <w:r w:rsidR="00796455">
        <w:rPr>
          <w:noProof/>
          <w:szCs w:val="24"/>
        </w:rPr>
        <w:instrText xml:space="preserve"> ADDIN EN.CITE </w:instrText>
      </w:r>
      <w:r w:rsidR="00796455">
        <w:rPr>
          <w:noProof/>
          <w:szCs w:val="24"/>
        </w:rPr>
        <w:fldChar w:fldCharType="begin">
          <w:fldData xml:space="preserve">PEVuZE5vdGU+PENpdGU+PEF1dGhvcj5TYXV6w6hkZTwvQXV0aG9yPjxZZWFyPjIwMTc8L1llYXI+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==
</w:fldData>
        </w:fldChar>
      </w:r>
      <w:r w:rsidR="00796455">
        <w:rPr>
          <w:noProof/>
          <w:szCs w:val="24"/>
        </w:rPr>
        <w:instrText xml:space="preserve"> ADDIN EN.CITE.DATA </w:instrText>
      </w:r>
      <w:r w:rsidR="00796455">
        <w:rPr>
          <w:noProof/>
          <w:szCs w:val="24"/>
        </w:rPr>
      </w:r>
      <w:r w:rsidR="00796455">
        <w:rPr>
          <w:noProof/>
          <w:szCs w:val="24"/>
        </w:rPr>
        <w:fldChar w:fldCharType="end"/>
      </w:r>
      <w:r w:rsidR="00A56E74">
        <w:rPr>
          <w:noProof/>
          <w:szCs w:val="24"/>
        </w:rPr>
        <w:fldChar w:fldCharType="separate"/>
      </w:r>
      <w:hyperlink w:anchor="_ENREF_60" w:tooltip="Key, 2015 #1684" w:history="1">
        <w:r w:rsidR="00796455" w:rsidRPr="00796455">
          <w:rPr>
            <w:rStyle w:val="Hyperlink"/>
          </w:rPr>
          <w:t>Key et al., 2015</w:t>
        </w:r>
      </w:hyperlink>
      <w:r w:rsidR="00A03A3E">
        <w:rPr>
          <w:noProof/>
          <w:szCs w:val="24"/>
        </w:rPr>
        <w:t xml:space="preserve">; </w:t>
      </w:r>
      <w:hyperlink w:anchor="_ENREF_99" w:tooltip="Sauzède, 2017 #1208" w:history="1">
        <w:r w:rsidR="00796455" w:rsidRPr="00796455">
          <w:rPr>
            <w:rStyle w:val="Hyperlink"/>
          </w:rPr>
          <w:t>Sauzède et al., 2017</w:t>
        </w:r>
      </w:hyperlink>
      <w:r w:rsidR="00A03A3E">
        <w:rPr>
          <w:noProof/>
          <w:szCs w:val="24"/>
        </w:rPr>
        <w:t xml:space="preserve">; </w:t>
      </w:r>
      <w:hyperlink w:anchor="_ENREF_10" w:tooltip="Bittig, 2018 #1209" w:history="1">
        <w:r w:rsidR="00796455" w:rsidRPr="00796455">
          <w:rPr>
            <w:rStyle w:val="Hyperlink"/>
          </w:rPr>
          <w:t>Bittig et al., 2018</w:t>
        </w:r>
      </w:hyperlink>
      <w:r w:rsidR="00A56E74">
        <w:rPr>
          <w:noProof/>
          <w:szCs w:val="24"/>
        </w:rPr>
        <w:fldChar w:fldCharType="end"/>
      </w:r>
      <w:r w:rsidRPr="00157F8C">
        <w:rPr>
          <w:noProof/>
          <w:szCs w:val="24"/>
        </w:rPr>
        <w:t>)</w:t>
      </w:r>
      <w:r w:rsidRPr="00157F8C">
        <w:rPr>
          <w:szCs w:val="24"/>
        </w:rPr>
        <w:fldChar w:fldCharType="begin"/>
      </w:r>
      <w:r w:rsidRPr="00157F8C">
        <w:rPr>
          <w:szCs w:val="24"/>
        </w:rPr>
        <w:instrText>ADDIN EN.CITE</w:instrText>
      </w:r>
      <w:r w:rsidRPr="00157F8C">
        <w:rPr>
          <w:szCs w:val="24"/>
        </w:rPr>
        <w:fldChar w:fldCharType="begin"/>
      </w:r>
      <w:r w:rsidRPr="00157F8C">
        <w:rPr>
          <w:szCs w:val="24"/>
        </w:rPr>
        <w:instrText>ADDIN EN.CITE.DATA</w:instrText>
      </w:r>
      <w:r w:rsidRPr="00157F8C">
        <w:rPr>
          <w:szCs w:val="24"/>
        </w:rPr>
        <w:fldChar w:fldCharType="separate"/>
      </w:r>
      <w:r w:rsidRPr="00157F8C">
        <w:rPr>
          <w:szCs w:val="24"/>
        </w:rPr>
        <w:fldChar w:fldCharType="end"/>
      </w:r>
      <w:r w:rsidRPr="00157F8C">
        <w:rPr>
          <w:szCs w:val="24"/>
        </w:rPr>
        <w:fldChar w:fldCharType="separate"/>
      </w:r>
      <w:r w:rsidRPr="00157F8C">
        <w:rPr>
          <w:szCs w:val="24"/>
        </w:rPr>
        <w:fldChar w:fldCharType="end"/>
      </w:r>
      <w:r w:rsidRPr="00157F8C">
        <w:rPr>
          <w:szCs w:val="24"/>
        </w:rPr>
        <w:t xml:space="preserve">. CANYON-B is a Bayesian neural network that estimates nutrients and carbonate system variables from oxygen concentration, temperature, and salinity, based on biogeochemical relationships identified in the GLODAPv2 bottle dataset </w:t>
      </w:r>
      <w:r w:rsidRPr="00157F8C">
        <w:rPr>
          <w:noProof/>
          <w:szCs w:val="24"/>
        </w:rPr>
        <w:t>(</w:t>
      </w:r>
      <w:r w:rsidR="007E6BE0">
        <w:rPr>
          <w:noProof/>
          <w:szCs w:val="24"/>
        </w:rPr>
        <w:fldChar w:fldCharType="begin">
          <w:fldData xml:space="preserve">PEVuZE5vdGU+PENpdGU+PEF1dGhvcj5TYXV6w6hkZTwvQXV0aG9yPjxZZWFyPjIwMTc8L1llYXI+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</w:fldData>
        </w:fldChar>
      </w:r>
      <w:r w:rsidR="00A03A3E">
        <w:rPr>
          <w:noProof/>
          <w:szCs w:val="24"/>
        </w:rPr>
        <w:instrText xml:space="preserve"> ADDIN EN.CITE </w:instrText>
      </w:r>
      <w:r w:rsidR="00A03A3E">
        <w:rPr>
          <w:noProof/>
          <w:szCs w:val="24"/>
        </w:rPr>
        <w:fldChar w:fldCharType="begin">
          <w:fldData xml:space="preserve">PEVuZE5vdGU+PENpdGU+PEF1dGhvcj5TYXV6w6hkZTwvQXV0aG9yPjxZZWFyPjIwMTc8L1llYXI+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</w:fldData>
        </w:fldChar>
      </w:r>
      <w:r w:rsidR="00A03A3E">
        <w:rPr>
          <w:noProof/>
          <w:szCs w:val="24"/>
        </w:rPr>
        <w:instrText xml:space="preserve"> ADDIN EN.CITE.DATA </w:instrText>
      </w:r>
      <w:r w:rsidR="00A03A3E">
        <w:rPr>
          <w:noProof/>
          <w:szCs w:val="24"/>
        </w:rPr>
      </w:r>
      <w:r w:rsidR="00A03A3E">
        <w:rPr>
          <w:noProof/>
          <w:szCs w:val="24"/>
        </w:rPr>
        <w:fldChar w:fldCharType="end"/>
      </w:r>
      <w:r w:rsidR="007E6BE0">
        <w:rPr>
          <w:noProof/>
          <w:szCs w:val="24"/>
        </w:rPr>
      </w:r>
      <w:r w:rsidR="007E6BE0">
        <w:rPr>
          <w:noProof/>
          <w:szCs w:val="24"/>
        </w:rPr>
        <w:fldChar w:fldCharType="separate"/>
      </w:r>
      <w:hyperlink w:anchor="_ENREF_83" w:tooltip="Olsen, 2016 #1302" w:history="1">
        <w:r w:rsidR="00796455" w:rsidRPr="00796455">
          <w:rPr>
            <w:rStyle w:val="Hyperlink"/>
          </w:rPr>
          <w:t>Olsen et al., 2016</w:t>
        </w:r>
      </w:hyperlink>
      <w:r w:rsidR="00A03A3E">
        <w:rPr>
          <w:noProof/>
          <w:szCs w:val="24"/>
        </w:rPr>
        <w:t xml:space="preserve">; </w:t>
      </w:r>
      <w:hyperlink w:anchor="_ENREF_99" w:tooltip="Sauzède, 2017 #1208" w:history="1">
        <w:r w:rsidR="00796455" w:rsidRPr="00796455">
          <w:rPr>
            <w:rStyle w:val="Hyperlink"/>
          </w:rPr>
          <w:t>Sauzède et al., 2017</w:t>
        </w:r>
      </w:hyperlink>
      <w:r w:rsidR="007E6BE0">
        <w:rPr>
          <w:noProof/>
          <w:szCs w:val="24"/>
        </w:rPr>
        <w:fldChar w:fldCharType="end"/>
      </w:r>
      <w:r w:rsidRPr="00157F8C">
        <w:rPr>
          <w:noProof/>
          <w:szCs w:val="24"/>
        </w:rPr>
        <w:t>)</w:t>
      </w:r>
      <w:r w:rsidRPr="00157F8C">
        <w:rPr>
          <w:szCs w:val="24"/>
        </w:rPr>
        <w:t xml:space="preserve">. </w:t>
      </w:r>
      <w:r w:rsidR="00A547BC" w:rsidRPr="00A547BC">
        <w:rPr>
          <w:szCs w:val="24"/>
        </w:rPr>
        <w:t xml:space="preserve">In contrast, CONTENT refines and integrates the four carbonate system variables by combining observational constraints with carbonate chemistry equilibria, ensuring their internal consistency </w:t>
      </w:r>
      <w:r w:rsidRPr="00157F8C">
        <w:rPr>
          <w:noProof/>
          <w:szCs w:val="24"/>
        </w:rPr>
        <w:t>(</w:t>
      </w:r>
      <w:hyperlink w:anchor="_ENREF_10" w:tooltip="Bittig, 2018 #1209" w:history="1">
        <w:r w:rsidR="00796455" w:rsidRPr="00796455">
          <w:rPr>
            <w:rStyle w:val="Hyperlink"/>
          </w:rPr>
          <w:t>Bittig et al., 2018</w:t>
        </w:r>
        <w:r w:rsidR="00796455">
          <w:rPr>
            <w:noProof/>
            <w:szCs w:val="24"/>
          </w:rPr>
          <w:fldChar w:fldCharType="begin"/>
        </w:r>
        <w:r w:rsidR="00796455">
          <w:rPr>
            <w:noProof/>
            <w:szCs w:val="24"/>
          </w:rPr>
          <w:instrText xml:space="preserve"> ADDIN EN.CITE &lt;EndNote&gt;&lt;Cite&gt;&lt;Author&gt;Bittig&lt;/Author&gt;&lt;Year&gt;2018&lt;/Year&gt;&lt;RecNum&gt;1209&lt;/RecNum&gt;&lt;DisplayText&gt;Bittig et al., 2018&lt;/DisplayText&gt;&lt;record&gt;&lt;rec-number&gt;1209&lt;/rec-number&gt;&lt;foreign-keys&gt;&lt;key app="EN" db-id="wwdtspzxq5zztnepw2epptazz9v29d9tpfww" timestamp="1721307726"&gt;1209&lt;/key&gt;&lt;/foreign-keys&gt;&lt;ref-type name="Journal Article"&gt;17&lt;/ref-type&gt;&lt;contributors&gt;&lt;authors&gt;&lt;author&gt;Bittig, Henry C&lt;/author&gt;&lt;author&gt;Steinhoff, Tobias&lt;/author&gt;&lt;author&gt;Claustre, Hervé&lt;/author&gt;&lt;author&gt;Fiedler, Björn&lt;/author&gt;&lt;author&gt;Williams, Nancy L&lt;/author&gt;&lt;author&gt;Sauzède, Raphaëlle&lt;/author&gt;&lt;author&gt;Körtzinger, Arne&lt;/author&gt;&lt;author&gt;Gattuso, Jean-Pierre&lt;/author&gt;&lt;/authors&gt;&lt;/contributors&gt;&lt;titles&gt;&lt;title&gt;An alternative to static climatologies: Robust estimation of open ocean CO2 variables and nutrient concentrations from T, S, and O2 data using Bayesian neural networks&lt;/title&gt;&lt;secondary-title&gt;Frontiers in Marine Science&lt;/secondary-title&gt;&lt;/titles&gt;&lt;periodical&gt;&lt;full-title&gt;Frontiers in Marine Science&lt;/full-title&gt;&lt;abbr-1&gt;Frontiers in Marine Science&lt;/abbr-1&gt;&lt;/periodical&gt;&lt;pages&gt;328&lt;/pages&gt;&lt;volume&gt;5&lt;/volume&gt;&lt;dates&gt;&lt;year&gt;2018&lt;/year&gt;&lt;/dates&gt;&lt;isbn&gt;2296-7745&lt;/isbn&gt;&lt;urls&gt;&lt;/urls&gt;&lt;electronic-resource-num&gt;https://doi.org/10.3389/fmars.2018.00328&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fldChar w:fldCharType="begin"/>
      </w:r>
      <w:r w:rsidRPr="00157F8C">
        <w:rPr>
          <w:szCs w:val="24"/>
        </w:rPr>
        <w:instrText>ADDIN EN.CITE &lt;EndNote&gt;&lt;Cite&gt;&lt;Author&gt;Bittig&lt;/Author&gt;&lt;Year&gt;2018&lt;/Year&gt;&lt;RecNum&gt;1209&lt;/RecNum&gt;&lt;DisplayText&gt;(Bittig et al., 2018)&lt;/DisplayText&gt;&lt;record&gt;&lt;rec-number&gt;1209&lt;/rec-number&gt;&lt;foreign-keys&gt;&lt;key app="EN" db-id="wwdtspzxq5zztnepw2epptazz9v29d9tpfww" timestamp="1721307726"&gt;1209&lt;/key&gt;&lt;/foreign-keys&gt;&lt;ref-type name="Journal Article"&gt;17&lt;/ref-type&gt;&lt;contributors&gt;&lt;authors&gt;&lt;author&gt;Bittig, Henry C&lt;/author&gt;&lt;author&gt;Steinhoff, Tobias&lt;/author&gt;&lt;author&gt;Claustre, Hervé&lt;/author&gt;&lt;author&gt;Fiedler, Björn&lt;/author&gt;&lt;author&gt;Williams, Nancy L&lt;/author&gt;&lt;author&gt;Sauzède, Raphaëlle&lt;/author&gt;&lt;author&gt;Körtzinger, Arne&lt;/author&gt;&lt;author&gt;Gattuso, Jean-Pierre&lt;/author&gt;&lt;/authors&gt;&lt;/contributors&gt;&lt;titles&gt;&lt;title&gt;An alternative to static climatologies: Robust estimation of open ocean CO2 variables and nutrient concentrations from T, S, and O2 data using Bayesian neural networks&lt;/title&gt;&lt;secondary-title&gt;Frontiers in Marine Science&lt;/secondary-title&gt;&lt;/titles&gt;&lt;periodical&gt;&lt;full-title&gt;Frontiers in Marine Science&lt;/full-title&gt;&lt;abbr-1&gt;Frontiers in Marine Science&lt;/abbr-1&gt;&lt;/periodical&gt;&lt;pages&gt;328&lt;/pages&gt;&lt;volume&gt;5&lt;/volume&gt;&lt;dates&gt;&lt;year&gt;2018&lt;/year&gt;&lt;/dates&gt;&lt;isbn&gt;2296-7745&lt;/isbn&gt;&lt;urls&gt;&lt;/urls&gt;&lt;/record&gt;&lt;/Cite&gt;&lt;/EndNote&gt;</w:instrText>
      </w:r>
      <w:r w:rsidRPr="00157F8C">
        <w:rPr>
          <w:szCs w:val="24"/>
        </w:rPr>
        <w:fldChar w:fldCharType="separate"/>
      </w:r>
      <w:r w:rsidRPr="00157F8C">
        <w:rPr>
          <w:szCs w:val="24"/>
        </w:rPr>
        <w:fldChar w:fldCharType="end"/>
      </w:r>
      <w:r w:rsidRPr="00157F8C">
        <w:rPr>
          <w:szCs w:val="24"/>
        </w:rPr>
        <w:t>.</w:t>
      </w:r>
      <w:r w:rsidR="00BE6838">
        <w:rPr>
          <w:szCs w:val="24"/>
        </w:rPr>
        <w:t xml:space="preserve"> </w:t>
      </w:r>
      <w:r w:rsidRPr="00157F8C">
        <w:rPr>
          <w:szCs w:val="24"/>
        </w:rPr>
        <w:t>Both algorithms include uncertainty estimates</w:t>
      </w:r>
      <w:r w:rsidR="00BE6838">
        <w:rPr>
          <w:szCs w:val="24"/>
        </w:rPr>
        <w:t xml:space="preserve">. </w:t>
      </w:r>
      <w:r w:rsidRPr="00157F8C">
        <w:rPr>
          <w:szCs w:val="24"/>
        </w:rPr>
        <w:t>The CONTENT algorithm estimates the uncertainty of DIC with values ranging from 7.7 µmol kg</w:t>
      </w:r>
      <w:r w:rsidRPr="00157F8C">
        <w:rPr>
          <w:szCs w:val="24"/>
          <w:vertAlign w:val="superscript"/>
        </w:rPr>
        <w:t>-1</w:t>
      </w:r>
      <w:r w:rsidRPr="00157F8C">
        <w:rPr>
          <w:szCs w:val="24"/>
        </w:rPr>
        <w:t xml:space="preserve"> at the 10th percentile to 11.8 µmol kg</w:t>
      </w:r>
      <w:r w:rsidRPr="00157F8C">
        <w:rPr>
          <w:szCs w:val="24"/>
          <w:vertAlign w:val="superscript"/>
        </w:rPr>
        <w:t>-1</w:t>
      </w:r>
      <w:r w:rsidRPr="00157F8C">
        <w:rPr>
          <w:szCs w:val="24"/>
        </w:rPr>
        <w:t xml:space="preserve"> at the 90th percentile, with a median (50th percentile) uncertainty of 9.1 µmol kg</w:t>
      </w:r>
      <w:r w:rsidRPr="00157F8C">
        <w:rPr>
          <w:szCs w:val="24"/>
          <w:vertAlign w:val="superscript"/>
        </w:rPr>
        <w:t>-1</w:t>
      </w:r>
      <w:r w:rsidRPr="00157F8C">
        <w:rPr>
          <w:szCs w:val="24"/>
        </w:rPr>
        <w:t xml:space="preserve"> </w:t>
      </w:r>
      <w:r w:rsidRPr="00157F8C">
        <w:rPr>
          <w:noProof/>
          <w:szCs w:val="24"/>
        </w:rPr>
        <w:t>(</w:t>
      </w:r>
      <w:hyperlink w:anchor="_ENREF_10" w:tooltip="Bittig, 2018 #1209" w:history="1">
        <w:r w:rsidR="00796455" w:rsidRPr="00796455">
          <w:rPr>
            <w:rStyle w:val="Hyperlink"/>
          </w:rPr>
          <w:t>Bittig et al., 2018</w:t>
        </w:r>
        <w:r w:rsidR="00796455">
          <w:rPr>
            <w:noProof/>
            <w:szCs w:val="24"/>
          </w:rPr>
          <w:fldChar w:fldCharType="begin"/>
        </w:r>
        <w:r w:rsidR="00796455">
          <w:rPr>
            <w:noProof/>
            <w:szCs w:val="24"/>
          </w:rPr>
          <w:instrText xml:space="preserve"> ADDIN EN.CITE &lt;EndNote&gt;&lt;Cite&gt;&lt;Author&gt;Bittig&lt;/Author&gt;&lt;Year&gt;2018&lt;/Year&gt;&lt;RecNum&gt;1209&lt;/RecNum&gt;&lt;DisplayText&gt;Bittig et al., 2018&lt;/DisplayText&gt;&lt;record&gt;&lt;rec-number&gt;1209&lt;/rec-number&gt;&lt;foreign-keys&gt;&lt;key app="EN" db-id="wwdtspzxq5zztnepw2epptazz9v29d9tpfww" timestamp="1721307726"&gt;1209&lt;/key&gt;&lt;/foreign-keys&gt;&lt;ref-type name="Journal Article"&gt;17&lt;/ref-type&gt;&lt;contributors&gt;&lt;authors&gt;&lt;author&gt;Bittig, Henry C&lt;/author&gt;&lt;author&gt;Steinhoff, Tobias&lt;/author&gt;&lt;author&gt;Claustre, Hervé&lt;/author&gt;&lt;author&gt;Fiedler, Björn&lt;/author&gt;&lt;author&gt;Williams, Nancy L&lt;/author&gt;&lt;author&gt;Sauzède, Raphaëlle&lt;/author&gt;&lt;author&gt;Körtzinger, Arne&lt;/author&gt;&lt;author&gt;Gattuso, Jean-Pierre&lt;/author&gt;&lt;/authors&gt;&lt;/contributors&gt;&lt;titles&gt;&lt;title&gt;An alternative to static climatologies: Robust estimation of open ocean CO2 variables and nutrient concentrations from T, S, and O2 data using Bayesian neural networks&lt;/title&gt;&lt;secondary-title&gt;Frontiers in Marine Science&lt;/secondary-title&gt;&lt;/titles&gt;&lt;periodical&gt;&lt;full-title&gt;Frontiers in Marine Science&lt;/full-title&gt;&lt;abbr-1&gt;Frontiers in Marine Science&lt;/abbr-1&gt;&lt;/periodical&gt;&lt;pages&gt;328&lt;/pages&gt;&lt;volume&gt;5&lt;/volume&gt;&lt;dates&gt;&lt;year&gt;2018&lt;/year&gt;&lt;/dates&gt;&lt;isbn&gt;2296-7745&lt;/isbn&gt;&lt;urls&gt;&lt;/urls&gt;&lt;electronic-resource-num&gt;https://doi.org/10.3389/fmars.2018.00328&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t>.</w:t>
      </w:r>
    </w:p>
    <w:p w14:paraId="1A20870A" w14:textId="77777777" w:rsidR="00BD05FE" w:rsidRPr="00157F8C" w:rsidRDefault="00BD05FE" w:rsidP="00BD05FE">
      <w:pPr>
        <w:jc w:val="both"/>
        <w:rPr>
          <w:szCs w:val="24"/>
        </w:rPr>
      </w:pPr>
    </w:p>
    <w:p w14:paraId="07EB061F" w14:textId="3A82D238" w:rsidR="00BD05FE" w:rsidRPr="00157F8C" w:rsidRDefault="00BD05FE" w:rsidP="00BD05FE">
      <w:pPr>
        <w:jc w:val="both"/>
        <w:rPr>
          <w:szCs w:val="24"/>
        </w:rPr>
      </w:pPr>
      <w:r w:rsidRPr="00157F8C">
        <w:rPr>
          <w:szCs w:val="24"/>
        </w:rPr>
        <w:t>The GOBAI-O</w:t>
      </w:r>
      <w:r w:rsidRPr="00157F8C">
        <w:rPr>
          <w:szCs w:val="24"/>
          <w:vertAlign w:val="subscript"/>
        </w:rPr>
        <w:t>2</w:t>
      </w:r>
      <w:r w:rsidRPr="00157F8C">
        <w:rPr>
          <w:szCs w:val="24"/>
        </w:rPr>
        <w:t xml:space="preserve"> dataset (i.e. T, S and O</w:t>
      </w:r>
      <w:r w:rsidRPr="00157F8C">
        <w:rPr>
          <w:szCs w:val="24"/>
          <w:vertAlign w:val="subscript"/>
        </w:rPr>
        <w:t>2</w:t>
      </w:r>
      <w:r w:rsidRPr="00157F8C">
        <w:rPr>
          <w:szCs w:val="24"/>
        </w:rPr>
        <w:t>; v.2.</w:t>
      </w:r>
      <w:r w:rsidR="00D236C3">
        <w:rPr>
          <w:szCs w:val="24"/>
        </w:rPr>
        <w:t>3</w:t>
      </w:r>
      <w:r w:rsidRPr="00157F8C">
        <w:rPr>
          <w:szCs w:val="24"/>
        </w:rPr>
        <w:t>; see previous section) was integrated into the CANYON-B and CONTENT algorithms to derive key CO</w:t>
      </w:r>
      <w:r w:rsidRPr="00157F8C">
        <w:rPr>
          <w:szCs w:val="24"/>
          <w:vertAlign w:val="subscript"/>
        </w:rPr>
        <w:t>2</w:t>
      </w:r>
      <w:r w:rsidRPr="00157F8C">
        <w:rPr>
          <w:szCs w:val="24"/>
        </w:rPr>
        <w:t xml:space="preserve"> system parameters. Among these, DIC and TA were estimated on a 1° × 1° grid from 2004 to </w:t>
      </w:r>
      <w:r w:rsidR="00902095">
        <w:rPr>
          <w:szCs w:val="24"/>
        </w:rPr>
        <w:t>2024</w:t>
      </w:r>
      <w:r w:rsidRPr="00157F8C">
        <w:rPr>
          <w:szCs w:val="24"/>
        </w:rPr>
        <w:t>, covering 58 depth levels from 2.5 m to 1975 m (Figs. S1–S2 in Supplementary Information).</w:t>
      </w:r>
      <w:r w:rsidR="000C23DA">
        <w:rPr>
          <w:szCs w:val="24"/>
        </w:rPr>
        <w:t xml:space="preserve"> </w:t>
      </w:r>
      <w:r w:rsidRPr="00157F8C">
        <w:rPr>
          <w:szCs w:val="24"/>
        </w:rPr>
        <w:t>Throughout this study, the term GCC-DIC (GOBAI-O</w:t>
      </w:r>
      <w:r w:rsidRPr="00157F8C">
        <w:rPr>
          <w:szCs w:val="24"/>
          <w:vertAlign w:val="subscript"/>
        </w:rPr>
        <w:t>2</w:t>
      </w:r>
      <w:r w:rsidRPr="00157F8C">
        <w:rPr>
          <w:szCs w:val="24"/>
        </w:rPr>
        <w:t xml:space="preserve"> CANYON-B CONTENT-DIC) refers to DIC estimates derived from the application of the CANYON-B and CONTENT algorithms to the GOBAI-O</w:t>
      </w:r>
      <w:r w:rsidRPr="00157F8C">
        <w:rPr>
          <w:szCs w:val="24"/>
          <w:vertAlign w:val="subscript"/>
        </w:rPr>
        <w:t>2</w:t>
      </w:r>
      <w:r w:rsidRPr="00157F8C">
        <w:rPr>
          <w:szCs w:val="24"/>
        </w:rPr>
        <w:t xml:space="preserve"> dataset (see Figs. S1–S2 in the Supplementary Information) and is used interchangeably with “reconstruction.”</w:t>
      </w:r>
    </w:p>
    <w:p w14:paraId="5E567C52" w14:textId="75DE4957" w:rsidR="00BD05FE" w:rsidRPr="00157F8C" w:rsidRDefault="00BD05FE" w:rsidP="00BD05FE">
      <w:pPr>
        <w:pStyle w:val="Heading-Secondary"/>
        <w:jc w:val="both"/>
      </w:pPr>
      <w:r w:rsidRPr="00157F8C">
        <w:t>Independent ocean CO</w:t>
      </w:r>
      <w:r w:rsidRPr="00157F8C">
        <w:rPr>
          <w:vertAlign w:val="subscript"/>
        </w:rPr>
        <w:t>2</w:t>
      </w:r>
      <w:r w:rsidRPr="00157F8C">
        <w:t xml:space="preserve"> time series</w:t>
      </w:r>
    </w:p>
    <w:p w14:paraId="36EC444F" w14:textId="0382C0A9" w:rsidR="00BD05FE" w:rsidRPr="00157F8C" w:rsidRDefault="00BD05FE" w:rsidP="00BD05FE">
      <w:pPr>
        <w:pStyle w:val="Heading-Secondary"/>
        <w:jc w:val="both"/>
        <w:rPr>
          <w:rFonts w:eastAsia="Calibri"/>
          <w:b w:val="0"/>
          <w:bCs w:val="0"/>
          <w:kern w:val="0"/>
        </w:rPr>
      </w:pPr>
      <w:r w:rsidRPr="00157F8C">
        <w:rPr>
          <w:rFonts w:eastAsia="Calibri"/>
          <w:b w:val="0"/>
          <w:bCs w:val="0"/>
          <w:kern w:val="0"/>
        </w:rPr>
        <w:t xml:space="preserve">To validate the changes observed in the GCC-DIC product, we analyzed independent ocean </w:t>
      </w:r>
      <w:r w:rsidR="00704BD8">
        <w:rPr>
          <w:rFonts w:eastAsia="Calibri"/>
          <w:b w:val="0"/>
          <w:bCs w:val="0"/>
          <w:kern w:val="0"/>
        </w:rPr>
        <w:t xml:space="preserve">carbonate system </w:t>
      </w:r>
      <w:r w:rsidRPr="00157F8C">
        <w:rPr>
          <w:rFonts w:eastAsia="Calibri"/>
          <w:b w:val="0"/>
          <w:bCs w:val="0"/>
          <w:kern w:val="0"/>
        </w:rPr>
        <w:t xml:space="preserve">time series data at selected ocean time series stations from the Synthesis Product for Ocean Time Series (SPOTS; Table S1, Fig. S7 in Supplementary Information) product </w:t>
      </w:r>
      <w:r w:rsidR="00394BF5">
        <w:rPr>
          <w:rFonts w:eastAsia="Calibri"/>
          <w:b w:val="0"/>
          <w:bCs w:val="0"/>
          <w:kern w:val="0"/>
        </w:rPr>
        <w:t>(</w:t>
      </w:r>
      <w:hyperlink w:anchor="_ENREF_67" w:tooltip="Lange, 2024 #1245" w:history="1">
        <w:r w:rsidR="00796455" w:rsidRPr="00796455">
          <w:rPr>
            <w:rStyle w:val="Hyperlink"/>
            <w:rFonts w:eastAsia="Calibri"/>
            <w:b w:val="0"/>
            <w:bCs w:val="0"/>
            <w:kern w:val="0"/>
            <w:szCs w:val="20"/>
          </w:rPr>
          <w:t>Lange et al., 2024</w:t>
        </w:r>
        <w:r w:rsidR="00796455">
          <w:rPr>
            <w:rFonts w:eastAsia="Calibri"/>
            <w:b w:val="0"/>
            <w:bCs w:val="0"/>
            <w:kern w:val="0"/>
          </w:rPr>
          <w:fldChar w:fldCharType="begin"/>
        </w:r>
        <w:r w:rsidR="00796455">
          <w:rPr>
            <w:rFonts w:eastAsia="Calibri"/>
            <w:b w:val="0"/>
            <w:bCs w:val="0"/>
            <w:kern w:val="0"/>
          </w:rPr>
          <w:instrText xml:space="preserve"> ADDIN EN.CITE &lt;EndNote&gt;&lt;Cite&gt;&lt;Author&gt;Lange&lt;/Author&gt;&lt;Year&gt;2024&lt;/Year&gt;&lt;RecNum&gt;1245&lt;/RecNum&gt;&lt;DisplayText&gt;Lange et al., 2024&lt;/DisplayText&gt;&lt;record&gt;&lt;rec-number&gt;1245&lt;/rec-number&gt;&lt;foreign-keys&gt;&lt;key app="EN" db-id="wwdtspzxq5zztnepw2epptazz9v29d9tpfww" timestamp="1725208681"&gt;1245&lt;/key&gt;&lt;/foreign-keys&gt;&lt;ref-type name="Journal Article"&gt;17&lt;/ref-type&gt;&lt;contributors&gt;&lt;authors&gt;&lt;author&gt;Lange, N.&lt;/author&gt;&lt;author&gt;Fiedler, B.&lt;/author&gt;&lt;author&gt;Álvarez, M.&lt;/author&gt;&lt;author&gt;Benoit-Cattin, A.&lt;/author&gt;&lt;author&gt;Benway, H.&lt;/author&gt;&lt;author&gt;Buttigieg, P. L.&lt;/author&gt;&lt;author&gt;Coppola, L.&lt;/author&gt;&lt;author&gt;Currie, K.&lt;/author&gt;&lt;author&gt;Flecha, S.&lt;/author&gt;&lt;author&gt;Gerlach, D. S.&lt;/author&gt;&lt;author&gt;Honda, M.&lt;/author&gt;&lt;author&gt;Huertas, I. E.&lt;/author&gt;&lt;author&gt;Lauvset, S. K.&lt;/author&gt;&lt;author&gt;Muller-Karger, F.&lt;/author&gt;&lt;author&gt;Körtzinger, A.&lt;/author&gt;&lt;author&gt;O&amp;apos;Brien, K. M.&lt;/author&gt;&lt;author&gt;Ólafsdóttir, S. R.&lt;/author&gt;&lt;author&gt;Pacheco, F. C.&lt;/author&gt;&lt;author&gt;Rueda-Roa, D.&lt;/author&gt;&lt;author&gt;Skjelvan, I.&lt;/author&gt;&lt;author&gt;Wakita, M.&lt;/author&gt;&lt;author&gt;White, A.&lt;/author&gt;&lt;author&gt;Tanhua, T.&lt;/author&gt;&lt;/authors&gt;&lt;/contributors&gt;&lt;titles&gt;&lt;title&gt;Synthesis Product for Ocean Time Series (SPOTS) – a ship-based biogeochemical pilot&lt;/title&gt;&lt;secondary-title&gt;Earth Syst. Sci. Data&lt;/secondary-title&gt;&lt;/titles&gt;&lt;periodical&gt;&lt;full-title&gt;Earth Syst. Sci. Data&lt;/full-title&gt;&lt;/periodical&gt;&lt;pages&gt;1901-1931&lt;/pages&gt;&lt;volume&gt;16&lt;/volume&gt;&lt;number&gt;4&lt;/number&gt;&lt;dates&gt;&lt;year&gt;2024&lt;/year&gt;&lt;/dates&gt;&lt;publisher&gt;Copernicus Publications&lt;/publisher&gt;&lt;isbn&gt;1866-3516&lt;/isbn&gt;&lt;urls&gt;&lt;related-urls&gt;&lt;url&gt;https://essd.copernicus.org/articles/16/1901/2024/&lt;/url&gt;&lt;/related-urls&gt;&lt;/urls&gt;&lt;electronic-resource-num&gt;10.5194/essd-16-1901-2024&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394BF5">
        <w:rPr>
          <w:rFonts w:eastAsia="Calibri"/>
          <w:b w:val="0"/>
          <w:bCs w:val="0"/>
          <w:kern w:val="0"/>
        </w:rPr>
        <w:t>)</w:t>
      </w:r>
      <w:r w:rsidRPr="00157F8C">
        <w:rPr>
          <w:rFonts w:eastAsia="Calibri"/>
          <w:b w:val="0"/>
          <w:bCs w:val="0"/>
          <w:kern w:val="0"/>
        </w:rPr>
        <w:t xml:space="preserve">. </w:t>
      </w:r>
    </w:p>
    <w:p w14:paraId="21056178" w14:textId="710433C8" w:rsidR="00BD05FE" w:rsidRPr="00157F8C" w:rsidRDefault="00312C20" w:rsidP="00BD05FE">
      <w:pPr>
        <w:pStyle w:val="Heading-Secondary"/>
        <w:jc w:val="both"/>
        <w:rPr>
          <w:rFonts w:eastAsia="Calibri"/>
          <w:b w:val="0"/>
          <w:bCs w:val="0"/>
          <w:kern w:val="0"/>
        </w:rPr>
      </w:pPr>
      <w:r>
        <w:rPr>
          <w:rFonts w:eastAsia="Calibri"/>
          <w:b w:val="0"/>
          <w:bCs w:val="0"/>
          <w:kern w:val="0"/>
        </w:rPr>
        <w:t>E</w:t>
      </w:r>
      <w:r w:rsidR="00BD05FE" w:rsidRPr="00157F8C">
        <w:rPr>
          <w:rFonts w:eastAsia="Calibri"/>
          <w:b w:val="0"/>
          <w:bCs w:val="0"/>
          <w:kern w:val="0"/>
        </w:rPr>
        <w:t>ach time series was analyzed to identify either a positive or negative rate of change across the</w:t>
      </w:r>
      <w:r w:rsidR="009E7708">
        <w:rPr>
          <w:rFonts w:eastAsia="Calibri"/>
          <w:b w:val="0"/>
          <w:bCs w:val="0"/>
          <w:kern w:val="0"/>
        </w:rPr>
        <w:t>ir</w:t>
      </w:r>
      <w:r w:rsidR="00BD05FE" w:rsidRPr="00157F8C">
        <w:rPr>
          <w:rFonts w:eastAsia="Calibri"/>
          <w:b w:val="0"/>
          <w:bCs w:val="0"/>
          <w:kern w:val="0"/>
        </w:rPr>
        <w:t xml:space="preserve"> study period</w:t>
      </w:r>
      <w:r w:rsidR="009E7708">
        <w:rPr>
          <w:rFonts w:eastAsia="Calibri"/>
          <w:b w:val="0"/>
          <w:bCs w:val="0"/>
          <w:kern w:val="0"/>
        </w:rPr>
        <w:t xml:space="preserve"> </w:t>
      </w:r>
      <w:r w:rsidR="00BD05FE" w:rsidRPr="00157F8C">
        <w:rPr>
          <w:rFonts w:eastAsia="Calibri"/>
          <w:b w:val="0"/>
          <w:bCs w:val="0"/>
          <w:kern w:val="0"/>
        </w:rPr>
        <w:t xml:space="preserve">in DIC and its components, in relation to its position within the global analysis conducted using the synthetic product. The key objective was to evaluate whether the long-term trends reconstructed by GCC-DIC at selected sites are consistent with independent in situ </w:t>
      </w:r>
      <w:r w:rsidR="00BD05FE" w:rsidRPr="00157F8C">
        <w:rPr>
          <w:rFonts w:eastAsia="Calibri"/>
          <w:b w:val="0"/>
          <w:bCs w:val="0"/>
          <w:kern w:val="0"/>
        </w:rPr>
        <w:lastRenderedPageBreak/>
        <w:t>observations. Results from the in-situ time series validating GCC-DIC are presented in Figures S</w:t>
      </w:r>
      <w:r w:rsidR="00437C63">
        <w:rPr>
          <w:rFonts w:eastAsia="Calibri"/>
          <w:b w:val="0"/>
          <w:bCs w:val="0"/>
          <w:kern w:val="0"/>
        </w:rPr>
        <w:t>9</w:t>
      </w:r>
      <w:r w:rsidR="00BD05FE" w:rsidRPr="00157F8C">
        <w:rPr>
          <w:rFonts w:eastAsia="Calibri"/>
          <w:b w:val="0"/>
          <w:bCs w:val="0"/>
          <w:kern w:val="0"/>
        </w:rPr>
        <w:t>, S</w:t>
      </w:r>
      <w:r w:rsidR="00437C63">
        <w:rPr>
          <w:rFonts w:eastAsia="Calibri"/>
          <w:b w:val="0"/>
          <w:bCs w:val="0"/>
          <w:kern w:val="0"/>
        </w:rPr>
        <w:t>10</w:t>
      </w:r>
      <w:r w:rsidR="00BD05FE" w:rsidRPr="00157F8C">
        <w:rPr>
          <w:rFonts w:eastAsia="Calibri"/>
          <w:b w:val="0"/>
          <w:bCs w:val="0"/>
          <w:kern w:val="0"/>
        </w:rPr>
        <w:t xml:space="preserve"> and S1</w:t>
      </w:r>
      <w:r w:rsidR="00765C7E">
        <w:rPr>
          <w:rFonts w:eastAsia="Calibri"/>
          <w:b w:val="0"/>
          <w:bCs w:val="0"/>
          <w:kern w:val="0"/>
        </w:rPr>
        <w:t>2</w:t>
      </w:r>
      <w:r w:rsidR="00BD05FE" w:rsidRPr="00157F8C">
        <w:rPr>
          <w:rFonts w:eastAsia="Calibri"/>
          <w:b w:val="0"/>
          <w:bCs w:val="0"/>
          <w:kern w:val="0"/>
        </w:rPr>
        <w:t>, as well as Table S2 in the Supplementary Information.</w:t>
      </w:r>
    </w:p>
    <w:p w14:paraId="6678F91B" w14:textId="77777777" w:rsidR="00BD05FE" w:rsidRPr="00157F8C" w:rsidRDefault="00BD05FE" w:rsidP="00BD05FE">
      <w:pPr>
        <w:pStyle w:val="Heading-Secondary"/>
        <w:jc w:val="both"/>
        <w:rPr>
          <w:rFonts w:eastAsia="Calibri"/>
          <w:b w:val="0"/>
          <w:bCs w:val="0"/>
          <w:kern w:val="0"/>
        </w:rPr>
      </w:pPr>
      <w:r w:rsidRPr="00157F8C">
        <w:rPr>
          <w:rFonts w:eastAsia="Calibri"/>
          <w:b w:val="0"/>
          <w:bCs w:val="0"/>
          <w:kern w:val="0"/>
        </w:rPr>
        <w:t>The same analytical approach, detailed in the subsequent Methods sections, was applied to both the GCC-DIC product and the SPOTS in situ time series, unless stated otherwise.</w:t>
      </w:r>
    </w:p>
    <w:p w14:paraId="49F969B5" w14:textId="248E28E4" w:rsidR="00BD05FE" w:rsidRPr="00157F8C" w:rsidRDefault="00BD05FE" w:rsidP="00BD05FE">
      <w:pPr>
        <w:pStyle w:val="Heading-Secondary"/>
        <w:jc w:val="both"/>
      </w:pPr>
      <w:r w:rsidRPr="00157F8C">
        <w:t>Decomposition of DIC components</w:t>
      </w:r>
    </w:p>
    <w:p w14:paraId="005929FC" w14:textId="294459F4" w:rsidR="00BD05FE" w:rsidRPr="00157F8C" w:rsidRDefault="00BD05FE" w:rsidP="00BD05FE">
      <w:pPr>
        <w:pStyle w:val="Heading-Secondary"/>
        <w:jc w:val="both"/>
        <w:rPr>
          <w:rFonts w:eastAsia="Calibri"/>
          <w:b w:val="0"/>
          <w:bCs w:val="0"/>
          <w:kern w:val="0"/>
        </w:rPr>
      </w:pPr>
      <w:r w:rsidRPr="00157F8C">
        <w:rPr>
          <w:rFonts w:eastAsia="Calibri"/>
          <w:b w:val="0"/>
          <w:bCs w:val="0"/>
          <w:kern w:val="0"/>
        </w:rPr>
        <w:t>The changes in DIC within the ocean are primarily governed by three processes: the absorption of anthropogenic CO</w:t>
      </w:r>
      <w:r w:rsidRPr="00157F8C">
        <w:rPr>
          <w:rFonts w:eastAsia="Calibri"/>
          <w:b w:val="0"/>
          <w:bCs w:val="0"/>
          <w:kern w:val="0"/>
          <w:vertAlign w:val="subscript"/>
        </w:rPr>
        <w:t>2</w:t>
      </w:r>
      <w:r w:rsidRPr="00157F8C">
        <w:rPr>
          <w:rFonts w:eastAsia="Calibri"/>
          <w:b w:val="0"/>
          <w:bCs w:val="0"/>
          <w:kern w:val="0"/>
        </w:rPr>
        <w:t xml:space="preserve"> from the atmosphere (DIC</w:t>
      </w:r>
      <w:r w:rsidRPr="00157F8C">
        <w:rPr>
          <w:rFonts w:eastAsia="Calibri"/>
          <w:b w:val="0"/>
          <w:bCs w:val="0"/>
          <w:kern w:val="0"/>
          <w:vertAlign w:val="subscript"/>
        </w:rPr>
        <w:t>anth</w:t>
      </w:r>
      <w:r w:rsidRPr="00157F8C">
        <w:rPr>
          <w:rFonts w:eastAsia="Calibri"/>
          <w:b w:val="0"/>
          <w:bCs w:val="0"/>
          <w:kern w:val="0"/>
        </w:rPr>
        <w:t>), the action of the BCP responsible for natural carbon cycling (</w:t>
      </w:r>
      <w:r w:rsidRPr="00157F8C">
        <w:rPr>
          <w:b w:val="0"/>
          <w:bCs w:val="0"/>
        </w:rPr>
        <w:t>DIC</w:t>
      </w:r>
      <w:r w:rsidRPr="00157F8C">
        <w:rPr>
          <w:b w:val="0"/>
          <w:bCs w:val="0"/>
          <w:vertAlign w:val="subscript"/>
        </w:rPr>
        <w:t>soft</w:t>
      </w:r>
      <w:r w:rsidRPr="00157F8C">
        <w:rPr>
          <w:rFonts w:eastAsia="Calibri"/>
          <w:b w:val="0"/>
          <w:bCs w:val="0"/>
          <w:kern w:val="0"/>
        </w:rPr>
        <w:t xml:space="preserve">), and the carbonate pump, which is linked to the formation and dissolution of calcium carbonate </w:t>
      </w:r>
      <w:r w:rsidRPr="00157F8C">
        <w:rPr>
          <w:rFonts w:eastAsia="Calibri"/>
          <w:b w:val="0"/>
          <w:bCs w:val="0"/>
          <w:noProof/>
          <w:kern w:val="0"/>
        </w:rPr>
        <w:t>(</w:t>
      </w:r>
      <w:r w:rsidR="007E4AF5">
        <w:rPr>
          <w:rFonts w:eastAsia="Calibri"/>
          <w:b w:val="0"/>
          <w:bCs w:val="0"/>
          <w:noProof/>
          <w:kern w:val="0"/>
        </w:rPr>
        <w:fldChar w:fldCharType="begin">
          <w:fldData xml:space="preserve">PEVuZE5vdGU+PENpdGU+PEF1dGhvcj5Wb2xrPC9BdXRob3I+PFllYXI+MTk4NTwvWWVhcj48UmVj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</w:fldData>
        </w:fldChar>
      </w:r>
      <w:r w:rsidR="00A03A3E">
        <w:rPr>
          <w:rFonts w:eastAsia="Calibri"/>
          <w:b w:val="0"/>
          <w:bCs w:val="0"/>
          <w:noProof/>
          <w:kern w:val="0"/>
        </w:rPr>
        <w:instrText xml:space="preserve"> ADDIN EN.CITE </w:instrText>
      </w:r>
      <w:r w:rsidR="00A03A3E">
        <w:rPr>
          <w:rFonts w:eastAsia="Calibri"/>
          <w:b w:val="0"/>
          <w:bCs w:val="0"/>
          <w:noProof/>
          <w:kern w:val="0"/>
        </w:rPr>
        <w:fldChar w:fldCharType="begin">
          <w:fldData xml:space="preserve">PEVuZE5vdGU+PENpdGU+PEF1dGhvcj5Wb2xrPC9BdXRob3I+PFllYXI+MTk4NTwvWWVhcj48UmVj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</w:fldData>
        </w:fldChar>
      </w:r>
      <w:r w:rsidR="00A03A3E">
        <w:rPr>
          <w:rFonts w:eastAsia="Calibri"/>
          <w:b w:val="0"/>
          <w:bCs w:val="0"/>
          <w:noProof/>
          <w:kern w:val="0"/>
        </w:rPr>
        <w:instrText xml:space="preserve"> ADDIN EN.CITE.DATA </w:instrText>
      </w:r>
      <w:r w:rsidR="00A03A3E">
        <w:rPr>
          <w:rFonts w:eastAsia="Calibri"/>
          <w:b w:val="0"/>
          <w:bCs w:val="0"/>
          <w:noProof/>
          <w:kern w:val="0"/>
        </w:rPr>
      </w:r>
      <w:r w:rsidR="00A03A3E">
        <w:rPr>
          <w:rFonts w:eastAsia="Calibri"/>
          <w:b w:val="0"/>
          <w:bCs w:val="0"/>
          <w:noProof/>
          <w:kern w:val="0"/>
        </w:rPr>
        <w:fldChar w:fldCharType="end"/>
      </w:r>
      <w:r w:rsidR="007E4AF5">
        <w:rPr>
          <w:rFonts w:eastAsia="Calibri"/>
          <w:b w:val="0"/>
          <w:bCs w:val="0"/>
          <w:noProof/>
          <w:kern w:val="0"/>
        </w:rPr>
      </w:r>
      <w:r w:rsidR="007E4AF5">
        <w:rPr>
          <w:rFonts w:eastAsia="Calibri"/>
          <w:b w:val="0"/>
          <w:bCs w:val="0"/>
          <w:noProof/>
          <w:kern w:val="0"/>
        </w:rPr>
        <w:fldChar w:fldCharType="separate"/>
      </w:r>
      <w:hyperlink w:anchor="_ENREF_108" w:tooltip="Volk, 1985 #657" w:history="1">
        <w:r w:rsidR="00796455" w:rsidRPr="00796455">
          <w:rPr>
            <w:rStyle w:val="Hyperlink"/>
            <w:rFonts w:eastAsia="Calibri"/>
            <w:b w:val="0"/>
            <w:bCs w:val="0"/>
            <w:kern w:val="0"/>
            <w:szCs w:val="20"/>
          </w:rPr>
          <w:t>Volk &amp; Hoffert, 1985</w:t>
        </w:r>
      </w:hyperlink>
      <w:r w:rsidR="00A03A3E">
        <w:rPr>
          <w:rFonts w:eastAsia="Calibri"/>
          <w:b w:val="0"/>
          <w:bCs w:val="0"/>
          <w:noProof/>
          <w:kern w:val="0"/>
        </w:rPr>
        <w:t xml:space="preserve">; </w:t>
      </w:r>
      <w:hyperlink w:anchor="_ENREF_44" w:tooltip="Gruber, 1996 #636" w:history="1">
        <w:r w:rsidR="00796455" w:rsidRPr="00796455">
          <w:rPr>
            <w:rStyle w:val="Hyperlink"/>
            <w:rFonts w:eastAsia="Calibri"/>
            <w:b w:val="0"/>
            <w:bCs w:val="0"/>
            <w:kern w:val="0"/>
            <w:szCs w:val="20"/>
          </w:rPr>
          <w:t>Gruber et al., 1996</w:t>
        </w:r>
      </w:hyperlink>
      <w:r w:rsidR="007E4AF5">
        <w:rPr>
          <w:rFonts w:eastAsia="Calibri"/>
          <w:b w:val="0"/>
          <w:bCs w:val="0"/>
          <w:noProof/>
          <w:kern w:val="0"/>
        </w:rPr>
        <w:fldChar w:fldCharType="end"/>
      </w:r>
      <w:r w:rsidRPr="00157F8C">
        <w:rPr>
          <w:rFonts w:eastAsia="Calibri"/>
          <w:b w:val="0"/>
          <w:bCs w:val="0"/>
          <w:noProof/>
          <w:kern w:val="0"/>
        </w:rPr>
        <w:t>)</w:t>
      </w:r>
      <w:r w:rsidRPr="00157F8C">
        <w:rPr>
          <w:rFonts w:eastAsia="Calibri"/>
          <w:b w:val="0"/>
          <w:bCs w:val="0"/>
          <w:kern w:val="0"/>
        </w:rPr>
        <w:t>. These processes contribute to DIC as follows:</w:t>
      </w:r>
    </w:p>
    <w:tbl>
      <w:tblPr>
        <w:tblStyle w:val="TableGrid"/>
        <w:tblW w:w="9360" w:type="dxa"/>
        <w:tblLook w:val="04A0" w:firstRow="1" w:lastRow="0" w:firstColumn="1" w:lastColumn="0" w:noHBand="0" w:noVBand="1"/>
      </w:tblPr>
      <w:tblGrid>
        <w:gridCol w:w="8805"/>
        <w:gridCol w:w="555"/>
      </w:tblGrid>
      <w:tr w:rsidR="00BD05FE" w:rsidRPr="00157F8C" w14:paraId="446941B3" w14:textId="77777777" w:rsidTr="00A012A1">
        <w:trPr>
          <w:trHeight w:val="377"/>
        </w:trPr>
        <w:tc>
          <w:tcPr>
            <w:tcW w:w="8804" w:type="dxa"/>
            <w:tcBorders>
              <w:top w:val="nil"/>
              <w:left w:val="nil"/>
              <w:bottom w:val="nil"/>
              <w:right w:val="nil"/>
            </w:tcBorders>
          </w:tcPr>
          <w:p w14:paraId="77AC6B3B" w14:textId="6649C27C" w:rsidR="00BD05FE" w:rsidRPr="001A268B" w:rsidRDefault="00000000" w:rsidP="00A012A1">
            <w:pPr>
              <w:jc w:val="both"/>
              <w:rPr>
                <w:sz w:val="24"/>
                <w:lang w:val="en-US"/>
              </w:rPr>
            </w:pPr>
            <m:oMathPara>
              <m:oMath>
                <m:sSub>
                  <m:sSubPr>
                    <m:ctrlPr>
                      <w:rPr>
                        <w:rFonts w:ascii="Cambria Math" w:hAnsi="Cambria Math"/>
                        <w:iCs/>
                      </w:rPr>
                    </m:ctrlPr>
                  </m:sSubPr>
                  <m:e>
                    <m:r>
                      <m:rPr>
                        <m:sty m:val="p"/>
                      </m:rPr>
                      <w:rPr>
                        <w:rFonts w:ascii="Cambria Math" w:hAnsi="Cambria Math"/>
                      </w:rPr>
                      <m:t>DIC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anth</m:t>
                    </m:r>
                  </m:sub>
                </m:sSub>
                <m:r>
                  <m:rPr>
                    <m:sty m:val="p"/>
                  </m:rPr>
                  <w:rPr>
                    <w:rFonts w:ascii="Cambria Math" w:hAnsi="Cambria Math"/>
                  </w:rPr>
                  <m:t>+</m:t>
                </m:r>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soft</m:t>
                    </m:r>
                  </m:sub>
                </m:sSub>
                <m:r>
                  <m:rPr>
                    <m:sty m:val="p"/>
                  </m:rPr>
                  <w:rPr>
                    <w:rFonts w:ascii="Cambria Math" w:hAnsi="Cambria Math"/>
                  </w:rPr>
                  <m:t>+</m:t>
                </m:r>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carb</m:t>
                    </m:r>
                  </m:sub>
                </m:sSub>
              </m:oMath>
            </m:oMathPara>
          </w:p>
        </w:tc>
        <w:tc>
          <w:tcPr>
            <w:tcW w:w="555" w:type="dxa"/>
            <w:tcBorders>
              <w:top w:val="nil"/>
              <w:left w:val="nil"/>
              <w:bottom w:val="nil"/>
              <w:right w:val="nil"/>
            </w:tcBorders>
          </w:tcPr>
          <w:p w14:paraId="2C9AA99A" w14:textId="77777777" w:rsidR="00BD05FE" w:rsidRPr="001A268B" w:rsidRDefault="00BD05FE" w:rsidP="00A012A1">
            <w:pPr>
              <w:jc w:val="both"/>
              <w:rPr>
                <w:sz w:val="24"/>
                <w:lang w:val="en-US"/>
              </w:rPr>
            </w:pPr>
            <w:r w:rsidRPr="00157F8C">
              <w:rPr>
                <w:rFonts w:ascii="Calibri" w:hAnsi="Calibri"/>
              </w:rPr>
              <w:t>(1).</w:t>
            </w:r>
          </w:p>
        </w:tc>
      </w:tr>
    </w:tbl>
    <w:p w14:paraId="150A582E" w14:textId="77777777" w:rsidR="00BD05FE" w:rsidRPr="00157F8C" w:rsidRDefault="00BD05FE" w:rsidP="00BD05FE">
      <w:pPr>
        <w:jc w:val="both"/>
        <w:rPr>
          <w:szCs w:val="24"/>
        </w:rPr>
      </w:pPr>
    </w:p>
    <w:p w14:paraId="48E5A29E" w14:textId="28422012" w:rsidR="00BD05FE" w:rsidRPr="00157F8C" w:rsidRDefault="00BD05FE" w:rsidP="00BD05FE">
      <w:pPr>
        <w:jc w:val="both"/>
        <w:rPr>
          <w:szCs w:val="24"/>
        </w:rPr>
      </w:pPr>
      <w:r w:rsidRPr="00157F8C">
        <w:rPr>
          <w:szCs w:val="24"/>
        </w:rPr>
        <w:t>The uptake of anthropogenic CO</w:t>
      </w:r>
      <w:r w:rsidRPr="00157F8C">
        <w:rPr>
          <w:szCs w:val="24"/>
          <w:vertAlign w:val="subscript"/>
        </w:rPr>
        <w:t>2</w:t>
      </w:r>
      <w:r w:rsidRPr="00157F8C">
        <w:rPr>
          <w:szCs w:val="24"/>
        </w:rPr>
        <w:t xml:space="preserve"> is often referred to as the solubility pump. Assuming no significant trends in the air-sea CO</w:t>
      </w:r>
      <w:r w:rsidRPr="00157F8C">
        <w:rPr>
          <w:szCs w:val="24"/>
          <w:vertAlign w:val="subscript"/>
        </w:rPr>
        <w:t>2</w:t>
      </w:r>
      <w:r w:rsidRPr="00157F8C">
        <w:rPr>
          <w:szCs w:val="24"/>
        </w:rPr>
        <w:t xml:space="preserve"> disequilibrium over the long term, the anthropogenic (DIC</w:t>
      </w:r>
      <w:r w:rsidRPr="00157F8C">
        <w:rPr>
          <w:szCs w:val="24"/>
          <w:vertAlign w:val="subscript"/>
        </w:rPr>
        <w:t>anth</w:t>
      </w:r>
      <w:r w:rsidRPr="00157F8C">
        <w:rPr>
          <w:szCs w:val="24"/>
        </w:rPr>
        <w:t>) is effectively equivalent to the solubility-derived DIC (DIC</w:t>
      </w:r>
      <w:r w:rsidRPr="00157F8C">
        <w:rPr>
          <w:szCs w:val="24"/>
          <w:vertAlign w:val="subscript"/>
        </w:rPr>
        <w:t>sol</w:t>
      </w:r>
      <w:r w:rsidRPr="00157F8C">
        <w:rPr>
          <w:szCs w:val="24"/>
        </w:rPr>
        <w:t>), ignoring short-term and regional disequilibrium variations. The rationale for considering DIC</w:t>
      </w:r>
      <w:r w:rsidRPr="00157F8C">
        <w:rPr>
          <w:szCs w:val="24"/>
          <w:vertAlign w:val="subscript"/>
        </w:rPr>
        <w:t>diseq</w:t>
      </w:r>
      <w:r w:rsidRPr="00157F8C">
        <w:rPr>
          <w:szCs w:val="24"/>
        </w:rPr>
        <w:t xml:space="preserve"> = 0 is supported by the minimal impact of long-term disequilibrium trends on the global carbon uptake over the periods studied </w:t>
      </w:r>
      <w:r w:rsidRPr="00157F8C">
        <w:rPr>
          <w:noProof/>
          <w:szCs w:val="24"/>
        </w:rPr>
        <w:t>(</w:t>
      </w:r>
      <w:r w:rsidR="001E29BE">
        <w:rPr>
          <w:noProof/>
          <w:szCs w:val="24"/>
        </w:rPr>
        <w:fldChar w:fldCharType="begin"/>
      </w:r>
      <w:r w:rsidR="00A03A3E">
        <w:rPr>
          <w:noProof/>
          <w:szCs w:val="24"/>
        </w:rPr>
        <w:instrText xml:space="preserve"> ADDIN EN.CITE &lt;EndNote&gt;&lt;Cite&gt;&lt;Author&gt;Jones&lt;/Author&gt;&lt;Year&gt;2014&lt;/Year&gt;&lt;RecNum&gt;1185&lt;/RecNum&gt;&lt;DisplayText&gt;Jones et al., 2014; Nowicki et al., 2024&lt;/DisplayText&gt;&lt;record&gt;&lt;rec-number&gt;1185&lt;/rec-number&gt;&lt;foreign-keys&gt;&lt;key app="EN" db-id="wwdtspzxq5zztnepw2epptazz9v29d9tpfww" timestamp="1720619610"&gt;1185&lt;/key&gt;&lt;/foreign-keys&gt;&lt;ref-type name="Journal Article"&gt;17&lt;/ref-type&gt;&lt;contributors&gt;&lt;authors&gt;&lt;author&gt;Jones, Daniel C&lt;/author&gt;&lt;author&gt;Ito, Takamitsu&lt;/author&gt;&lt;author&gt;Takano, Yohei&lt;/author&gt;&lt;author&gt;Hsu, Wei‐Ching&lt;/author&gt;&lt;/authors&gt;&lt;/contributors&gt;&lt;titles&gt;&lt;title&gt;Spatial and seasonal variability of the air‐sea equilibration timescale of carbon dioxide&lt;/title&gt;&lt;secondary-title&gt;Global Biogeochemical Cycles&lt;/secondary-title&gt;&lt;/titles&gt;&lt;periodical&gt;&lt;full-title&gt;Global Biogeochemical Cycles&lt;/full-title&gt;&lt;/periodical&gt;&lt;pages&gt;1163-1178&lt;/pages&gt;&lt;volume&gt;28&lt;/volume&gt;&lt;number&gt;11&lt;/number&gt;&lt;dates&gt;&lt;year&gt;2014&lt;/year&gt;&lt;/dates&gt;&lt;isbn&gt;0886-6236&lt;/isbn&gt;&lt;urls&gt;&lt;/urls&gt;&lt;/record&gt;&lt;/Cite&gt;&lt;Cite&gt;&lt;Author&gt;Nowicki&lt;/Author&gt;&lt;Year&gt;2024&lt;/Year&gt;&lt;RecNum&gt;1174&lt;/RecNum&gt;&lt;record&gt;&lt;rec-number&gt;1174&lt;/rec-number&gt;&lt;foreign-keys&gt;&lt;key app="EN" db-id="wwdtspzxq5zztnepw2epptazz9v29d9tpfww" timestamp="1718700894"&gt;1174&lt;/key&gt;&lt;/foreign-keys&gt;&lt;ref-type name="Journal Article"&gt;17&lt;/ref-type&gt;&lt;contributors&gt;&lt;authors&gt;&lt;author&gt;Nowicki, Michael&lt;/author&gt;&lt;author&gt;DeVries, Tim&lt;/author&gt;&lt;author&gt;Siegel, David A.&lt;/author&gt;&lt;/authors&gt;&lt;/contributors&gt;&lt;titles&gt;&lt;title&gt;The Influence of Air-Sea CO2 Disequilibrium on Carbon Sequestration by the Ocean&amp;apos;s Biological Pump&lt;/title&gt;&lt;secondary-title&gt;Global Biogeochemical Cycles&lt;/secondary-title&gt;&lt;/titles&gt;&lt;periodical&gt;&lt;full-title&gt;Global Biogeochemical Cycles&lt;/full-title&gt;&lt;/periodical&gt;&lt;pages&gt;e2023GB007880&lt;/pages&gt;&lt;volume&gt;38&lt;/volume&gt;&lt;number&gt;2&lt;/number&gt;&lt;dates&gt;&lt;year&gt;2024&lt;/year&gt;&lt;/dates&gt;&lt;isbn&gt;0886-6236&lt;/isbn&gt;&lt;urls&gt;&lt;related-urls&gt;&lt;url&gt;https://agupubs.onlinelibrary.wiley.com/doi/abs/10.1029/2023GB007880&lt;/url&gt;&lt;/related-urls&gt;&lt;/urls&gt;&lt;electronic-resource-num&gt;https://doi.org/10.1029/2023GB007880&lt;/electronic-resource-num&gt;&lt;/record&gt;&lt;/Cite&gt;&lt;/EndNote&gt;</w:instrText>
      </w:r>
      <w:r w:rsidR="001E29BE">
        <w:rPr>
          <w:noProof/>
          <w:szCs w:val="24"/>
        </w:rPr>
        <w:fldChar w:fldCharType="separate"/>
      </w:r>
      <w:hyperlink w:anchor="_ENREF_57" w:tooltip="Jones, 2014 #1185" w:history="1">
        <w:r w:rsidR="00796455" w:rsidRPr="00796455">
          <w:rPr>
            <w:rStyle w:val="Hyperlink"/>
          </w:rPr>
          <w:t>Jones et al., 2014</w:t>
        </w:r>
      </w:hyperlink>
      <w:r w:rsidR="00A03A3E">
        <w:rPr>
          <w:noProof/>
          <w:szCs w:val="24"/>
        </w:rPr>
        <w:t xml:space="preserve">; </w:t>
      </w:r>
      <w:hyperlink w:anchor="_ENREF_82" w:tooltip="Nowicki, 2024 #1174" w:history="1">
        <w:r w:rsidR="00796455" w:rsidRPr="00796455">
          <w:rPr>
            <w:rStyle w:val="Hyperlink"/>
          </w:rPr>
          <w:t>Nowicki et al., 2024</w:t>
        </w:r>
      </w:hyperlink>
      <w:r w:rsidR="001E29BE">
        <w:rPr>
          <w:noProof/>
          <w:szCs w:val="24"/>
        </w:rPr>
        <w:fldChar w:fldCharType="end"/>
      </w:r>
      <w:r w:rsidRPr="00157F8C">
        <w:rPr>
          <w:noProof/>
          <w:szCs w:val="24"/>
        </w:rPr>
        <w:t>)</w:t>
      </w:r>
      <w:r w:rsidRPr="00157F8C">
        <w:rPr>
          <w:szCs w:val="24"/>
        </w:rPr>
        <w:t>.</w:t>
      </w:r>
    </w:p>
    <w:p w14:paraId="2C9C734C" w14:textId="77777777" w:rsidR="00BD05FE" w:rsidRPr="00157F8C" w:rsidRDefault="00BD05FE" w:rsidP="00BD05FE">
      <w:pPr>
        <w:jc w:val="both"/>
        <w:rPr>
          <w:szCs w:val="24"/>
        </w:rPr>
      </w:pPr>
    </w:p>
    <w:tbl>
      <w:tblPr>
        <w:tblStyle w:val="TableGrid"/>
        <w:tblW w:w="9360" w:type="dxa"/>
        <w:tblLook w:val="04A0" w:firstRow="1" w:lastRow="0" w:firstColumn="1" w:lastColumn="0" w:noHBand="0" w:noVBand="1"/>
      </w:tblPr>
      <w:tblGrid>
        <w:gridCol w:w="8805"/>
        <w:gridCol w:w="555"/>
      </w:tblGrid>
      <w:tr w:rsidR="00BD05FE" w:rsidRPr="00157F8C" w14:paraId="7D514AA8" w14:textId="77777777" w:rsidTr="00A012A1">
        <w:trPr>
          <w:trHeight w:val="377"/>
        </w:trPr>
        <w:tc>
          <w:tcPr>
            <w:tcW w:w="8804" w:type="dxa"/>
            <w:tcBorders>
              <w:top w:val="nil"/>
              <w:left w:val="nil"/>
              <w:bottom w:val="nil"/>
              <w:right w:val="nil"/>
            </w:tcBorders>
          </w:tcPr>
          <w:p w14:paraId="08FFF3AB" w14:textId="77777777" w:rsidR="00BD05FE" w:rsidRPr="001A268B" w:rsidRDefault="00000000" w:rsidP="00A012A1">
            <w:pPr>
              <w:jc w:val="both"/>
              <w:rPr>
                <w:sz w:val="24"/>
                <w:lang w:val="en-US"/>
              </w:rPr>
            </w:pPr>
            <m:oMathPara>
              <m:oMath>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anth</m:t>
                    </m:r>
                  </m:sub>
                </m:sSub>
                <m:r>
                  <m:rPr>
                    <m:sty m:val="p"/>
                  </m:rPr>
                  <w:rPr>
                    <w:rFonts w:ascii="Cambria Math" w:hAnsi="Cambria Math"/>
                  </w:rPr>
                  <m:t>=DI</m:t>
                </m:r>
                <m:sSub>
                  <m:sSubPr>
                    <m:ctrlPr>
                      <w:rPr>
                        <w:rFonts w:ascii="Cambria Math" w:hAnsi="Cambria Math"/>
                        <w:sz w:val="24"/>
                        <w:lang w:val="en-US"/>
                      </w:rPr>
                    </m:ctrlPr>
                  </m:sSubPr>
                  <m:e>
                    <m:r>
                      <m:rPr>
                        <m:sty m:val="p"/>
                      </m:rPr>
                      <w:rPr>
                        <w:rFonts w:ascii="Cambria Math" w:hAnsi="Cambria Math"/>
                      </w:rPr>
                      <m:t>C</m:t>
                    </m:r>
                  </m:e>
                  <m:sub>
                    <m:r>
                      <m:rPr>
                        <m:sty m:val="p"/>
                      </m:rPr>
                      <w:rPr>
                        <w:rFonts w:ascii="Cambria Math" w:hAnsi="Cambria Math"/>
                      </w:rPr>
                      <m:t>sol</m:t>
                    </m:r>
                  </m:sub>
                </m:sSub>
                <m:r>
                  <m:rPr>
                    <m:sty m:val="p"/>
                  </m:rPr>
                  <w:rPr>
                    <w:rFonts w:ascii="Cambria Math" w:hAnsi="Cambria Math"/>
                  </w:rPr>
                  <m:t>-DI</m:t>
                </m:r>
                <m:sSub>
                  <m:sSubPr>
                    <m:ctrlPr>
                      <w:rPr>
                        <w:rFonts w:ascii="Cambria Math" w:hAnsi="Cambria Math"/>
                        <w:sz w:val="24"/>
                        <w:lang w:val="en-US"/>
                      </w:rPr>
                    </m:ctrlPr>
                  </m:sSubPr>
                  <m:e>
                    <m:r>
                      <m:rPr>
                        <m:sty m:val="p"/>
                      </m:rPr>
                      <w:rPr>
                        <w:rFonts w:ascii="Cambria Math" w:hAnsi="Cambria Math"/>
                      </w:rPr>
                      <m:t>C</m:t>
                    </m:r>
                  </m:e>
                  <m:sub>
                    <m:r>
                      <m:rPr>
                        <m:sty m:val="p"/>
                      </m:rPr>
                      <w:rPr>
                        <w:rFonts w:ascii="Cambria Math" w:hAnsi="Cambria Math"/>
                      </w:rPr>
                      <m:t>diseq</m:t>
                    </m:r>
                  </m:sub>
                </m:sSub>
                <m:r>
                  <m:rPr>
                    <m:sty m:val="p"/>
                  </m:rPr>
                  <w:rPr>
                    <w:rFonts w:ascii="Cambria Math" w:hAnsi="Cambria Math"/>
                  </w:rPr>
                  <m:t>≈</m:t>
                </m:r>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sol</m:t>
                    </m:r>
                  </m:sub>
                </m:sSub>
              </m:oMath>
            </m:oMathPara>
          </w:p>
        </w:tc>
        <w:tc>
          <w:tcPr>
            <w:tcW w:w="555" w:type="dxa"/>
            <w:tcBorders>
              <w:top w:val="nil"/>
              <w:left w:val="nil"/>
              <w:bottom w:val="nil"/>
              <w:right w:val="nil"/>
            </w:tcBorders>
          </w:tcPr>
          <w:p w14:paraId="5E339E6B" w14:textId="77777777" w:rsidR="00BD05FE" w:rsidRPr="001A268B" w:rsidRDefault="00BD05FE" w:rsidP="00A012A1">
            <w:pPr>
              <w:jc w:val="both"/>
              <w:rPr>
                <w:sz w:val="24"/>
                <w:lang w:val="en-US"/>
              </w:rPr>
            </w:pPr>
            <w:r w:rsidRPr="00157F8C">
              <w:rPr>
                <w:rFonts w:ascii="Calibri" w:hAnsi="Calibri"/>
              </w:rPr>
              <w:t>(2),</w:t>
            </w:r>
          </w:p>
        </w:tc>
      </w:tr>
    </w:tbl>
    <w:p w14:paraId="32A9FC6D" w14:textId="77777777" w:rsidR="00BD05FE" w:rsidRPr="00157F8C" w:rsidRDefault="00BD05FE" w:rsidP="00BD05FE">
      <w:pPr>
        <w:jc w:val="both"/>
        <w:rPr>
          <w:szCs w:val="24"/>
        </w:rPr>
      </w:pPr>
    </w:p>
    <w:p w14:paraId="3E45C2EE" w14:textId="346849F4" w:rsidR="00BD05FE" w:rsidRPr="00157F8C" w:rsidRDefault="00C8521A" w:rsidP="00BD05FE">
      <w:pPr>
        <w:jc w:val="both"/>
        <w:rPr>
          <w:szCs w:val="24"/>
        </w:rPr>
      </w:pPr>
      <w:r w:rsidRPr="00C8521A">
        <w:rPr>
          <w:szCs w:val="24"/>
        </w:rPr>
        <w:t>Biological activity fixes dissolved inorganic carbon into organic matter via photosynthesis, with the concomitant uptake of inorganic nutrients following Redfield stoichiometry</w:t>
      </w:r>
      <w:r w:rsidR="007F3342">
        <w:rPr>
          <w:szCs w:val="24"/>
        </w:rPr>
        <w:t xml:space="preserve"> </w:t>
      </w:r>
      <w:r w:rsidR="007F3342" w:rsidRPr="00157F8C">
        <w:rPr>
          <w:noProof/>
          <w:szCs w:val="24"/>
        </w:rPr>
        <w:t>(</w:t>
      </w:r>
      <w:r w:rsidR="007F3342">
        <w:rPr>
          <w:noProof/>
          <w:szCs w:val="24"/>
        </w:rPr>
        <w:fldChar w:fldCharType="begin">
          <w:fldData xml:space="preserve">PEVuZE5vdGU+PENpdGU+PEF1dGhvcj5SZWRmaWVsZDwvQXV0aG9yPjxZZWFyPjE5NTg8L1llYXI+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</w:fldData>
        </w:fldChar>
      </w:r>
      <w:r w:rsidR="00A03A3E">
        <w:rPr>
          <w:noProof/>
          <w:szCs w:val="24"/>
        </w:rPr>
        <w:instrText xml:space="preserve"> ADDIN EN.CITE </w:instrText>
      </w:r>
      <w:r w:rsidR="00A03A3E">
        <w:rPr>
          <w:noProof/>
          <w:szCs w:val="24"/>
        </w:rPr>
        <w:fldChar w:fldCharType="begin">
          <w:fldData xml:space="preserve">PEVuZE5vdGU+PENpdGU+PEF1dGhvcj5SZWRmaWVsZDwvQXV0aG9yPjxZZWFyPjE5NTg8L1llYXI+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</w:fldData>
        </w:fldChar>
      </w:r>
      <w:r w:rsidR="00A03A3E">
        <w:rPr>
          <w:noProof/>
          <w:szCs w:val="24"/>
        </w:rPr>
        <w:instrText xml:space="preserve"> ADDIN EN.CITE.DATA </w:instrText>
      </w:r>
      <w:r w:rsidR="00A03A3E">
        <w:rPr>
          <w:noProof/>
          <w:szCs w:val="24"/>
        </w:rPr>
      </w:r>
      <w:r w:rsidR="00A03A3E">
        <w:rPr>
          <w:noProof/>
          <w:szCs w:val="24"/>
        </w:rPr>
        <w:fldChar w:fldCharType="end"/>
      </w:r>
      <w:r w:rsidR="007F3342">
        <w:rPr>
          <w:noProof/>
          <w:szCs w:val="24"/>
        </w:rPr>
      </w:r>
      <w:r w:rsidR="007F3342">
        <w:rPr>
          <w:noProof/>
          <w:szCs w:val="24"/>
        </w:rPr>
        <w:fldChar w:fldCharType="separate"/>
      </w:r>
      <w:hyperlink w:anchor="_ENREF_89" w:tooltip="Redfield, 1958 #966" w:history="1">
        <w:r w:rsidR="00796455" w:rsidRPr="00796455">
          <w:rPr>
            <w:rStyle w:val="Hyperlink"/>
          </w:rPr>
          <w:t>Redfield, 1958</w:t>
        </w:r>
      </w:hyperlink>
      <w:r w:rsidR="00A03A3E">
        <w:rPr>
          <w:noProof/>
          <w:szCs w:val="24"/>
        </w:rPr>
        <w:t xml:space="preserve">; </w:t>
      </w:r>
      <w:hyperlink w:anchor="_ENREF_90" w:tooltip="Redfield, 1963 #658" w:history="1">
        <w:r w:rsidR="00796455" w:rsidRPr="00796455">
          <w:rPr>
            <w:rStyle w:val="Hyperlink"/>
          </w:rPr>
          <w:t>Redfield, 1963</w:t>
        </w:r>
      </w:hyperlink>
      <w:r w:rsidR="00A03A3E">
        <w:rPr>
          <w:noProof/>
          <w:szCs w:val="24"/>
        </w:rPr>
        <w:t xml:space="preserve">; </w:t>
      </w:r>
      <w:hyperlink w:anchor="_ENREF_108" w:tooltip="Volk, 1985 #657" w:history="1">
        <w:r w:rsidR="00796455" w:rsidRPr="00796455">
          <w:rPr>
            <w:rStyle w:val="Hyperlink"/>
          </w:rPr>
          <w:t>Volk &amp; Hoffert, 1985</w:t>
        </w:r>
      </w:hyperlink>
      <w:r w:rsidR="007F3342">
        <w:rPr>
          <w:noProof/>
          <w:szCs w:val="24"/>
        </w:rPr>
        <w:fldChar w:fldCharType="end"/>
      </w:r>
      <w:r w:rsidR="007F3342" w:rsidRPr="00157F8C">
        <w:rPr>
          <w:noProof/>
          <w:szCs w:val="24"/>
        </w:rPr>
        <w:t>)</w:t>
      </w:r>
      <w:r w:rsidR="007774F4">
        <w:rPr>
          <w:szCs w:val="24"/>
        </w:rPr>
        <w:t>.</w:t>
      </w:r>
      <w:r w:rsidRPr="00C8521A">
        <w:rPr>
          <w:szCs w:val="24"/>
        </w:rPr>
        <w:t xml:space="preserve"> </w:t>
      </w:r>
      <w:r w:rsidR="007774F4">
        <w:rPr>
          <w:szCs w:val="24"/>
        </w:rPr>
        <w:t>T</w:t>
      </w:r>
      <w:r w:rsidRPr="00C8521A">
        <w:rPr>
          <w:szCs w:val="24"/>
        </w:rPr>
        <w:t xml:space="preserve">he subsequent export and remineralization of this organic matter constitute the soft tissue pump </w:t>
      </w:r>
      <w:r w:rsidR="00BD05FE" w:rsidRPr="00157F8C">
        <w:rPr>
          <w:noProof/>
          <w:szCs w:val="24"/>
        </w:rPr>
        <w:t>(</w:t>
      </w:r>
      <w:r w:rsidR="00F86461">
        <w:rPr>
          <w:noProof/>
          <w:szCs w:val="24"/>
        </w:rPr>
        <w:fldChar w:fldCharType="begin">
          <w:fldData xml:space="preserve">PEVuZE5vdGU+PENpdGU+PEF1dGhvcj5SZWRmaWVsZDwvQXV0aG9yPjxZZWFyPjE5NTg8L1llYXI+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</w:fldData>
        </w:fldChar>
      </w:r>
      <w:r w:rsidR="00A03A3E">
        <w:rPr>
          <w:noProof/>
          <w:szCs w:val="24"/>
        </w:rPr>
        <w:instrText xml:space="preserve"> ADDIN EN.CITE </w:instrText>
      </w:r>
      <w:r w:rsidR="00A03A3E">
        <w:rPr>
          <w:noProof/>
          <w:szCs w:val="24"/>
        </w:rPr>
        <w:fldChar w:fldCharType="begin">
          <w:fldData xml:space="preserve">PEVuZE5vdGU+PENpdGU+PEF1dGhvcj5SZWRmaWVsZDwvQXV0aG9yPjxZZWFyPjE5NTg8L1llYXI+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</w:fldData>
        </w:fldChar>
      </w:r>
      <w:r w:rsidR="00A03A3E">
        <w:rPr>
          <w:noProof/>
          <w:szCs w:val="24"/>
        </w:rPr>
        <w:instrText xml:space="preserve"> ADDIN EN.CITE.DATA </w:instrText>
      </w:r>
      <w:r w:rsidR="00A03A3E">
        <w:rPr>
          <w:noProof/>
          <w:szCs w:val="24"/>
        </w:rPr>
      </w:r>
      <w:r w:rsidR="00A03A3E">
        <w:rPr>
          <w:noProof/>
          <w:szCs w:val="24"/>
        </w:rPr>
        <w:fldChar w:fldCharType="end"/>
      </w:r>
      <w:r w:rsidR="00F86461">
        <w:rPr>
          <w:noProof/>
          <w:szCs w:val="24"/>
        </w:rPr>
      </w:r>
      <w:r w:rsidR="00F86461">
        <w:rPr>
          <w:noProof/>
          <w:szCs w:val="24"/>
        </w:rPr>
        <w:fldChar w:fldCharType="separate"/>
      </w:r>
      <w:hyperlink w:anchor="_ENREF_89" w:tooltip="Redfield, 1958 #966" w:history="1">
        <w:r w:rsidR="00796455" w:rsidRPr="00796455">
          <w:rPr>
            <w:rStyle w:val="Hyperlink"/>
          </w:rPr>
          <w:t>Redfield, 1958</w:t>
        </w:r>
      </w:hyperlink>
      <w:r w:rsidR="00A03A3E">
        <w:rPr>
          <w:noProof/>
          <w:szCs w:val="24"/>
        </w:rPr>
        <w:t xml:space="preserve">; </w:t>
      </w:r>
      <w:hyperlink w:anchor="_ENREF_90" w:tooltip="Redfield, 1963 #658" w:history="1">
        <w:r w:rsidR="00796455" w:rsidRPr="00796455">
          <w:rPr>
            <w:rStyle w:val="Hyperlink"/>
          </w:rPr>
          <w:t>Redfield, 1963</w:t>
        </w:r>
      </w:hyperlink>
      <w:r w:rsidR="00A03A3E">
        <w:rPr>
          <w:noProof/>
          <w:szCs w:val="24"/>
        </w:rPr>
        <w:t xml:space="preserve">; </w:t>
      </w:r>
      <w:hyperlink w:anchor="_ENREF_108" w:tooltip="Volk, 1985 #657" w:history="1">
        <w:r w:rsidR="00796455" w:rsidRPr="00796455">
          <w:rPr>
            <w:rStyle w:val="Hyperlink"/>
          </w:rPr>
          <w:t>Volk &amp; Hoffert, 1985</w:t>
        </w:r>
      </w:hyperlink>
      <w:r w:rsidR="00F86461">
        <w:rPr>
          <w:noProof/>
          <w:szCs w:val="24"/>
        </w:rPr>
        <w:fldChar w:fldCharType="end"/>
      </w:r>
      <w:r w:rsidR="00BD05FE" w:rsidRPr="00157F8C">
        <w:rPr>
          <w:noProof/>
          <w:szCs w:val="24"/>
        </w:rPr>
        <w:t>)</w:t>
      </w:r>
      <w:r w:rsidR="00BD05FE" w:rsidRPr="00157F8C">
        <w:rPr>
          <w:szCs w:val="24"/>
        </w:rPr>
        <w:t>. This process drives the downward export of particulate organic carbon (POC) from the surface ocean, followed by its microbial remineralization</w:t>
      </w:r>
      <w:r w:rsidR="007B0E1D">
        <w:rPr>
          <w:szCs w:val="24"/>
        </w:rPr>
        <w:t xml:space="preserve"> via repsiration</w:t>
      </w:r>
      <w:r w:rsidR="00BD05FE" w:rsidRPr="00157F8C">
        <w:rPr>
          <w:szCs w:val="24"/>
        </w:rPr>
        <w:t xml:space="preserve"> into DIC</w:t>
      </w:r>
      <w:r w:rsidR="00BD05FE" w:rsidRPr="00157F8C">
        <w:rPr>
          <w:szCs w:val="24"/>
          <w:vertAlign w:val="subscript"/>
        </w:rPr>
        <w:t>soft</w:t>
      </w:r>
      <w:r w:rsidR="00BD05FE" w:rsidRPr="00157F8C">
        <w:rPr>
          <w:szCs w:val="24"/>
        </w:rPr>
        <w:t xml:space="preserve"> at depth, and the subsequent redistribution of respired DIC</w:t>
      </w:r>
      <w:r w:rsidR="00BD05FE" w:rsidRPr="00157F8C">
        <w:rPr>
          <w:szCs w:val="24"/>
          <w:vertAlign w:val="subscript"/>
        </w:rPr>
        <w:t xml:space="preserve">soft </w:t>
      </w:r>
      <w:r w:rsidR="00BD05FE" w:rsidRPr="00157F8C">
        <w:rPr>
          <w:szCs w:val="24"/>
        </w:rPr>
        <w:t xml:space="preserve">by ocean circulation </w:t>
      </w:r>
      <w:r w:rsidR="00BD05FE" w:rsidRPr="00157F8C">
        <w:rPr>
          <w:noProof/>
          <w:szCs w:val="24"/>
        </w:rPr>
        <w:t>(</w:t>
      </w:r>
      <w:r w:rsidR="00F86461">
        <w:rPr>
          <w:noProof/>
          <w:szCs w:val="24"/>
        </w:rPr>
        <w:fldChar w:fldCharType="begin"/>
      </w:r>
      <w:r w:rsidR="00A03A3E">
        <w:rPr>
          <w:noProof/>
          <w:szCs w:val="24"/>
        </w:rPr>
        <w:instrText xml:space="preserve"> ADDIN EN.CITE &lt;EndNote&gt;&lt;Cite&gt;&lt;Author&gt;Dugdale&lt;/Author&gt;&lt;Year&gt;1967&lt;/Year&gt;&lt;RecNum&gt;1449&lt;/RecNum&gt;&lt;DisplayText&gt;Dugdale &amp;amp; Goering, 1967; Boyd et al., 2019&lt;/DisplayText&gt;&lt;record&gt;&lt;rec-number&gt;1449&lt;/rec-number&gt;&lt;foreign-keys&gt;&lt;key app="EN" db-id="wwdtspzxq5zztnepw2epptazz9v29d9tpfww" timestamp="1730275133"&gt;1449&lt;/key&gt;&lt;/foreign-keys&gt;&lt;ref-type name="Journal Article"&gt;17&lt;/ref-type&gt;&lt;contributors&gt;&lt;authors&gt;&lt;author&gt;Dugdale, RC&lt;/author&gt;&lt;author&gt;Goering, JJ&lt;/author&gt;&lt;/authors&gt;&lt;/contributors&gt;&lt;titles&gt;&lt;title&gt;Uptake of new and regenerated forms of nitrogen in primary productivity 1&lt;/title&gt;&lt;secondary-title&gt;Limnology and oceanography&lt;/secondary-title&gt;&lt;/titles&gt;&lt;periodical&gt;&lt;full-title&gt;Limnology and Oceanography&lt;/full-title&gt;&lt;abbr-1&gt;Limnology and Oceanography&lt;/abbr-1&gt;&lt;/periodical&gt;&lt;pages&gt;196-206&lt;/pages&gt;&lt;volume&gt;12&lt;/volume&gt;&lt;number&gt;2&lt;/number&gt;&lt;dates&gt;&lt;year&gt;1967&lt;/year&gt;&lt;/dates&gt;&lt;isbn&gt;0024-3590&lt;/isbn&gt;&lt;urls&gt;&lt;/urls&gt;&lt;/record&gt;&lt;/Cite&gt;&lt;Cite&gt;&lt;Author&gt;Boyd&lt;/Author&gt;&lt;Year&gt;2019&lt;/Year&gt;&lt;RecNum&gt;1252&lt;/RecNum&gt;&lt;record&gt;&lt;rec-number&gt;1252&lt;/rec-number&gt;&lt;foreign-keys&gt;&lt;key app="EN" db-id="wwdtspzxq5zztnepw2epptazz9v29d9tpfww" timestamp="1725948616"&gt;1252&lt;/key&gt;&lt;/foreign-keys&gt;&lt;ref-type name="Journal Article"&gt;17&lt;/ref-type&gt;&lt;contributors&gt;&lt;authors&gt;&lt;author&gt;Boyd, Philip W&lt;/author&gt;&lt;author&gt;Claustre, Hervé&lt;/author&gt;&lt;author&gt;Levy, Marina&lt;/author&gt;&lt;author&gt;Siegel, David A&lt;/author&gt;&lt;author&gt;Weber, Thomas&lt;/author&gt;&lt;/authors&gt;&lt;/contributors&gt;&lt;titles&gt;&lt;title&gt;Multi-faceted particle pumps drive carbon sequestration in the ocean&lt;/title&gt;&lt;secondary-title&gt;Nature&lt;/secondary-title&gt;&lt;/titles&gt;&lt;periodical&gt;&lt;full-title&gt;Nature&lt;/full-title&gt;&lt;/periodical&gt;&lt;pages&gt;327-335&lt;/pages&gt;&lt;volume&gt;568&lt;/volume&gt;&lt;number&gt;7752&lt;/number&gt;&lt;dates&gt;&lt;year&gt;2019&lt;/year&gt;&lt;/dates&gt;&lt;isbn&gt;0028-0836&lt;/isbn&gt;&lt;urls&gt;&lt;/urls&gt;&lt;/record&gt;&lt;/Cite&gt;&lt;/EndNote&gt;</w:instrText>
      </w:r>
      <w:r w:rsidR="00F86461">
        <w:rPr>
          <w:noProof/>
          <w:szCs w:val="24"/>
        </w:rPr>
        <w:fldChar w:fldCharType="separate"/>
      </w:r>
      <w:hyperlink w:anchor="_ENREF_33" w:tooltip="Dugdale, 1967 #1449" w:history="1">
        <w:r w:rsidR="00796455" w:rsidRPr="00796455">
          <w:rPr>
            <w:rStyle w:val="Hyperlink"/>
          </w:rPr>
          <w:t>Dugdale &amp; Goering, 1967</w:t>
        </w:r>
      </w:hyperlink>
      <w:r w:rsidR="00A03A3E">
        <w:rPr>
          <w:noProof/>
          <w:szCs w:val="24"/>
        </w:rPr>
        <w:t xml:space="preserve">; </w:t>
      </w:r>
      <w:hyperlink w:anchor="_ENREF_14" w:tooltip="Boyd, 2019 #1252" w:history="1">
        <w:r w:rsidR="00796455" w:rsidRPr="00796455">
          <w:rPr>
            <w:rStyle w:val="Hyperlink"/>
          </w:rPr>
          <w:t>Boyd et al., 2019</w:t>
        </w:r>
      </w:hyperlink>
      <w:r w:rsidR="00F86461">
        <w:rPr>
          <w:noProof/>
          <w:szCs w:val="24"/>
        </w:rPr>
        <w:fldChar w:fldCharType="end"/>
      </w:r>
      <w:r w:rsidR="00BD05FE" w:rsidRPr="00157F8C">
        <w:rPr>
          <w:noProof/>
          <w:szCs w:val="24"/>
        </w:rPr>
        <w:t>)</w:t>
      </w:r>
      <w:r w:rsidR="00BD05FE" w:rsidRPr="00157F8C">
        <w:rPr>
          <w:szCs w:val="24"/>
        </w:rPr>
        <w:t>.</w:t>
      </w:r>
    </w:p>
    <w:p w14:paraId="1553FC6E" w14:textId="77777777" w:rsidR="00BD05FE" w:rsidRPr="00157F8C" w:rsidRDefault="00BD05FE" w:rsidP="00BD05FE">
      <w:pPr>
        <w:jc w:val="both"/>
        <w:rPr>
          <w:szCs w:val="24"/>
        </w:rPr>
      </w:pPr>
    </w:p>
    <w:p w14:paraId="5207C4E0" w14:textId="5C7FB417" w:rsidR="00BD05FE" w:rsidRPr="00157F8C" w:rsidRDefault="00BD05FE" w:rsidP="00BD05FE">
      <w:pPr>
        <w:jc w:val="both"/>
        <w:rPr>
          <w:szCs w:val="24"/>
        </w:rPr>
      </w:pPr>
      <w:r w:rsidRPr="00157F8C">
        <w:rPr>
          <w:szCs w:val="24"/>
        </w:rPr>
        <w:t xml:space="preserve">This transformation follows specific stoichiometric proportions, quantified by the Redfield ratio, which describes the relationship between the elemental composition of marine organic matter and the nutrients consumed </w:t>
      </w:r>
      <w:r w:rsidRPr="00157F8C">
        <w:rPr>
          <w:noProof/>
          <w:szCs w:val="24"/>
        </w:rPr>
        <w:t>(</w:t>
      </w:r>
      <w:hyperlink w:anchor="_ENREF_89" w:tooltip="Redfield, 1958 #966" w:history="1">
        <w:r w:rsidR="00796455" w:rsidRPr="00796455">
          <w:rPr>
            <w:rStyle w:val="Hyperlink"/>
          </w:rPr>
          <w:t>Redfield, 1958</w:t>
        </w:r>
        <w:r w:rsidR="00796455">
          <w:rPr>
            <w:noProof/>
            <w:szCs w:val="24"/>
          </w:rPr>
          <w:fldChar w:fldCharType="begin"/>
        </w:r>
        <w:r w:rsidR="00796455">
          <w:rPr>
            <w:noProof/>
            <w:szCs w:val="24"/>
          </w:rPr>
          <w:instrText xml:space="preserve"> ADDIN EN.CITE &lt;EndNote&gt;&lt;Cite&gt;&lt;Author&gt;Redfield&lt;/Author&gt;&lt;Year&gt;1958&lt;/Year&gt;&lt;RecNum&gt;966&lt;/RecNum&gt;&lt;DisplayText&gt;Redfield, 1958&lt;/DisplayText&gt;&lt;record&gt;&lt;rec-number&gt;966&lt;/rec-number&gt;&lt;foreign-keys&gt;&lt;key app="EN" db-id="wwdtspzxq5zztnepw2epptazz9v29d9tpfww" timestamp="1680016143"&gt;966&lt;/key&gt;&lt;/foreign-keys&gt;&lt;ref-type name="Journal Article"&gt;17&lt;/ref-type&gt;&lt;contributors&gt;&lt;authors&gt;&lt;author&gt;Redfield, Alfred C&lt;/author&gt;&lt;/authors&gt;&lt;/contributors&gt;&lt;titles&gt;&lt;title&gt;The biological control of chemical factors in the environment&lt;/title&gt;&lt;secondary-title&gt;American scientist&lt;/secondary-title&gt;&lt;/titles&gt;&lt;periodical&gt;&lt;full-title&gt;American scientist&lt;/full-title&gt;&lt;/periodical&gt;&lt;pages&gt;230A-221&lt;/pages&gt;&lt;volume&gt;46&lt;/volume&gt;&lt;number&gt;3&lt;/number&gt;&lt;dates&gt;&lt;year&gt;1958&lt;/year&gt;&lt;/dates&gt;&lt;isbn&gt;0003-0996&lt;/isbn&gt;&lt;urls&gt;&lt;/urls&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fldChar w:fldCharType="begin"/>
      </w:r>
      <w:r w:rsidRPr="00157F8C">
        <w:rPr>
          <w:szCs w:val="24"/>
        </w:rPr>
        <w:instrText>ADDIN EN.CITE &lt;EndNote&gt;&lt;Cite&gt;&lt;Author&gt;Redfield&lt;/Author&gt;&lt;Year&gt;1958&lt;/Year&gt;&lt;RecNum&gt;966&lt;/RecNum&gt;&lt;DisplayText&gt;(Redfield, 1958)&lt;/DisplayText&gt;&lt;record&gt;&lt;rec-number&gt;966&lt;/rec-number&gt;&lt;foreign-keys&gt;&lt;key app="EN" db-id="wwdtspzxq5zztnepw2epptazz9v29d9tpfww" timestamp="1680016143"&gt;966&lt;/key&gt;&lt;/foreign-keys&gt;&lt;ref-type name="Journal Article"&gt;17&lt;/ref-type&gt;&lt;contributors&gt;&lt;authors&gt;&lt;author&gt;Redfield, Alfred C&lt;/author&gt;&lt;/authors&gt;&lt;/contributors&gt;&lt;titles&gt;&lt;title&gt;The biological control of chemical factors in the environment&lt;/title&gt;&lt;secondary-title&gt;American scientist&lt;/secondary-title&gt;&lt;/titles&gt;&lt;periodical&gt;&lt;full-title&gt;American scientist&lt;/full-title&gt;&lt;/periodical&gt;&lt;pages&gt;230A-221&lt;/pages&gt;&lt;volume&gt;46&lt;/volume&gt;&lt;number&gt;3&lt;/number&gt;&lt;dates&gt;&lt;year&gt;1958&lt;/year&gt;&lt;/dates&gt;&lt;isbn&gt;0003-0996&lt;/isbn&gt;&lt;urls&gt;&lt;/urls&gt;&lt;/record&gt;&lt;/Cite&gt;&lt;/EndNote&gt;</w:instrText>
      </w:r>
      <w:r w:rsidRPr="00157F8C">
        <w:rPr>
          <w:szCs w:val="24"/>
        </w:rPr>
        <w:fldChar w:fldCharType="separate"/>
      </w:r>
      <w:r w:rsidRPr="00157F8C">
        <w:rPr>
          <w:szCs w:val="24"/>
        </w:rPr>
        <w:fldChar w:fldCharType="end"/>
      </w:r>
      <w:r w:rsidRPr="00157F8C">
        <w:rPr>
          <w:szCs w:val="24"/>
        </w:rPr>
        <w:t xml:space="preserve">. These materials are transported to deeper waters by gravitational settling and biological transport, where they decompose back to inorganic forms, thereby consuming oxygen and increasing apparent oxygen utilization (AOU). AOU represents the difference between the oxygen concentration at saturation (the theoretical maximum in equilibrium with the atmosphere) and the actual oxygen concentration in seawater, with higher values indicating more oxygen consumption due to remineralization </w:t>
      </w:r>
      <w:r w:rsidRPr="00157F8C">
        <w:rPr>
          <w:noProof/>
          <w:szCs w:val="24"/>
        </w:rPr>
        <w:t>(</w:t>
      </w:r>
      <w:r w:rsidRPr="00157F8C">
        <w:rPr>
          <w:szCs w:val="24"/>
        </w:rPr>
        <w:t>Garcia &amp; Gordon, 1992</w:t>
      </w:r>
      <w:r w:rsidRPr="00157F8C">
        <w:rPr>
          <w:noProof/>
          <w:szCs w:val="24"/>
        </w:rPr>
        <w:t>)</w:t>
      </w:r>
      <w:r w:rsidRPr="00157F8C">
        <w:rPr>
          <w:szCs w:val="24"/>
        </w:rPr>
        <w:t>. The impact of remineralization on DIC, termed DIC</w:t>
      </w:r>
      <w:r w:rsidRPr="00157F8C">
        <w:rPr>
          <w:szCs w:val="24"/>
          <w:vertAlign w:val="subscript"/>
        </w:rPr>
        <w:t>soft</w:t>
      </w:r>
      <w:r w:rsidRPr="00157F8C">
        <w:rPr>
          <w:szCs w:val="24"/>
        </w:rPr>
        <w:t>, can be quantified using the Redfield ratio as:</w:t>
      </w:r>
    </w:p>
    <w:p w14:paraId="0F18B911" w14:textId="77777777" w:rsidR="00BD05FE" w:rsidRPr="00157F8C" w:rsidRDefault="00BD05FE" w:rsidP="00BD05FE">
      <w:pPr>
        <w:jc w:val="both"/>
        <w:rPr>
          <w:szCs w:val="24"/>
        </w:rPr>
      </w:pPr>
    </w:p>
    <w:tbl>
      <w:tblPr>
        <w:tblStyle w:val="TableGrid"/>
        <w:tblW w:w="9360" w:type="dxa"/>
        <w:tblLook w:val="04A0" w:firstRow="1" w:lastRow="0" w:firstColumn="1" w:lastColumn="0" w:noHBand="0" w:noVBand="1"/>
      </w:tblPr>
      <w:tblGrid>
        <w:gridCol w:w="8685"/>
        <w:gridCol w:w="675"/>
      </w:tblGrid>
      <w:tr w:rsidR="00BD05FE" w:rsidRPr="00157F8C" w14:paraId="749FA9E7" w14:textId="77777777" w:rsidTr="00A012A1">
        <w:trPr>
          <w:trHeight w:val="377"/>
        </w:trPr>
        <w:tc>
          <w:tcPr>
            <w:tcW w:w="8684" w:type="dxa"/>
            <w:tcBorders>
              <w:top w:val="nil"/>
              <w:left w:val="nil"/>
              <w:bottom w:val="nil"/>
              <w:right w:val="nil"/>
            </w:tcBorders>
          </w:tcPr>
          <w:p w14:paraId="42808609" w14:textId="2A28D5BE" w:rsidR="00BD05FE" w:rsidRPr="001A268B" w:rsidRDefault="00000000" w:rsidP="00A012A1">
            <w:pPr>
              <w:jc w:val="both"/>
              <w:rPr>
                <w:sz w:val="24"/>
                <w:lang w:val="en-US"/>
              </w:rPr>
            </w:pPr>
            <m:oMathPara>
              <m:oMath>
                <m:sSub>
                  <m:sSubPr>
                    <m:ctrlPr>
                      <w:rPr>
                        <w:rFonts w:ascii="Cambria Math" w:hAnsi="Cambria Math"/>
                        <w:sz w:val="24"/>
                        <w:szCs w:val="24"/>
                        <w:lang w:val="en-US"/>
                      </w:rPr>
                    </m:ctrlPr>
                  </m:sSubPr>
                  <m:e>
                    <m:r>
                      <m:rPr>
                        <m:sty m:val="p"/>
                      </m:rPr>
                      <w:rPr>
                        <w:rFonts w:ascii="Cambria Math" w:hAnsi="Cambria Math"/>
                        <w:sz w:val="24"/>
                        <w:szCs w:val="24"/>
                        <w:lang w:val="en-US"/>
                      </w:rPr>
                      <m:t>DIC</m:t>
                    </m:r>
                  </m:e>
                  <m:sub>
                    <m:r>
                      <m:rPr>
                        <m:sty m:val="p"/>
                      </m:rPr>
                      <w:rPr>
                        <w:rFonts w:ascii="Cambria Math" w:hAnsi="Cambria Math"/>
                        <w:sz w:val="24"/>
                        <w:szCs w:val="24"/>
                        <w:lang w:val="en-US"/>
                      </w:rPr>
                      <m:t>soft</m:t>
                    </m:r>
                  </m:sub>
                </m:sSub>
                <m:r>
                  <m:rPr>
                    <m:sty m:val="p"/>
                  </m:rPr>
                  <w:rPr>
                    <w:rFonts w:ascii="Cambria Math" w:hAnsi="Cambria Math"/>
                  </w:rPr>
                  <m:t>=-</m:t>
                </m:r>
                <m:sSub>
                  <m:sSubPr>
                    <m:ctrlPr>
                      <w:rPr>
                        <w:rFonts w:ascii="Cambria Math" w:hAnsi="Cambria Math"/>
                        <w:sz w:val="24"/>
                        <w:lang w:val="en-US"/>
                      </w:rPr>
                    </m:ctrlPr>
                  </m:sSubPr>
                  <m:e>
                    <m:r>
                      <m:rPr>
                        <m:sty m:val="p"/>
                      </m:rPr>
                      <w:rPr>
                        <w:rFonts w:ascii="Cambria Math" w:hAnsi="Cambria Math"/>
                      </w:rPr>
                      <m:t>R</m:t>
                    </m:r>
                  </m:e>
                  <m:sub>
                    <m:sSub>
                      <m:sSubPr>
                        <m:ctrlPr>
                          <w:rPr>
                            <w:rFonts w:ascii="Cambria Math" w:hAnsi="Cambria Math"/>
                            <w:sz w:val="24"/>
                            <w:lang w:val="en-US"/>
                          </w:rPr>
                        </m:ctrlPr>
                      </m:sSubPr>
                      <m:e>
                        <m:f>
                          <m:fPr>
                            <m:type m:val="lin"/>
                            <m:ctrlPr>
                              <w:rPr>
                                <w:rFonts w:ascii="Cambria Math" w:hAnsi="Cambria Math"/>
                                <w:sz w:val="24"/>
                                <w:lang w:val="en-US"/>
                              </w:rPr>
                            </m:ctrlPr>
                          </m:fPr>
                          <m:num>
                            <m:r>
                              <m:rPr>
                                <m:sty m:val="p"/>
                              </m:rPr>
                              <w:rPr>
                                <w:rFonts w:ascii="Cambria Math" w:hAnsi="Cambria Math"/>
                              </w:rPr>
                              <m:t>C</m:t>
                            </m:r>
                          </m:num>
                          <m:den>
                            <m:r>
                              <m:rPr>
                                <m:sty m:val="p"/>
                              </m:rPr>
                              <w:rPr>
                                <w:rFonts w:ascii="Cambria Math" w:hAnsi="Cambria Math"/>
                              </w:rPr>
                              <m:t>O</m:t>
                            </m:r>
                          </m:den>
                        </m:f>
                      </m:e>
                      <m:sub>
                        <m:r>
                          <m:rPr>
                            <m:sty m:val="p"/>
                          </m:rPr>
                          <w:rPr>
                            <w:rFonts w:ascii="Cambria Math" w:hAnsi="Cambria Math"/>
                          </w:rPr>
                          <m:t>2</m:t>
                        </m:r>
                      </m:sub>
                    </m:sSub>
                  </m:sub>
                </m:sSub>
                <m:r>
                  <m:rPr>
                    <m:sty m:val="p"/>
                  </m:rPr>
                  <w:rPr>
                    <w:rFonts w:ascii="Cambria Math" w:hAnsi="Cambria Math"/>
                  </w:rPr>
                  <m:t>∙AOU</m:t>
                </m:r>
              </m:oMath>
            </m:oMathPara>
          </w:p>
        </w:tc>
        <w:tc>
          <w:tcPr>
            <w:tcW w:w="675" w:type="dxa"/>
            <w:tcBorders>
              <w:top w:val="nil"/>
              <w:left w:val="nil"/>
              <w:bottom w:val="nil"/>
              <w:right w:val="nil"/>
            </w:tcBorders>
          </w:tcPr>
          <w:p w14:paraId="57A2DE56" w14:textId="77777777" w:rsidR="00BD05FE" w:rsidRPr="001A268B" w:rsidRDefault="00BD05FE" w:rsidP="00A012A1">
            <w:pPr>
              <w:jc w:val="both"/>
              <w:rPr>
                <w:sz w:val="24"/>
                <w:lang w:val="en-US"/>
              </w:rPr>
            </w:pPr>
            <w:r w:rsidRPr="00157F8C">
              <w:rPr>
                <w:rFonts w:ascii="Calibri" w:hAnsi="Calibri"/>
              </w:rPr>
              <w:t xml:space="preserve">  (3).</w:t>
            </w:r>
          </w:p>
          <w:p w14:paraId="1E3865A2" w14:textId="77777777" w:rsidR="00BD05FE" w:rsidRPr="001A268B" w:rsidRDefault="00BD05FE" w:rsidP="00A012A1">
            <w:pPr>
              <w:jc w:val="both"/>
              <w:rPr>
                <w:sz w:val="24"/>
                <w:lang w:val="en-US"/>
              </w:rPr>
            </w:pPr>
          </w:p>
        </w:tc>
      </w:tr>
    </w:tbl>
    <w:p w14:paraId="2C45E9A5" w14:textId="19AF0032" w:rsidR="00BD05FE" w:rsidRPr="00157F8C" w:rsidRDefault="00BD05FE" w:rsidP="00BD05FE">
      <w:pPr>
        <w:jc w:val="both"/>
        <w:rPr>
          <w:szCs w:val="24"/>
        </w:rPr>
      </w:pPr>
      <w:r w:rsidRPr="00157F8C">
        <w:rPr>
          <w:szCs w:val="24"/>
        </w:rPr>
        <w:lastRenderedPageBreak/>
        <w:t xml:space="preserve">In this study, we used the ratio from </w:t>
      </w:r>
      <w:r w:rsidRPr="00157F8C">
        <w:rPr>
          <w:noProof/>
          <w:szCs w:val="24"/>
        </w:rPr>
        <w:t>(</w:t>
      </w:r>
      <w:hyperlink w:anchor="_ENREF_1" w:tooltip="Anderson, 1994 #659" w:history="1">
        <w:r w:rsidR="00796455" w:rsidRPr="00796455">
          <w:rPr>
            <w:rStyle w:val="Hyperlink"/>
          </w:rPr>
          <w:t>Anderson &amp; Sarmiento, 1994</w:t>
        </w:r>
        <w:r w:rsidR="00796455">
          <w:rPr>
            <w:noProof/>
            <w:szCs w:val="24"/>
          </w:rPr>
          <w:fldChar w:fldCharType="begin"/>
        </w:r>
        <w:r w:rsidR="00796455">
          <w:rPr>
            <w:noProof/>
            <w:szCs w:val="24"/>
          </w:rPr>
          <w:instrText xml:space="preserve"> ADDIN EN.CITE &lt;EndNote&gt;&lt;Cite&gt;&lt;Author&gt;Anderson&lt;/Author&gt;&lt;Year&gt;1994&lt;/Year&gt;&lt;RecNum&gt;659&lt;/RecNum&gt;&lt;DisplayText&gt;Anderson &amp;amp; Sarmiento, 1994&lt;/DisplayText&gt;&lt;record&gt;&lt;rec-number&gt;659&lt;/rec-number&gt;&lt;foreign-keys&gt;&lt;key app="EN" db-id="wwdtspzxq5zztnepw2epptazz9v29d9tpfww" timestamp="1599221097"&gt;659&lt;/key&gt;&lt;/foreign-keys&gt;&lt;ref-type name="Journal Article"&gt;17&lt;/ref-type&gt;&lt;contributors&gt;&lt;authors&gt;&lt;author&gt;Anderson, Laurence A.&lt;/author&gt;&lt;author&gt;Sarmiento, Jorge L.&lt;/author&gt;&lt;/authors&gt;&lt;/contributors&gt;&lt;titles&gt;&lt;title&gt;Redfield ratios of remineralization determined by nutrient data analysis&lt;/title&gt;&lt;secondary-title&gt;Global Biogeochemical Cycles&lt;/secondary-title&gt;&lt;/titles&gt;&lt;periodical&gt;&lt;full-title&gt;Global Biogeochemical Cycles&lt;/full-title&gt;&lt;/periodical&gt;&lt;pages&gt;65-80&lt;/pages&gt;&lt;volume&gt;8&lt;/volume&gt;&lt;number&gt;1&lt;/number&gt;&lt;dates&gt;&lt;year&gt;1994&lt;/year&gt;&lt;/dates&gt;&lt;isbn&gt;0886-6236&lt;/isbn&gt;&lt;urls&gt;&lt;related-urls&gt;&lt;url&gt;https://agupubs.onlinelibrary.wiley.com/doi/abs/10.1029/93GB03318&lt;/url&gt;&lt;/related-urls&gt;&lt;/urls&gt;&lt;electronic-resource-num&gt;10.1029/93gb03318&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t xml:space="preserve"> as follows:</w:t>
      </w:r>
    </w:p>
    <w:p w14:paraId="112139FC" w14:textId="77777777" w:rsidR="00BD05FE" w:rsidRPr="00157F8C" w:rsidRDefault="00BD05FE" w:rsidP="00BD05FE">
      <w:pPr>
        <w:jc w:val="both"/>
        <w:rPr>
          <w:szCs w:val="24"/>
        </w:rPr>
      </w:pPr>
    </w:p>
    <w:tbl>
      <w:tblPr>
        <w:tblStyle w:val="TableGrid"/>
        <w:tblW w:w="9360" w:type="dxa"/>
        <w:tblLook w:val="04A0" w:firstRow="1" w:lastRow="0" w:firstColumn="1" w:lastColumn="0" w:noHBand="0" w:noVBand="1"/>
      </w:tblPr>
      <w:tblGrid>
        <w:gridCol w:w="8805"/>
        <w:gridCol w:w="555"/>
      </w:tblGrid>
      <w:tr w:rsidR="00BD05FE" w:rsidRPr="00157F8C" w14:paraId="052494AC" w14:textId="77777777" w:rsidTr="00A012A1">
        <w:trPr>
          <w:trHeight w:val="377"/>
        </w:trPr>
        <w:tc>
          <w:tcPr>
            <w:tcW w:w="8804" w:type="dxa"/>
            <w:tcBorders>
              <w:top w:val="nil"/>
              <w:left w:val="nil"/>
              <w:bottom w:val="nil"/>
              <w:right w:val="nil"/>
            </w:tcBorders>
          </w:tcPr>
          <w:p w14:paraId="42BA2042" w14:textId="77777777" w:rsidR="00BD05FE" w:rsidRPr="001A268B" w:rsidRDefault="00BD05FE" w:rsidP="00A012A1">
            <w:pPr>
              <w:jc w:val="both"/>
              <w:rPr>
                <w:sz w:val="24"/>
                <w:lang w:val="en-US"/>
              </w:rPr>
            </w:pPr>
            <m:oMathPara>
              <m:oMath>
                <m:r>
                  <m:rPr>
                    <m:sty m:val="p"/>
                  </m:rPr>
                  <w:rPr>
                    <w:rFonts w:ascii="Cambria Math" w:hAnsi="Cambria Math"/>
                  </w:rPr>
                  <m:t>P:N:C:</m:t>
                </m:r>
                <m:sSub>
                  <m:sSubPr>
                    <m:ctrlPr>
                      <w:rPr>
                        <w:rFonts w:ascii="Cambria Math" w:hAnsi="Cambria Math"/>
                        <w:sz w:val="24"/>
                        <w:lang w:val="en-US"/>
                      </w:rPr>
                    </m:ctrlPr>
                  </m:sSubPr>
                  <m:e>
                    <m:r>
                      <m:rPr>
                        <m:sty m:val="p"/>
                      </m:rPr>
                      <w:rPr>
                        <w:rFonts w:ascii="Cambria Math" w:hAnsi="Cambria Math"/>
                      </w:rPr>
                      <m:t>O</m:t>
                    </m:r>
                  </m:e>
                  <m:sub>
                    <m:r>
                      <m:rPr>
                        <m:sty m:val="p"/>
                      </m:rPr>
                      <w:rPr>
                        <w:rFonts w:ascii="Cambria Math" w:hAnsi="Cambria Math"/>
                      </w:rPr>
                      <m:t>2</m:t>
                    </m:r>
                  </m:sub>
                </m:sSub>
              </m:oMath>
            </m:oMathPara>
          </w:p>
          <w:p w14:paraId="79746827" w14:textId="77777777" w:rsidR="00BD05FE" w:rsidRPr="001A268B" w:rsidRDefault="00BD05FE" w:rsidP="00A012A1">
            <w:pPr>
              <w:jc w:val="both"/>
              <w:rPr>
                <w:sz w:val="24"/>
                <w:lang w:val="en-US"/>
              </w:rPr>
            </w:pPr>
            <m:oMathPara>
              <m:oMath>
                <m:r>
                  <m:rPr>
                    <m:sty m:val="p"/>
                  </m:rPr>
                  <w:rPr>
                    <w:rFonts w:ascii="Cambria Math" w:hAnsi="Cambria Math"/>
                  </w:rPr>
                  <m:t>1:16:117:-170</m:t>
                </m:r>
              </m:oMath>
            </m:oMathPara>
          </w:p>
        </w:tc>
        <w:tc>
          <w:tcPr>
            <w:tcW w:w="555" w:type="dxa"/>
            <w:tcBorders>
              <w:top w:val="nil"/>
              <w:left w:val="nil"/>
              <w:bottom w:val="nil"/>
              <w:right w:val="nil"/>
            </w:tcBorders>
            <w:vAlign w:val="center"/>
          </w:tcPr>
          <w:p w14:paraId="01CC9AC1" w14:textId="77777777" w:rsidR="00BD05FE" w:rsidRPr="001A268B" w:rsidRDefault="00BD05FE" w:rsidP="00A012A1">
            <w:pPr>
              <w:jc w:val="both"/>
              <w:rPr>
                <w:sz w:val="24"/>
                <w:lang w:val="en-US"/>
              </w:rPr>
            </w:pPr>
            <w:r w:rsidRPr="00157F8C">
              <w:rPr>
                <w:rFonts w:ascii="Calibri" w:hAnsi="Calibri"/>
              </w:rPr>
              <w:t>(4).</w:t>
            </w:r>
          </w:p>
          <w:p w14:paraId="215997E3" w14:textId="77777777" w:rsidR="00BD05FE" w:rsidRPr="001A268B" w:rsidRDefault="00BD05FE" w:rsidP="00A012A1">
            <w:pPr>
              <w:jc w:val="both"/>
              <w:rPr>
                <w:sz w:val="24"/>
                <w:lang w:val="en-US"/>
              </w:rPr>
            </w:pPr>
          </w:p>
        </w:tc>
      </w:tr>
    </w:tbl>
    <w:p w14:paraId="67682D40" w14:textId="77777777" w:rsidR="00BD05FE" w:rsidRPr="00157F8C" w:rsidRDefault="00BD05FE" w:rsidP="00BD05FE">
      <w:pPr>
        <w:jc w:val="both"/>
        <w:rPr>
          <w:szCs w:val="24"/>
        </w:rPr>
      </w:pPr>
    </w:p>
    <w:p w14:paraId="229CD4E1" w14:textId="155E827A" w:rsidR="00BD05FE" w:rsidRPr="00157F8C" w:rsidRDefault="00BD05FE" w:rsidP="00BD05FE">
      <w:pPr>
        <w:jc w:val="both"/>
        <w:rPr>
          <w:szCs w:val="24"/>
        </w:rPr>
      </w:pPr>
      <w:r w:rsidRPr="00157F8C">
        <w:rPr>
          <w:szCs w:val="24"/>
        </w:rPr>
        <w:t xml:space="preserve">Thus, </w:t>
      </w:r>
      <m:oMath>
        <m:sSub>
          <m:sSubPr>
            <m:ctrlPr>
              <w:rPr>
                <w:rFonts w:ascii="Cambria Math" w:hAnsi="Cambria Math"/>
                <w:szCs w:val="24"/>
              </w:rPr>
            </m:ctrlPr>
          </m:sSubPr>
          <m:e>
            <m:r>
              <m:rPr>
                <m:sty m:val="p"/>
              </m:rPr>
              <w:rPr>
                <w:rFonts w:ascii="Cambria Math" w:hAnsi="Cambria Math"/>
                <w:szCs w:val="24"/>
              </w:rPr>
              <m:t>R</m:t>
            </m:r>
          </m:e>
          <m:sub>
            <m:sSub>
              <m:sSubPr>
                <m:ctrlPr>
                  <w:rPr>
                    <w:rFonts w:ascii="Cambria Math" w:hAnsi="Cambria Math"/>
                    <w:szCs w:val="24"/>
                  </w:rPr>
                </m:ctrlPr>
              </m:sSubPr>
              <m:e>
                <m:f>
                  <m:fPr>
                    <m:type m:val="lin"/>
                    <m:ctrlPr>
                      <w:rPr>
                        <w:rFonts w:ascii="Cambria Math" w:hAnsi="Cambria Math"/>
                        <w:szCs w:val="24"/>
                      </w:rPr>
                    </m:ctrlPr>
                  </m:fPr>
                  <m:num>
                    <m:r>
                      <m:rPr>
                        <m:sty m:val="p"/>
                      </m:rPr>
                      <w:rPr>
                        <w:rFonts w:ascii="Cambria Math" w:hAnsi="Cambria Math"/>
                        <w:szCs w:val="24"/>
                      </w:rPr>
                      <m:t>C</m:t>
                    </m:r>
                  </m:num>
                  <m:den>
                    <m:r>
                      <m:rPr>
                        <m:sty m:val="p"/>
                      </m:rPr>
                      <w:rPr>
                        <w:rFonts w:ascii="Cambria Math" w:hAnsi="Cambria Math"/>
                        <w:szCs w:val="24"/>
                      </w:rPr>
                      <m:t>O</m:t>
                    </m:r>
                  </m:den>
                </m:f>
              </m:e>
              <m:sub>
                <m:r>
                  <m:rPr>
                    <m:sty m:val="p"/>
                  </m:rPr>
                  <w:rPr>
                    <w:rFonts w:ascii="Cambria Math" w:hAnsi="Cambria Math"/>
                    <w:szCs w:val="24"/>
                  </w:rPr>
                  <m:t>2</m:t>
                </m:r>
              </m:sub>
            </m:sSub>
          </m:sub>
        </m:sSub>
      </m:oMath>
      <w:r w:rsidRPr="00157F8C">
        <w:rPr>
          <w:szCs w:val="24"/>
        </w:rPr>
        <w:t xml:space="preserve">can be assumed to be a constant value of -0.688 ± 0.092 </w:t>
      </w:r>
      <w:r w:rsidRPr="00157F8C">
        <w:rPr>
          <w:noProof/>
          <w:szCs w:val="24"/>
        </w:rPr>
        <w:t>(</w:t>
      </w:r>
      <w:hyperlink w:anchor="_ENREF_1" w:tooltip="Anderson, 1994 #659" w:history="1">
        <w:r w:rsidR="00796455" w:rsidRPr="00796455">
          <w:rPr>
            <w:rStyle w:val="Hyperlink"/>
          </w:rPr>
          <w:t>Anderson &amp; Sarmiento, 1994</w:t>
        </w:r>
        <w:r w:rsidR="00796455">
          <w:rPr>
            <w:noProof/>
            <w:szCs w:val="24"/>
          </w:rPr>
          <w:fldChar w:fldCharType="begin"/>
        </w:r>
        <w:r w:rsidR="00796455">
          <w:rPr>
            <w:noProof/>
            <w:szCs w:val="24"/>
          </w:rPr>
          <w:instrText xml:space="preserve"> ADDIN EN.CITE &lt;EndNote&gt;&lt;Cite&gt;&lt;Author&gt;Anderson&lt;/Author&gt;&lt;Year&gt;1994&lt;/Year&gt;&lt;RecNum&gt;659&lt;/RecNum&gt;&lt;DisplayText&gt;Anderson &amp;amp; Sarmiento, 1994&lt;/DisplayText&gt;&lt;record&gt;&lt;rec-number&gt;659&lt;/rec-number&gt;&lt;foreign-keys&gt;&lt;key app="EN" db-id="wwdtspzxq5zztnepw2epptazz9v29d9tpfww" timestamp="1599221097"&gt;659&lt;/key&gt;&lt;/foreign-keys&gt;&lt;ref-type name="Journal Article"&gt;17&lt;/ref-type&gt;&lt;contributors&gt;&lt;authors&gt;&lt;author&gt;Anderson, Laurence A.&lt;/author&gt;&lt;author&gt;Sarmiento, Jorge L.&lt;/author&gt;&lt;/authors&gt;&lt;/contributors&gt;&lt;titles&gt;&lt;title&gt;Redfield ratios of remineralization determined by nutrient data analysis&lt;/title&gt;&lt;secondary-title&gt;Global Biogeochemical Cycles&lt;/secondary-title&gt;&lt;/titles&gt;&lt;periodical&gt;&lt;full-title&gt;Global Biogeochemical Cycles&lt;/full-title&gt;&lt;/periodical&gt;&lt;pages&gt;65-80&lt;/pages&gt;&lt;volume&gt;8&lt;/volume&gt;&lt;number&gt;1&lt;/number&gt;&lt;dates&gt;&lt;year&gt;1994&lt;/year&gt;&lt;/dates&gt;&lt;isbn&gt;0886-6236&lt;/isbn&gt;&lt;urls&gt;&lt;related-urls&gt;&lt;url&gt;https://agupubs.onlinelibrary.wiley.com/doi/abs/10.1029/93GB03318&lt;/url&gt;&lt;/related-urls&gt;&lt;/urls&gt;&lt;electronic-resource-num&gt;10.1029/93gb03318&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t xml:space="preserve">. </w:t>
      </w:r>
    </w:p>
    <w:p w14:paraId="759F9367" w14:textId="77777777" w:rsidR="00BD05FE" w:rsidRPr="00157F8C" w:rsidRDefault="00BD05FE" w:rsidP="00BD05FE">
      <w:pPr>
        <w:jc w:val="both"/>
        <w:rPr>
          <w:szCs w:val="24"/>
        </w:rPr>
      </w:pPr>
    </w:p>
    <w:p w14:paraId="05E6C431" w14:textId="783D51A6" w:rsidR="00BD05FE" w:rsidRPr="00157F8C" w:rsidRDefault="00BD05FE" w:rsidP="00BD05FE">
      <w:pPr>
        <w:jc w:val="both"/>
        <w:rPr>
          <w:szCs w:val="24"/>
        </w:rPr>
      </w:pPr>
      <w:r w:rsidRPr="00157F8C">
        <w:rPr>
          <w:szCs w:val="24"/>
        </w:rPr>
        <w:t xml:space="preserve">The formation and dissolution of calcium carbonate, described as the carbonate pump, are associated with changes in </w:t>
      </w:r>
      <w:r w:rsidR="00884A52">
        <w:rPr>
          <w:szCs w:val="24"/>
        </w:rPr>
        <w:t>total alkalinity (</w:t>
      </w:r>
      <w:r w:rsidRPr="00157F8C">
        <w:rPr>
          <w:szCs w:val="24"/>
        </w:rPr>
        <w:t>TA</w:t>
      </w:r>
      <w:r w:rsidR="00884A52">
        <w:rPr>
          <w:szCs w:val="24"/>
        </w:rPr>
        <w:t>)</w:t>
      </w:r>
      <w:r w:rsidRPr="00157F8C">
        <w:rPr>
          <w:szCs w:val="24"/>
        </w:rPr>
        <w:t>. The carbonate-related DIC</w:t>
      </w:r>
      <w:r w:rsidRPr="00157F8C">
        <w:rPr>
          <w:szCs w:val="24"/>
          <w:vertAlign w:val="subscript"/>
        </w:rPr>
        <w:t>carb</w:t>
      </w:r>
      <w:r w:rsidRPr="00157F8C">
        <w:rPr>
          <w:szCs w:val="24"/>
        </w:rPr>
        <w:t xml:space="preserve"> is affected by the ratio of nitrogen to oxygen during these processes, represented as:</w:t>
      </w:r>
    </w:p>
    <w:p w14:paraId="01014354" w14:textId="77777777" w:rsidR="00BD05FE" w:rsidRPr="00157F8C" w:rsidRDefault="00BD05FE" w:rsidP="00BD05FE">
      <w:pPr>
        <w:jc w:val="both"/>
        <w:rPr>
          <w:szCs w:val="24"/>
        </w:rPr>
      </w:pPr>
    </w:p>
    <w:tbl>
      <w:tblPr>
        <w:tblStyle w:val="TableGrid"/>
        <w:tblW w:w="9360" w:type="dxa"/>
        <w:tblLook w:val="04A0" w:firstRow="1" w:lastRow="0" w:firstColumn="1" w:lastColumn="0" w:noHBand="0" w:noVBand="1"/>
      </w:tblPr>
      <w:tblGrid>
        <w:gridCol w:w="8805"/>
        <w:gridCol w:w="555"/>
      </w:tblGrid>
      <w:tr w:rsidR="00BD05FE" w:rsidRPr="00157F8C" w14:paraId="0240E671" w14:textId="77777777" w:rsidTr="00A012A1">
        <w:trPr>
          <w:trHeight w:val="377"/>
        </w:trPr>
        <w:tc>
          <w:tcPr>
            <w:tcW w:w="8804" w:type="dxa"/>
            <w:tcBorders>
              <w:top w:val="nil"/>
              <w:left w:val="nil"/>
              <w:bottom w:val="nil"/>
              <w:right w:val="nil"/>
            </w:tcBorders>
          </w:tcPr>
          <w:p w14:paraId="2880917C" w14:textId="77777777" w:rsidR="00BD05FE" w:rsidRPr="001A268B" w:rsidRDefault="00000000" w:rsidP="00A012A1">
            <w:pPr>
              <w:jc w:val="both"/>
              <w:rPr>
                <w:sz w:val="24"/>
                <w:lang w:val="en-US"/>
              </w:rPr>
            </w:pPr>
            <m:oMathPara>
              <m:oMath>
                <m:sSub>
                  <m:sSubPr>
                    <m:ctrlPr>
                      <w:rPr>
                        <w:rFonts w:ascii="Cambria Math" w:hAnsi="Cambria Math"/>
                        <w:sz w:val="24"/>
                        <w:lang w:val="en-US"/>
                      </w:rPr>
                    </m:ctrlPr>
                  </m:sSubPr>
                  <m:e>
                    <m:r>
                      <m:rPr>
                        <m:sty m:val="p"/>
                      </m:rPr>
                      <w:rPr>
                        <w:rFonts w:ascii="Cambria Math" w:hAnsi="Cambria Math"/>
                      </w:rPr>
                      <m:t>DIC</m:t>
                    </m:r>
                  </m:e>
                  <m:sub>
                    <m:r>
                      <m:rPr>
                        <m:sty m:val="p"/>
                      </m:rPr>
                      <w:rPr>
                        <w:rFonts w:ascii="Cambria Math" w:hAnsi="Cambria Math"/>
                      </w:rPr>
                      <m:t>carb</m:t>
                    </m:r>
                  </m:sub>
                </m:sSub>
                <m:r>
                  <m:rPr>
                    <m:sty m:val="p"/>
                  </m:rPr>
                  <w:rPr>
                    <w:rFonts w:ascii="Cambria Math" w:hAnsi="Cambria Math"/>
                  </w:rPr>
                  <m:t>=0.5∙</m:t>
                </m:r>
                <m:d>
                  <m:dPr>
                    <m:ctrlPr>
                      <w:rPr>
                        <w:rFonts w:ascii="Cambria Math" w:hAnsi="Cambria Math"/>
                        <w:sz w:val="24"/>
                        <w:lang w:val="en-US"/>
                      </w:rPr>
                    </m:ctrlPr>
                  </m:dPr>
                  <m:e>
                    <m:r>
                      <m:rPr>
                        <m:sty m:val="p"/>
                      </m:rPr>
                      <w:rPr>
                        <w:rFonts w:ascii="Cambria Math" w:hAnsi="Cambria Math"/>
                      </w:rPr>
                      <m:t>TA-</m:t>
                    </m:r>
                    <m:sSub>
                      <m:sSubPr>
                        <m:ctrlPr>
                          <w:rPr>
                            <w:rFonts w:ascii="Cambria Math" w:hAnsi="Cambria Math"/>
                            <w:sz w:val="24"/>
                            <w:lang w:val="en-US"/>
                          </w:rPr>
                        </m:ctrlPr>
                      </m:sSubPr>
                      <m:e>
                        <m:r>
                          <m:rPr>
                            <m:sty m:val="p"/>
                          </m:rPr>
                          <w:rPr>
                            <w:rFonts w:ascii="Cambria Math" w:hAnsi="Cambria Math"/>
                          </w:rPr>
                          <m:t>R</m:t>
                        </m:r>
                      </m:e>
                      <m:sub>
                        <m:sSub>
                          <m:sSubPr>
                            <m:ctrlPr>
                              <w:rPr>
                                <w:rFonts w:ascii="Cambria Math" w:hAnsi="Cambria Math"/>
                                <w:sz w:val="24"/>
                                <w:lang w:val="en-US"/>
                              </w:rPr>
                            </m:ctrlPr>
                          </m:sSubPr>
                          <m:e>
                            <m:f>
                              <m:fPr>
                                <m:type m:val="lin"/>
                                <m:ctrlPr>
                                  <w:rPr>
                                    <w:rFonts w:ascii="Cambria Math" w:hAnsi="Cambria Math"/>
                                    <w:sz w:val="24"/>
                                    <w:lang w:val="en-US"/>
                                  </w:rPr>
                                </m:ctrlPr>
                              </m:fPr>
                              <m:num>
                                <m:r>
                                  <m:rPr>
                                    <m:sty m:val="p"/>
                                  </m:rPr>
                                  <w:rPr>
                                    <w:rFonts w:ascii="Cambria Math" w:hAnsi="Cambria Math"/>
                                  </w:rPr>
                                  <m:t>N</m:t>
                                </m:r>
                              </m:num>
                              <m:den>
                                <m:r>
                                  <m:rPr>
                                    <m:sty m:val="p"/>
                                  </m:rPr>
                                  <w:rPr>
                                    <w:rFonts w:ascii="Cambria Math" w:hAnsi="Cambria Math"/>
                                  </w:rPr>
                                  <m:t>O</m:t>
                                </m:r>
                              </m:den>
                            </m:f>
                          </m:e>
                          <m:sub>
                            <m:r>
                              <m:rPr>
                                <m:sty m:val="p"/>
                              </m:rPr>
                              <w:rPr>
                                <w:rFonts w:ascii="Cambria Math" w:hAnsi="Cambria Math"/>
                              </w:rPr>
                              <m:t>2</m:t>
                            </m:r>
                          </m:sub>
                        </m:sSub>
                      </m:sub>
                    </m:sSub>
                    <m:r>
                      <m:rPr>
                        <m:sty m:val="p"/>
                      </m:rPr>
                      <w:rPr>
                        <w:rFonts w:ascii="Cambria Math" w:hAnsi="Cambria Math"/>
                      </w:rPr>
                      <m:t>∙AOU</m:t>
                    </m:r>
                  </m:e>
                </m:d>
              </m:oMath>
            </m:oMathPara>
          </w:p>
        </w:tc>
        <w:tc>
          <w:tcPr>
            <w:tcW w:w="555" w:type="dxa"/>
            <w:tcBorders>
              <w:top w:val="nil"/>
              <w:left w:val="nil"/>
              <w:bottom w:val="nil"/>
              <w:right w:val="nil"/>
            </w:tcBorders>
          </w:tcPr>
          <w:p w14:paraId="6759FCB7" w14:textId="77777777" w:rsidR="00BD05FE" w:rsidRPr="001A268B" w:rsidRDefault="00BD05FE" w:rsidP="00A012A1">
            <w:pPr>
              <w:jc w:val="both"/>
              <w:rPr>
                <w:sz w:val="24"/>
                <w:lang w:val="en-US"/>
              </w:rPr>
            </w:pPr>
            <w:r w:rsidRPr="00157F8C">
              <w:rPr>
                <w:rFonts w:ascii="Calibri" w:hAnsi="Calibri"/>
              </w:rPr>
              <w:t>(5),</w:t>
            </w:r>
          </w:p>
        </w:tc>
      </w:tr>
    </w:tbl>
    <w:p w14:paraId="0ED532C7" w14:textId="77777777" w:rsidR="00BD05FE" w:rsidRPr="00157F8C" w:rsidRDefault="00BD05FE" w:rsidP="00BD05FE">
      <w:pPr>
        <w:jc w:val="both"/>
        <w:rPr>
          <w:szCs w:val="24"/>
        </w:rPr>
      </w:pPr>
    </w:p>
    <w:p w14:paraId="2409B8D7" w14:textId="1E4059C9" w:rsidR="00BD05FE" w:rsidRPr="00157F8C" w:rsidRDefault="00BD05FE" w:rsidP="00BD05FE">
      <w:pPr>
        <w:jc w:val="both"/>
        <w:rPr>
          <w:szCs w:val="24"/>
        </w:rPr>
      </w:pPr>
      <w:r w:rsidRPr="00157F8C">
        <w:rPr>
          <w:szCs w:val="24"/>
        </w:rPr>
        <w:t xml:space="preserve">where </w:t>
      </w:r>
      <m:oMath>
        <m:sSub>
          <m:sSubPr>
            <m:ctrlPr>
              <w:rPr>
                <w:rFonts w:ascii="Cambria Math" w:hAnsi="Cambria Math"/>
                <w:szCs w:val="24"/>
              </w:rPr>
            </m:ctrlPr>
          </m:sSubPr>
          <m:e>
            <m:r>
              <m:rPr>
                <m:sty m:val="p"/>
              </m:rPr>
              <w:rPr>
                <w:rFonts w:ascii="Cambria Math" w:hAnsi="Cambria Math"/>
                <w:szCs w:val="24"/>
              </w:rPr>
              <m:t>R</m:t>
            </m:r>
          </m:e>
          <m:sub>
            <m:sSub>
              <m:sSubPr>
                <m:ctrlPr>
                  <w:rPr>
                    <w:rFonts w:ascii="Cambria Math" w:hAnsi="Cambria Math"/>
                    <w:szCs w:val="24"/>
                  </w:rPr>
                </m:ctrlPr>
              </m:sSubPr>
              <m:e>
                <m:f>
                  <m:fPr>
                    <m:type m:val="lin"/>
                    <m:ctrlPr>
                      <w:rPr>
                        <w:rFonts w:ascii="Cambria Math" w:hAnsi="Cambria Math"/>
                        <w:szCs w:val="24"/>
                      </w:rPr>
                    </m:ctrlPr>
                  </m:fPr>
                  <m:num>
                    <m:r>
                      <m:rPr>
                        <m:sty m:val="p"/>
                      </m:rPr>
                      <w:rPr>
                        <w:rFonts w:ascii="Cambria Math" w:hAnsi="Cambria Math"/>
                        <w:szCs w:val="24"/>
                      </w:rPr>
                      <m:t>N</m:t>
                    </m:r>
                  </m:num>
                  <m:den>
                    <m:r>
                      <m:rPr>
                        <m:sty m:val="p"/>
                      </m:rPr>
                      <w:rPr>
                        <w:rFonts w:ascii="Cambria Math" w:hAnsi="Cambria Math"/>
                        <w:szCs w:val="24"/>
                      </w:rPr>
                      <m:t>O</m:t>
                    </m:r>
                  </m:den>
                </m:f>
              </m:e>
              <m:sub>
                <m:r>
                  <m:rPr>
                    <m:sty m:val="p"/>
                  </m:rPr>
                  <w:rPr>
                    <w:rFonts w:ascii="Cambria Math" w:hAnsi="Cambria Math"/>
                    <w:szCs w:val="24"/>
                  </w:rPr>
                  <m:t>2</m:t>
                </m:r>
              </m:sub>
            </m:sSub>
          </m:sub>
        </m:sSub>
      </m:oMath>
      <w:r w:rsidRPr="00157F8C">
        <w:rPr>
          <w:szCs w:val="24"/>
          <w:vertAlign w:val="subscript"/>
        </w:rPr>
        <w:t xml:space="preserve"> </w:t>
      </w:r>
      <w:r w:rsidRPr="00157F8C">
        <w:rPr>
          <w:szCs w:val="24"/>
        </w:rPr>
        <w:t xml:space="preserve">is -0.0941 ± 0.0081 </w:t>
      </w:r>
      <w:r w:rsidRPr="00157F8C">
        <w:rPr>
          <w:noProof/>
          <w:szCs w:val="24"/>
        </w:rPr>
        <w:t>(</w:t>
      </w:r>
      <w:hyperlink w:anchor="_ENREF_1" w:tooltip="Anderson, 1994 #659" w:history="1">
        <w:r w:rsidR="00796455" w:rsidRPr="00796455">
          <w:rPr>
            <w:rStyle w:val="Hyperlink"/>
          </w:rPr>
          <w:t>Anderson &amp; Sarmiento, 1994</w:t>
        </w:r>
        <w:r w:rsidR="00796455">
          <w:rPr>
            <w:noProof/>
            <w:szCs w:val="24"/>
          </w:rPr>
          <w:fldChar w:fldCharType="begin"/>
        </w:r>
        <w:r w:rsidR="00796455">
          <w:rPr>
            <w:noProof/>
            <w:szCs w:val="24"/>
          </w:rPr>
          <w:instrText xml:space="preserve"> ADDIN EN.CITE &lt;EndNote&gt;&lt;Cite&gt;&lt;Author&gt;Anderson&lt;/Author&gt;&lt;Year&gt;1994&lt;/Year&gt;&lt;RecNum&gt;659&lt;/RecNum&gt;&lt;DisplayText&gt;Anderson &amp;amp; Sarmiento, 1994&lt;/DisplayText&gt;&lt;record&gt;&lt;rec-number&gt;659&lt;/rec-number&gt;&lt;foreign-keys&gt;&lt;key app="EN" db-id="wwdtspzxq5zztnepw2epptazz9v29d9tpfww" timestamp="1599221097"&gt;659&lt;/key&gt;&lt;/foreign-keys&gt;&lt;ref-type name="Journal Article"&gt;17&lt;/ref-type&gt;&lt;contributors&gt;&lt;authors&gt;&lt;author&gt;Anderson, Laurence A.&lt;/author&gt;&lt;author&gt;Sarmiento, Jorge L.&lt;/author&gt;&lt;/authors&gt;&lt;/contributors&gt;&lt;titles&gt;&lt;title&gt;Redfield ratios of remineralization determined by nutrient data analysis&lt;/title&gt;&lt;secondary-title&gt;Global Biogeochemical Cycles&lt;/secondary-title&gt;&lt;/titles&gt;&lt;periodical&gt;&lt;full-title&gt;Global Biogeochemical Cycles&lt;/full-title&gt;&lt;/periodical&gt;&lt;pages&gt;65-80&lt;/pages&gt;&lt;volume&gt;8&lt;/volume&gt;&lt;number&gt;1&lt;/number&gt;&lt;dates&gt;&lt;year&gt;1994&lt;/year&gt;&lt;/dates&gt;&lt;isbn&gt;0886-6236&lt;/isbn&gt;&lt;urls&gt;&lt;related-urls&gt;&lt;url&gt;https://agupubs.onlinelibrary.wiley.com/doi/abs/10.1029/93GB03318&lt;/url&gt;&lt;/related-urls&gt;&lt;/urls&gt;&lt;electronic-resource-num&gt;10.1029/93gb03318&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t>, indicating how carbonate processes alter DIC by a two-fold increase in TA.</w:t>
      </w:r>
    </w:p>
    <w:p w14:paraId="2404D198" w14:textId="77777777" w:rsidR="00BD05FE" w:rsidRPr="00157F8C" w:rsidRDefault="00BD05FE" w:rsidP="00BD05FE">
      <w:pPr>
        <w:jc w:val="both"/>
        <w:rPr>
          <w:szCs w:val="24"/>
        </w:rPr>
      </w:pPr>
    </w:p>
    <w:p w14:paraId="67E9849D" w14:textId="1F32C5A5" w:rsidR="00BD05FE" w:rsidRPr="00157F8C" w:rsidRDefault="00BD05FE" w:rsidP="00BD05FE">
      <w:pPr>
        <w:jc w:val="both"/>
        <w:rPr>
          <w:szCs w:val="24"/>
        </w:rPr>
      </w:pPr>
      <w:r w:rsidRPr="00157F8C">
        <w:rPr>
          <w:szCs w:val="24"/>
        </w:rPr>
        <w:t xml:space="preserve">While the Redfield ratio is known to exhibit regional and temporal variability, its use as a constant here provides a first-order global estimate of biologically driven DIC changes, consistent with prior large-scale studies </w:t>
      </w:r>
      <w:r w:rsidRPr="00157F8C">
        <w:rPr>
          <w:noProof/>
          <w:szCs w:val="24"/>
        </w:rPr>
        <w:t>(</w:t>
      </w:r>
      <w:r w:rsidR="00BD1109">
        <w:rPr>
          <w:noProof/>
          <w:szCs w:val="24"/>
        </w:rPr>
        <w:fldChar w:fldCharType="begin"/>
      </w:r>
      <w:r w:rsidR="00A03A3E">
        <w:rPr>
          <w:noProof/>
          <w:szCs w:val="24"/>
        </w:rPr>
        <w:instrText xml:space="preserve"> ADDIN EN.CITE &lt;EndNote&gt;&lt;Cite&gt;&lt;Author&gt;Anderson&lt;/Author&gt;&lt;Year&gt;1994&lt;/Year&gt;&lt;RecNum&gt;659&lt;/RecNum&gt;&lt;DisplayText&gt;Anderson &amp;amp; Sarmiento, 1994; Gruber et al., 1996&lt;/DisplayText&gt;&lt;record&gt;&lt;rec-number&gt;659&lt;/rec-number&gt;&lt;foreign-keys&gt;&lt;key app="EN" db-id="wwdtspzxq5zztnepw2epptazz9v29d9tpfww" timestamp="1599221097"&gt;659&lt;/key&gt;&lt;/foreign-keys&gt;&lt;ref-type name="Journal Article"&gt;17&lt;/ref-type&gt;&lt;contributors&gt;&lt;authors&gt;&lt;author&gt;Anderson, Laurence A.&lt;/author&gt;&lt;author&gt;Sarmiento, Jorge L.&lt;/author&gt;&lt;/authors&gt;&lt;/contributors&gt;&lt;titles&gt;&lt;title&gt;Redfield ratios of remineralization determined by nutrient data analysis&lt;/title&gt;&lt;secondary-title&gt;Global Biogeochemical Cycles&lt;/secondary-title&gt;&lt;/titles&gt;&lt;periodical&gt;&lt;full-title&gt;Global Biogeochemical Cycles&lt;/full-title&gt;&lt;/periodical&gt;&lt;pages&gt;65-80&lt;/pages&gt;&lt;volume&gt;8&lt;/volume&gt;&lt;number&gt;1&lt;/number&gt;&lt;dates&gt;&lt;year&gt;1994&lt;/year&gt;&lt;/dates&gt;&lt;isbn&gt;0886-6236&lt;/isbn&gt;&lt;urls&gt;&lt;related-urls&gt;&lt;url&gt;https://agupubs.onlinelibrary.wiley.com/doi/abs/10.1029/93GB03318&lt;/url&gt;&lt;/related-urls&gt;&lt;/urls&gt;&lt;electronic-resource-num&gt;10.1029/93gb03318&lt;/electronic-resource-num&gt;&lt;/record&gt;&lt;/Cite&gt;&lt;Cite&gt;&lt;Author&gt;Gruber&lt;/Author&gt;&lt;Year&gt;1996&lt;/Year&gt;&lt;RecNum&gt;636&lt;/RecNum&gt;&lt;record&gt;&lt;rec-number&gt;636&lt;/rec-number&gt;&lt;foreign-keys&gt;&lt;key app="EN" db-id="wwdtspzxq5zztnepw2epptazz9v29d9tpfww" timestamp="1595424497"&gt;636&lt;/key&gt;&lt;/foreign-keys&gt;&lt;ref-type name="Journal Article"&gt;17&lt;/ref-type&gt;&lt;contributors&gt;&lt;authors&gt;&lt;author&gt;Gruber, Nicolas&lt;/author&gt;&lt;author&gt;Sarmiento, Jorge L.&lt;/author&gt;&lt;author&gt;Stocker, Thomas F.&lt;/author&gt;&lt;/authors&gt;&lt;/contributors&gt;&lt;titles&gt;&lt;title&gt;An improved method for detecting anthropogenic CO2 in the oceans&lt;/title&gt;&lt;secondary-title&gt;Global Biogeochemical Cycles&lt;/secondary-title&gt;&lt;/titles&gt;&lt;periodical&gt;&lt;full-title&gt;Global Biogeochemical Cycles&lt;/full-title&gt;&lt;/periodical&gt;&lt;pages&gt;809-837&lt;/pages&gt;&lt;volume&gt;10&lt;/volume&gt;&lt;number&gt;4&lt;/number&gt;&lt;dates&gt;&lt;year&gt;1996&lt;/year&gt;&lt;/dates&gt;&lt;isbn&gt;0886-6236&lt;/isbn&gt;&lt;urls&gt;&lt;related-urls&gt;&lt;url&gt;https://agupubs.onlinelibrary.wiley.com/doi/abs/10.1029/96GB01608&lt;/url&gt;&lt;/related-urls&gt;&lt;/urls&gt;&lt;electronic-resource-num&gt;10.1029/96gb01608&lt;/electronic-resource-num&gt;&lt;/record&gt;&lt;/Cite&gt;&lt;/EndNote&gt;</w:instrText>
      </w:r>
      <w:r w:rsidR="00BD1109">
        <w:rPr>
          <w:noProof/>
          <w:szCs w:val="24"/>
        </w:rPr>
        <w:fldChar w:fldCharType="separate"/>
      </w:r>
      <w:hyperlink w:anchor="_ENREF_1" w:tooltip="Anderson, 1994 #659" w:history="1">
        <w:r w:rsidR="00796455" w:rsidRPr="00796455">
          <w:rPr>
            <w:rStyle w:val="Hyperlink"/>
          </w:rPr>
          <w:t>Anderson &amp; Sarmiento, 1994</w:t>
        </w:r>
      </w:hyperlink>
      <w:r w:rsidR="00A03A3E">
        <w:rPr>
          <w:noProof/>
          <w:szCs w:val="24"/>
        </w:rPr>
        <w:t xml:space="preserve">; </w:t>
      </w:r>
      <w:hyperlink w:anchor="_ENREF_44" w:tooltip="Gruber, 1996 #636" w:history="1">
        <w:r w:rsidR="00796455" w:rsidRPr="00796455">
          <w:rPr>
            <w:rStyle w:val="Hyperlink"/>
          </w:rPr>
          <w:t>Gruber et al., 1996</w:t>
        </w:r>
      </w:hyperlink>
      <w:r w:rsidR="00BD1109">
        <w:rPr>
          <w:noProof/>
          <w:szCs w:val="24"/>
        </w:rPr>
        <w:fldChar w:fldCharType="end"/>
      </w:r>
      <w:r w:rsidRPr="00157F8C">
        <w:rPr>
          <w:noProof/>
          <w:szCs w:val="24"/>
        </w:rPr>
        <w:t>)</w:t>
      </w:r>
      <w:r w:rsidRPr="00157F8C">
        <w:rPr>
          <w:szCs w:val="24"/>
        </w:rPr>
        <w:t>. Similarly, the use of AOU as a proxy for remineralization-driven DIC changes offers a widely accepted and practical approach for estimating DIC</w:t>
      </w:r>
      <w:r w:rsidRPr="00157F8C">
        <w:rPr>
          <w:szCs w:val="24"/>
          <w:vertAlign w:val="subscript"/>
        </w:rPr>
        <w:t>soft</w:t>
      </w:r>
      <w:r w:rsidRPr="00157F8C">
        <w:rPr>
          <w:szCs w:val="24"/>
        </w:rPr>
        <w:t xml:space="preserve"> at large spatial scales. Nevertheless, AOU-based methods assume that surface waters are in equilibrium with the atmosphere at the time of subduction, which may not always hold true—particularly in regions such as the North Atlantic</w:t>
      </w:r>
      <w:r w:rsidR="00CC0050">
        <w:rPr>
          <w:szCs w:val="24"/>
        </w:rPr>
        <w:t xml:space="preserve"> and Southern Ocean</w:t>
      </w:r>
      <w:r w:rsidRPr="00157F8C">
        <w:rPr>
          <w:szCs w:val="24"/>
        </w:rPr>
        <w:t xml:space="preserve">, where rapid subduction can preserve disequilibrium signals </w:t>
      </w:r>
      <w:r w:rsidRPr="00157F8C">
        <w:rPr>
          <w:noProof/>
          <w:szCs w:val="24"/>
        </w:rPr>
        <w:t>(</w:t>
      </w:r>
      <w:r w:rsidR="00BD1109">
        <w:rPr>
          <w:noProof/>
          <w:szCs w:val="24"/>
        </w:rPr>
        <w:fldChar w:fldCharType="begin">
          <w:fldData xml:space="preserve">PEVuZE5vdGU+PENpdGU+PEF1dGhvcj5JdG88L0F1dGhvcj48WWVhcj4yMDA0PC9ZZWFyPjxSZWNO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</w:fldData>
        </w:fldChar>
      </w:r>
      <w:r w:rsidR="00A03A3E">
        <w:rPr>
          <w:noProof/>
          <w:szCs w:val="24"/>
        </w:rPr>
        <w:instrText xml:space="preserve"> ADDIN EN.CITE </w:instrText>
      </w:r>
      <w:r w:rsidR="00A03A3E">
        <w:rPr>
          <w:noProof/>
          <w:szCs w:val="24"/>
        </w:rPr>
        <w:fldChar w:fldCharType="begin">
          <w:fldData xml:space="preserve">PEVuZE5vdGU+PENpdGU+PEF1dGhvcj5JdG88L0F1dGhvcj48WWVhcj4yMDA0PC9ZZWFyPjxSZWNO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</w:fldData>
        </w:fldChar>
      </w:r>
      <w:r w:rsidR="00A03A3E">
        <w:rPr>
          <w:noProof/>
          <w:szCs w:val="24"/>
        </w:rPr>
        <w:instrText xml:space="preserve"> ADDIN EN.CITE.DATA </w:instrText>
      </w:r>
      <w:r w:rsidR="00A03A3E">
        <w:rPr>
          <w:noProof/>
          <w:szCs w:val="24"/>
        </w:rPr>
      </w:r>
      <w:r w:rsidR="00A03A3E">
        <w:rPr>
          <w:noProof/>
          <w:szCs w:val="24"/>
        </w:rPr>
        <w:fldChar w:fldCharType="end"/>
      </w:r>
      <w:r w:rsidR="00BD1109">
        <w:rPr>
          <w:noProof/>
          <w:szCs w:val="24"/>
        </w:rPr>
      </w:r>
      <w:r w:rsidR="00BD1109">
        <w:rPr>
          <w:noProof/>
          <w:szCs w:val="24"/>
        </w:rPr>
        <w:fldChar w:fldCharType="separate"/>
      </w:r>
      <w:hyperlink w:anchor="_ENREF_56" w:tooltip="Ito, 2004 #913" w:history="1">
        <w:r w:rsidR="00796455" w:rsidRPr="00796455">
          <w:rPr>
            <w:rStyle w:val="Hyperlink"/>
          </w:rPr>
          <w:t>Ito et al., 2004</w:t>
        </w:r>
      </w:hyperlink>
      <w:r w:rsidR="00A03A3E">
        <w:rPr>
          <w:noProof/>
          <w:szCs w:val="24"/>
        </w:rPr>
        <w:t xml:space="preserve">; </w:t>
      </w:r>
      <w:hyperlink w:anchor="_ENREF_105" w:tooltip="Sulpis, 2023 #1093" w:history="1">
        <w:r w:rsidR="00796455" w:rsidRPr="00796455">
          <w:rPr>
            <w:rStyle w:val="Hyperlink"/>
          </w:rPr>
          <w:t>Sulpis et al., 2023</w:t>
        </w:r>
      </w:hyperlink>
      <w:r w:rsidR="00BD1109">
        <w:rPr>
          <w:noProof/>
          <w:szCs w:val="24"/>
        </w:rPr>
        <w:fldChar w:fldCharType="end"/>
      </w:r>
      <w:r w:rsidRPr="00157F8C">
        <w:rPr>
          <w:noProof/>
          <w:szCs w:val="24"/>
        </w:rPr>
        <w:t>)</w:t>
      </w:r>
      <w:r w:rsidRPr="00157F8C">
        <w:rPr>
          <w:szCs w:val="24"/>
        </w:rPr>
        <w:t>. While such deviations are unlikely to dominate global-scale estimates, they may introduce regional biases and should be considered when interpreting patterns of biological carbon cycling.</w:t>
      </w:r>
    </w:p>
    <w:p w14:paraId="5B9F0B6D" w14:textId="5E5D1CD0" w:rsidR="00BD05FE" w:rsidRPr="00157F8C" w:rsidRDefault="00BD05FE" w:rsidP="00BD05FE">
      <w:pPr>
        <w:pStyle w:val="Heading-Secondary"/>
        <w:jc w:val="both"/>
      </w:pPr>
      <w:r w:rsidRPr="00157F8C">
        <w:t>Rates of change in DIC components</w:t>
      </w:r>
    </w:p>
    <w:p w14:paraId="5C5F5173" w14:textId="2C78B41E" w:rsidR="00BD05FE" w:rsidRPr="00EB7B8D" w:rsidRDefault="00BD05FE" w:rsidP="001A268B">
      <w:pPr>
        <w:pStyle w:val="Heading-Secondary"/>
        <w:jc w:val="both"/>
      </w:pPr>
      <w:r w:rsidRPr="001A268B">
        <w:rPr>
          <w:b w:val="0"/>
          <w:kern w:val="0"/>
        </w:rPr>
        <w:t xml:space="preserve">To quantify changes in each component of DIC, we employed an ordinary least-squares linear regression on the gridded 4D product GCC-DIC. We first computed annual global mean vertical profiles by </w:t>
      </w:r>
      <w:r w:rsidR="00DF4A29" w:rsidRPr="00DF4A29">
        <w:rPr>
          <w:b w:val="0"/>
          <w:kern w:val="0"/>
        </w:rPr>
        <w:t xml:space="preserve">area-weighted averaging </w:t>
      </w:r>
      <w:r w:rsidRPr="001A268B">
        <w:rPr>
          <w:b w:val="0"/>
          <w:kern w:val="0"/>
        </w:rPr>
        <w:t>across all latitude and longitude grid points. Linear trends were then estimated at each depth level based on these yearly global averages (Fig. 1).</w:t>
      </w:r>
      <w:r w:rsidR="00426B35" w:rsidRPr="00157F8C">
        <w:t xml:space="preserve"> </w:t>
      </w:r>
      <w:r w:rsidR="0095564F" w:rsidRPr="0095564F">
        <w:rPr>
          <w:b w:val="0"/>
          <w:bCs w:val="0"/>
        </w:rPr>
        <w:t>Equivalent analyses were performed for individual ocean basins using area-weighted means within basin masks, with resulting basin-scale vertical trend profiles shown in Fig. S1</w:t>
      </w:r>
      <w:r w:rsidR="00746355">
        <w:rPr>
          <w:b w:val="0"/>
          <w:bCs w:val="0"/>
        </w:rPr>
        <w:t>1</w:t>
      </w:r>
      <w:r w:rsidR="007D73FC">
        <w:rPr>
          <w:b w:val="0"/>
          <w:bCs w:val="0"/>
        </w:rPr>
        <w:t xml:space="preserve"> of the Supplementary Information</w:t>
      </w:r>
      <w:r w:rsidR="0095564F" w:rsidRPr="0095564F">
        <w:rPr>
          <w:b w:val="0"/>
          <w:bCs w:val="0"/>
        </w:rPr>
        <w:t>.</w:t>
      </w:r>
      <w:r w:rsidR="0095564F">
        <w:t xml:space="preserve"> </w:t>
      </w:r>
      <w:r w:rsidR="004F3374" w:rsidRPr="00157F8C">
        <w:rPr>
          <w:rFonts w:eastAsia="Calibri"/>
          <w:b w:val="0"/>
          <w:bCs w:val="0"/>
          <w:kern w:val="0"/>
        </w:rPr>
        <w:t xml:space="preserve">For simplicity, we use pressure and depth interchangeably, as the difference remains small (&lt;~2%) down to </w:t>
      </w:r>
      <w:r w:rsidR="00F76125">
        <w:rPr>
          <w:rFonts w:eastAsia="Calibri"/>
          <w:b w:val="0"/>
          <w:bCs w:val="0"/>
          <w:kern w:val="0"/>
        </w:rPr>
        <w:t>2k</w:t>
      </w:r>
      <w:r w:rsidR="004F3374" w:rsidRPr="00157F8C">
        <w:rPr>
          <w:rFonts w:eastAsia="Calibri"/>
          <w:b w:val="0"/>
          <w:bCs w:val="0"/>
          <w:kern w:val="0"/>
        </w:rPr>
        <w:t xml:space="preserve"> m and does not affect the interpretation of our results </w:t>
      </w:r>
      <w:r w:rsidR="004F3374" w:rsidRPr="00157F8C">
        <w:rPr>
          <w:rFonts w:eastAsia="Calibri"/>
          <w:b w:val="0"/>
          <w:bCs w:val="0"/>
          <w:noProof/>
          <w:kern w:val="0"/>
        </w:rPr>
        <w:t>(Text S</w:t>
      </w:r>
      <w:r w:rsidR="00135739">
        <w:rPr>
          <w:rFonts w:eastAsia="Calibri"/>
          <w:b w:val="0"/>
          <w:bCs w:val="0"/>
          <w:noProof/>
          <w:kern w:val="0"/>
        </w:rPr>
        <w:t>2</w:t>
      </w:r>
      <w:r w:rsidR="000269C8" w:rsidRPr="00157F8C">
        <w:t xml:space="preserve"> </w:t>
      </w:r>
      <w:r w:rsidR="000269C8" w:rsidRPr="00157F8C">
        <w:rPr>
          <w:b w:val="0"/>
          <w:bCs w:val="0"/>
        </w:rPr>
        <w:t>of the Supplementary Information</w:t>
      </w:r>
      <w:r w:rsidR="004F3374" w:rsidRPr="00157F8C">
        <w:rPr>
          <w:rFonts w:eastAsia="Calibri"/>
          <w:b w:val="0"/>
          <w:bCs w:val="0"/>
          <w:noProof/>
          <w:kern w:val="0"/>
        </w:rPr>
        <w:t xml:space="preserve">; </w:t>
      </w:r>
      <w:r w:rsidR="0078307E">
        <w:rPr>
          <w:rFonts w:eastAsia="Calibri"/>
          <w:b w:val="0"/>
          <w:bCs w:val="0"/>
          <w:noProof/>
          <w:kern w:val="0"/>
        </w:rPr>
        <w:fldChar w:fldCharType="begin"/>
      </w:r>
      <w:r w:rsidR="00A03A3E">
        <w:rPr>
          <w:rFonts w:eastAsia="Calibri"/>
          <w:b w:val="0"/>
          <w:bCs w:val="0"/>
          <w:noProof/>
          <w:kern w:val="0"/>
        </w:rPr>
        <w:instrText xml:space="preserve"> ADDIN EN.CITE &lt;EndNote&gt;&lt;Cite&gt;&lt;Author&gt;Saunders&lt;/Author&gt;&lt;Year&gt;1976&lt;/Year&gt;&lt;RecNum&gt;1520&lt;/RecNum&gt;&lt;DisplayText&gt;Saunders &amp;amp; Fofonoff, 1976; Wunsch &amp;amp; Webb, 1979&lt;/DisplayText&gt;&lt;record&gt;&lt;rec-number&gt;1520&lt;/rec-number&gt;&lt;foreign-keys&gt;&lt;key app="EN" db-id="wwdtspzxq5zztnepw2epptazz9v29d9tpfww" timestamp="1742475889"&gt;1520&lt;/key&gt;&lt;/foreign-keys&gt;&lt;ref-type name="Conference Proceedings"&gt;10&lt;/ref-type&gt;&lt;contributors&gt;&lt;authors&gt;&lt;author&gt;Saunders, Peter M&lt;/author&gt;&lt;author&gt;Fofonoff, NP&lt;/author&gt;&lt;/authors&gt;&lt;/contributors&gt;&lt;titles&gt;&lt;title&gt;Conversion of pressure to depth in the ocean&lt;/title&gt;&lt;secondary-title&gt;Deep Sea Research and Oceanographic Abstracts&lt;/secondary-title&gt;&lt;/titles&gt;&lt;periodical&gt;&lt;full-title&gt;Deep Sea Research and Oceanographic Abstracts&lt;/full-title&gt;&lt;/periodical&gt;&lt;pages&gt;109-111&lt;/pages&gt;&lt;volume&gt;23&lt;/volume&gt;&lt;number&gt;1&lt;/number&gt;&lt;dates&gt;&lt;year&gt;1976&lt;/year&gt;&lt;/dates&gt;&lt;publisher&gt;Elsevier&lt;/publisher&gt;&lt;isbn&gt;0011-7471&lt;/isbn&gt;&lt;urls&gt;&lt;/urls&gt;&lt;/record&gt;&lt;/Cite&gt;&lt;Cite&gt;&lt;Author&gt;Wunsch&lt;/Author&gt;&lt;Year&gt;1979&lt;/Year&gt;&lt;RecNum&gt;1521&lt;/RecNum&gt;&lt;record&gt;&lt;rec-number&gt;1521&lt;/rec-number&gt;&lt;foreign-keys&gt;&lt;key app="EN" db-id="wwdtspzxq5zztnepw2epptazz9v29d9tpfww" timestamp="1742475910"&gt;1521&lt;/key&gt;&lt;/foreign-keys&gt;&lt;ref-type name="Journal Article"&gt;17&lt;/ref-type&gt;&lt;contributors&gt;&lt;authors&gt;&lt;author&gt;Wunsch, Carl&lt;/author&gt;&lt;author&gt;Webb, Spahr&lt;/author&gt;&lt;/authors&gt;&lt;/contributors&gt;&lt;titles&gt;&lt;title&gt;The climatology of deep ocean internal waves&lt;/title&gt;&lt;secondary-title&gt;Journal of Physical Oceanography&lt;/secondary-title&gt;&lt;/titles&gt;&lt;periodical&gt;&lt;full-title&gt;Journal of Physical Oceanography&lt;/full-title&gt;&lt;abbr-1&gt;Journal of Physical Oceanography&lt;/abbr-1&gt;&lt;/periodical&gt;&lt;pages&gt;235-243&lt;/pages&gt;&lt;volume&gt;9&lt;/volume&gt;&lt;number&gt;2&lt;/number&gt;&lt;dates&gt;&lt;year&gt;1979&lt;/year&gt;&lt;/dates&gt;&lt;isbn&gt;1520-0485&lt;/isbn&gt;&lt;urls&gt;&lt;/urls&gt;&lt;/record&gt;&lt;/Cite&gt;&lt;/EndNote&gt;</w:instrText>
      </w:r>
      <w:r w:rsidR="0078307E">
        <w:rPr>
          <w:rFonts w:eastAsia="Calibri"/>
          <w:b w:val="0"/>
          <w:bCs w:val="0"/>
          <w:noProof/>
          <w:kern w:val="0"/>
        </w:rPr>
        <w:fldChar w:fldCharType="separate"/>
      </w:r>
      <w:hyperlink w:anchor="_ENREF_98" w:tooltip="Saunders, 1976 #1520" w:history="1">
        <w:r w:rsidR="00796455" w:rsidRPr="00796455">
          <w:rPr>
            <w:rStyle w:val="Hyperlink"/>
            <w:rFonts w:eastAsia="Calibri"/>
            <w:b w:val="0"/>
            <w:bCs w:val="0"/>
            <w:kern w:val="0"/>
            <w:szCs w:val="20"/>
          </w:rPr>
          <w:t>Saunders &amp; Fofonoff, 1976</w:t>
        </w:r>
      </w:hyperlink>
      <w:r w:rsidR="00A03A3E">
        <w:rPr>
          <w:rFonts w:eastAsia="Calibri"/>
          <w:b w:val="0"/>
          <w:bCs w:val="0"/>
          <w:noProof/>
          <w:kern w:val="0"/>
        </w:rPr>
        <w:t xml:space="preserve">; </w:t>
      </w:r>
      <w:hyperlink w:anchor="_ENREF_115" w:tooltip="Wunsch, 1979 #1521" w:history="1">
        <w:r w:rsidR="00796455" w:rsidRPr="00796455">
          <w:rPr>
            <w:rStyle w:val="Hyperlink"/>
            <w:rFonts w:eastAsia="Calibri"/>
            <w:b w:val="0"/>
            <w:bCs w:val="0"/>
            <w:kern w:val="0"/>
            <w:szCs w:val="20"/>
          </w:rPr>
          <w:t>Wunsch &amp; Webb, 1979</w:t>
        </w:r>
      </w:hyperlink>
      <w:r w:rsidR="0078307E">
        <w:rPr>
          <w:rFonts w:eastAsia="Calibri"/>
          <w:b w:val="0"/>
          <w:bCs w:val="0"/>
          <w:noProof/>
          <w:kern w:val="0"/>
        </w:rPr>
        <w:fldChar w:fldCharType="end"/>
      </w:r>
      <w:r w:rsidR="0078307E">
        <w:rPr>
          <w:rFonts w:eastAsia="Calibri"/>
          <w:b w:val="0"/>
          <w:bCs w:val="0"/>
          <w:kern w:val="0"/>
        </w:rPr>
        <w:t>).</w:t>
      </w:r>
    </w:p>
    <w:p w14:paraId="13E2EF9F" w14:textId="5DA64DDA" w:rsidR="0014273E" w:rsidRDefault="0014273E" w:rsidP="0014273E">
      <w:pPr>
        <w:pStyle w:val="font-claude-response-body"/>
        <w:jc w:val="both"/>
      </w:pPr>
      <w:r>
        <w:t>Then, linear regression was applied to each grid cell's time series to compute annual rates of change (μmol kg</w:t>
      </w:r>
      <w:r w:rsidRPr="0014273E">
        <w:rPr>
          <w:vertAlign w:val="superscript"/>
        </w:rPr>
        <w:t>-1</w:t>
      </w:r>
      <w:r>
        <w:t xml:space="preserve"> yr</w:t>
      </w:r>
      <w:r w:rsidRPr="0014273E">
        <w:rPr>
          <w:vertAlign w:val="superscript"/>
        </w:rPr>
        <w:t>-1</w:t>
      </w:r>
      <w:r>
        <w:t>) for DIC and its components. To estimate depth-integrated changes, these trends were first converted to mol m</w:t>
      </w:r>
      <w:r w:rsidRPr="0014273E">
        <w:rPr>
          <w:vertAlign w:val="superscript"/>
        </w:rPr>
        <w:t>-3</w:t>
      </w:r>
      <w:r>
        <w:t xml:space="preserve"> yr</w:t>
      </w:r>
      <w:r w:rsidRPr="0014273E">
        <w:rPr>
          <w:vertAlign w:val="superscript"/>
        </w:rPr>
        <w:t>-1</w:t>
      </w:r>
      <w:r>
        <w:t xml:space="preserve"> using in situ density. Each trend value was then scaled by the thickness of the layer it represents, defined as the distance between the midpoints of adjacent pressure levels, with the top and bottom edges of the water column extrapolated accordingly. The resulting values were summed across all levels to obtain the total change over the water column </w:t>
      </w:r>
      <w:r>
        <w:lastRenderedPageBreak/>
        <w:t>(mol m</w:t>
      </w:r>
      <w:r w:rsidRPr="0014273E">
        <w:rPr>
          <w:vertAlign w:val="superscript"/>
        </w:rPr>
        <w:t>-2</w:t>
      </w:r>
      <w:r>
        <w:t xml:space="preserve"> yr</w:t>
      </w:r>
      <w:r w:rsidRPr="0014273E">
        <w:rPr>
          <w:vertAlign w:val="superscript"/>
        </w:rPr>
        <w:t>-1</w:t>
      </w:r>
      <w:r>
        <w:t xml:space="preserve">), effectively representing a local DIC budget. </w:t>
      </w:r>
      <w:r w:rsidR="00A14189" w:rsidRPr="00A14189">
        <w:t xml:space="preserve">To further resolve the vertical redistribution of DIC_soft, depth-integrated trends were also computed separately within three discrete pressure bands: 0–200 dbar, 200–1000 dbar, and 1000–1975 dbar. </w:t>
      </w:r>
      <w:r w:rsidR="00A44F0D" w:rsidRPr="00A44F0D">
        <w:t>The methodology follows that described above for the full water column, with layer thickness computed from the pressure levels within each band only, ensuring that integration boundaries align exactly with the band limits.</w:t>
      </w:r>
    </w:p>
    <w:p w14:paraId="65C0421F" w14:textId="76C2FC75" w:rsidR="004A016E" w:rsidRPr="00157F8C" w:rsidRDefault="0014273E" w:rsidP="0014273E">
      <w:pPr>
        <w:pStyle w:val="font-claude-response-body"/>
        <w:jc w:val="both"/>
      </w:pPr>
      <w:r>
        <w:t>Uncertainty was propagated using a 1000-iteration Monte Carlo framework. For the global mean vertical profiles (Fig. 1), each iteration simultaneously perturbed total DIC</w:t>
      </w:r>
      <w:r w:rsidR="0020525E">
        <w:t xml:space="preserve">, </w:t>
      </w:r>
      <w:r w:rsidR="00C537D5">
        <w:t>total alkalinity</w:t>
      </w:r>
      <w:r w:rsidR="0020525E">
        <w:t xml:space="preserve"> and AOU</w:t>
      </w:r>
      <w:r>
        <w:t xml:space="preserve"> using the gridded uncertainty field from</w:t>
      </w:r>
      <w:r w:rsidR="00C537D5">
        <w:t xml:space="preserve"> CANYON-B</w:t>
      </w:r>
      <w:r w:rsidR="00D14A77">
        <w:t xml:space="preserve">, </w:t>
      </w:r>
      <w:r>
        <w:t xml:space="preserve">CONTENT </w:t>
      </w:r>
      <w:r w:rsidR="00D14A77">
        <w:t>and</w:t>
      </w:r>
      <w:r>
        <w:t xml:space="preserve"> GOBAI-O</w:t>
      </w:r>
      <w:r w:rsidRPr="00D14A77">
        <w:rPr>
          <w:vertAlign w:val="subscript"/>
        </w:rPr>
        <w:t>2</w:t>
      </w:r>
      <w:r>
        <w:t xml:space="preserve"> (</w:t>
      </w:r>
      <w:r w:rsidR="00647ABB">
        <w:fldChar w:fldCharType="begin">
          <w:fldData xml:space="preserve">PEVuZE5vdGU+PENpdGU+PEF1dGhvcj5TYXV6w6hkZTwvQXV0aG9yPjxZZWFyPjIwMTc8L1llYXI+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</w:fldData>
        </w:fldChar>
      </w:r>
      <w:r w:rsidR="00796455">
        <w:instrText xml:space="preserve"> ADDIN EN.CITE </w:instrText>
      </w:r>
      <w:r w:rsidR="00796455">
        <w:fldChar w:fldCharType="begin">
          <w:fldData xml:space="preserve">PEVuZE5vdGU+PENpdGU+PEF1dGhvcj5TYXV6w6hkZTwvQXV0aG9yPjxZZWFyPjIwMTc8L1llYXI+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</w:fldData>
        </w:fldChar>
      </w:r>
      <w:r w:rsidR="00796455">
        <w:instrText xml:space="preserve"> ADDIN EN.CITE.DATA </w:instrText>
      </w:r>
      <w:r w:rsidR="00796455">
        <w:fldChar w:fldCharType="end"/>
      </w:r>
      <w:r w:rsidR="00647ABB">
        <w:fldChar w:fldCharType="separate"/>
      </w:r>
      <w:hyperlink w:anchor="_ENREF_99" w:tooltip="Sauzède, 2017 #1208" w:history="1">
        <w:r w:rsidR="00796455" w:rsidRPr="00796455">
          <w:rPr>
            <w:rStyle w:val="Hyperlink"/>
            <w:rFonts w:eastAsia="Calibri"/>
            <w:szCs w:val="20"/>
          </w:rPr>
          <w:t>Sauzède et al., 2017</w:t>
        </w:r>
      </w:hyperlink>
      <w:r w:rsidR="00A03A3E">
        <w:rPr>
          <w:noProof/>
        </w:rPr>
        <w:t xml:space="preserve">; </w:t>
      </w:r>
      <w:hyperlink w:anchor="_ENREF_10" w:tooltip="Bittig, 2018 #1209" w:history="1">
        <w:r w:rsidR="00796455" w:rsidRPr="00796455">
          <w:rPr>
            <w:rStyle w:val="Hyperlink"/>
            <w:rFonts w:eastAsia="Calibri"/>
            <w:szCs w:val="20"/>
          </w:rPr>
          <w:t>Bittig et al., 2018</w:t>
        </w:r>
      </w:hyperlink>
      <w:r w:rsidR="00A03A3E">
        <w:rPr>
          <w:noProof/>
        </w:rPr>
        <w:t xml:space="preserve">; </w:t>
      </w:r>
      <w:hyperlink w:anchor="_ENREF_102" w:tooltip="Sharp, 2023 #1450" w:history="1">
        <w:r w:rsidR="00796455" w:rsidRPr="00796455">
          <w:rPr>
            <w:rStyle w:val="Hyperlink"/>
            <w:rFonts w:eastAsia="Calibri"/>
            <w:szCs w:val="20"/>
          </w:rPr>
          <w:t>Sharp et al., 2023</w:t>
        </w:r>
      </w:hyperlink>
      <w:r w:rsidR="00647ABB">
        <w:fldChar w:fldCharType="end"/>
      </w:r>
      <w:r>
        <w:t>), all drawn from zero-mean normal distributions. This allows uncertainty to be propagated through the full decomposition into DIC</w:t>
      </w:r>
      <w:r w:rsidR="004756A9" w:rsidRPr="004756A9">
        <w:rPr>
          <w:vertAlign w:val="subscript"/>
        </w:rPr>
        <w:t>soft</w:t>
      </w:r>
      <w:r>
        <w:t>, DIC</w:t>
      </w:r>
      <w:r w:rsidRPr="004756A9">
        <w:rPr>
          <w:vertAlign w:val="subscript"/>
        </w:rPr>
        <w:t>carb</w:t>
      </w:r>
      <w:r>
        <w:t>, and DIC</w:t>
      </w:r>
      <w:r w:rsidRPr="004756A9">
        <w:rPr>
          <w:vertAlign w:val="subscript"/>
        </w:rPr>
        <w:t>ant</w:t>
      </w:r>
      <w:r>
        <w:t xml:space="preserve"> components. For the per-pixel depth-integrated maps (Fig. 2), only AOU and the stoichiometric constants were perturbed, as those analyses are restricted to </w:t>
      </w:r>
      <w:r w:rsidR="004756A9">
        <w:t>DIC</w:t>
      </w:r>
      <w:r w:rsidR="004756A9" w:rsidRPr="004756A9">
        <w:rPr>
          <w:vertAlign w:val="subscript"/>
        </w:rPr>
        <w:t>soft</w:t>
      </w:r>
      <w:r>
        <w:t xml:space="preserve">. </w:t>
      </w:r>
      <w:r w:rsidR="00FD4280" w:rsidRPr="00FD4280">
        <w:t>For the full component decomposition (Fig. 1), both the soft-tissue pump stoichiometric ratio (117/−170; σ = 0.092) and the carbonate pump ratio (16/−170; σ = 0.0081) were independently sampled from normal distributions in each iteration</w:t>
      </w:r>
      <w:r>
        <w:t xml:space="preserve"> (</w:t>
      </w:r>
      <w:hyperlink w:anchor="_ENREF_1" w:tooltip="Anderson, 1994 #659" w:history="1">
        <w:r w:rsidR="00796455" w:rsidRPr="00796455">
          <w:rPr>
            <w:rStyle w:val="Hyperlink"/>
            <w:rFonts w:eastAsia="Calibri"/>
            <w:szCs w:val="20"/>
          </w:rPr>
          <w:t>Anderson &amp; Sarmiento, 1994</w:t>
        </w:r>
        <w:r w:rsidR="00796455">
          <w:fldChar w:fldCharType="begin"/>
        </w:r>
        <w:r w:rsidR="00796455">
          <w:instrText xml:space="preserve"> ADDIN EN.CITE &lt;EndNote&gt;&lt;Cite&gt;&lt;Author&gt;Anderson&lt;/Author&gt;&lt;Year&gt;1994&lt;/Year&gt;&lt;RecNum&gt;659&lt;/RecNum&gt;&lt;DisplayText&gt;Anderson &amp;amp; Sarmiento, 1994&lt;/DisplayText&gt;&lt;record&gt;&lt;rec-number&gt;659&lt;/rec-number&gt;&lt;foreign-keys&gt;&lt;key app="EN" db-id="wwdtspzxq5zztnepw2epptazz9v29d9tpfww" timestamp="1599221097"&gt;659&lt;/key&gt;&lt;/foreign-keys&gt;&lt;ref-type name="Journal Article"&gt;17&lt;/ref-type&gt;&lt;contributors&gt;&lt;authors&gt;&lt;author&gt;Anderson, Laurence A.&lt;/author&gt;&lt;author&gt;Sarmiento, Jorge L.&lt;/author&gt;&lt;/authors&gt;&lt;/contributors&gt;&lt;titles&gt;&lt;title&gt;Redfield ratios of remineralization determined by nutrient data analysis&lt;/title&gt;&lt;secondary-title&gt;Global Biogeochemical Cycles&lt;/secondary-title&gt;&lt;/titles&gt;&lt;periodical&gt;&lt;full-title&gt;Global Biogeochemical Cycles&lt;/full-title&gt;&lt;/periodical&gt;&lt;pages&gt;65-80&lt;/pages&gt;&lt;volume&gt;8&lt;/volume&gt;&lt;number&gt;1&lt;/number&gt;&lt;dates&gt;&lt;year&gt;1994&lt;/year&gt;&lt;/dates&gt;&lt;isbn&gt;0886-6236&lt;/isbn&gt;&lt;urls&gt;&lt;related-urls&gt;&lt;url&gt;https://agupubs.onlinelibrary.wiley.com/doi/abs/10.1029/93GB03318&lt;/url&gt;&lt;/related-urls&gt;&lt;/urls&gt;&lt;electronic-resource-num&gt;10.1029/93gb03318&lt;/electronic-resource-num&gt;&lt;/record&gt;&lt;/Cite&gt;&lt;/EndNote&gt;</w:instrText>
        </w:r>
        <w:r w:rsidR="00796455">
          <w:fldChar w:fldCharType="separate"/>
        </w:r>
        <w:r w:rsidR="00796455">
          <w:fldChar w:fldCharType="end"/>
        </w:r>
      </w:hyperlink>
      <w:r>
        <w:t xml:space="preserve">). </w:t>
      </w:r>
      <w:r w:rsidR="00682353" w:rsidRPr="00682353">
        <w:t>For analyses restricted to DIC</w:t>
      </w:r>
      <w:r w:rsidR="00682353" w:rsidRPr="00517ED9">
        <w:rPr>
          <w:vertAlign w:val="subscript"/>
        </w:rPr>
        <w:t>soft</w:t>
      </w:r>
      <w:r w:rsidR="00682353" w:rsidRPr="00682353">
        <w:t xml:space="preserve"> (Figs. 2–5), only the soft-tissue pump constant was applied.</w:t>
      </w:r>
      <w:r w:rsidR="00682353">
        <w:t xml:space="preserve"> </w:t>
      </w:r>
      <w:r>
        <w:t>The ensemble mean was taken as the final estimate and the standard deviation across iterations as the uncertainty. Spatial patterns are considered robust where at least 80% of Monte Carlo iterations yield a statistically significant trend of the same sign (p &lt; 0.05); grid cells that do not meet this criterion are stippled in the figures.</w:t>
      </w:r>
    </w:p>
    <w:p w14:paraId="5DFEC337" w14:textId="0FC1E8AA" w:rsidR="00BD05FE" w:rsidRPr="00157F8C" w:rsidRDefault="00BD05FE" w:rsidP="00BD05FE">
      <w:pPr>
        <w:jc w:val="both"/>
        <w:rPr>
          <w:szCs w:val="24"/>
        </w:rPr>
      </w:pPr>
      <w:r w:rsidRPr="00157F8C">
        <w:rPr>
          <w:szCs w:val="24"/>
        </w:rPr>
        <w:t xml:space="preserve">Independent ocean time series were not uniformly gridded like GCC-DIC, thus </w:t>
      </w:r>
      <w:r w:rsidR="0065162A">
        <w:rPr>
          <w:szCs w:val="24"/>
        </w:rPr>
        <w:t xml:space="preserve">all </w:t>
      </w:r>
      <w:r w:rsidRPr="00157F8C">
        <w:rPr>
          <w:szCs w:val="24"/>
        </w:rPr>
        <w:t xml:space="preserve">variables were vertically interpolated along the pressure dimension using piecewise cubic Hermite interpolating polynomials </w:t>
      </w:r>
      <w:r w:rsidRPr="00157F8C">
        <w:rPr>
          <w:noProof/>
          <w:szCs w:val="24"/>
        </w:rPr>
        <w:t>(</w:t>
      </w:r>
      <w:hyperlink w:anchor="_ENREF_38" w:tooltip="Fritsch, 1980 #645" w:history="1">
        <w:r w:rsidR="00796455" w:rsidRPr="00796455">
          <w:rPr>
            <w:rStyle w:val="Hyperlink"/>
          </w:rPr>
          <w:t>Fritsch &amp; Carlson, 1980</w:t>
        </w:r>
        <w:r w:rsidR="00796455">
          <w:rPr>
            <w:noProof/>
            <w:szCs w:val="24"/>
          </w:rPr>
          <w:fldChar w:fldCharType="begin"/>
        </w:r>
        <w:r w:rsidR="00796455">
          <w:rPr>
            <w:noProof/>
            <w:szCs w:val="24"/>
          </w:rPr>
          <w:instrText xml:space="preserve"> ADDIN EN.CITE &lt;EndNote&gt;&lt;Cite&gt;&lt;Author&gt;Fritsch&lt;/Author&gt;&lt;Year&gt;1980&lt;/Year&gt;&lt;RecNum&gt;645&lt;/RecNum&gt;&lt;DisplayText&gt;Fritsch &amp;amp; Carlson, 1980&lt;/DisplayText&gt;&lt;record&gt;&lt;rec-number&gt;645&lt;/rec-number&gt;&lt;foreign-keys&gt;&lt;key app="EN" db-id="wwdtspzxq5zztnepw2epptazz9v29d9tpfww" timestamp="1597751155"&gt;645&lt;/key&gt;&lt;/foreign-keys&gt;&lt;ref-type name="Journal Article"&gt;17&lt;/ref-type&gt;&lt;contributors&gt;&lt;authors&gt;&lt;author&gt;F. N. Fritsch&lt;/author&gt;&lt;author&gt;R. E. Carlson&lt;/author&gt;&lt;/authors&gt;&lt;/contributors&gt;&lt;titles&gt;&lt;title&gt;Monotone Piecewise Cubic Interpolation&lt;/title&gt;&lt;secondary-title&gt;SIAM Journal on Numerical Analysis&lt;/secondary-title&gt;&lt;/titles&gt;&lt;periodical&gt;&lt;full-title&gt;SIAM Journal on Numerical Analysis&lt;/full-title&gt;&lt;/periodical&gt;&lt;pages&gt;238-246&lt;/pages&gt;&lt;volume&gt;17&lt;/volume&gt;&lt;number&gt;2&lt;/number&gt;&lt;dates&gt;&lt;year&gt;1980&lt;/year&gt;&lt;/dates&gt;&lt;urls&gt;&lt;related-urls&gt;&lt;url&gt;https://epubs.siam.org/doi/abs/10.1137/0717021&lt;/url&gt;&lt;/related-urls&gt;&lt;/urls&gt;&lt;electronic-resource-num&gt;10.1137/0717021&lt;/electronic-resource-num&gt;&lt;/record&gt;&lt;/Cite&gt;&lt;/EndNote&gt;</w:instrText>
        </w:r>
        <w:r w:rsidR="00796455">
          <w:rPr>
            <w:noProof/>
            <w:szCs w:val="24"/>
          </w:rPr>
          <w:fldChar w:fldCharType="separate"/>
        </w:r>
        <w:r w:rsidR="00796455">
          <w:rPr>
            <w:noProof/>
            <w:szCs w:val="24"/>
          </w:rPr>
          <w:fldChar w:fldCharType="end"/>
        </w:r>
      </w:hyperlink>
      <w:r w:rsidRPr="00157F8C">
        <w:rPr>
          <w:noProof/>
          <w:szCs w:val="24"/>
        </w:rPr>
        <w:t>)</w:t>
      </w:r>
      <w:r w:rsidRPr="00157F8C">
        <w:rPr>
          <w:szCs w:val="24"/>
        </w:rPr>
        <w:t>. Then, an ordinary least squares linear regression was applied to each pressure level to determine the rate of change in each variable over time along the water column (</w:t>
      </w:r>
      <w:r w:rsidR="0020719B">
        <w:rPr>
          <w:szCs w:val="24"/>
        </w:rPr>
        <w:t>Fig. 5</w:t>
      </w:r>
      <w:r w:rsidRPr="00157F8C">
        <w:rPr>
          <w:szCs w:val="24"/>
        </w:rPr>
        <w:t>, Fig. S</w:t>
      </w:r>
      <w:r w:rsidR="00287EF3">
        <w:rPr>
          <w:szCs w:val="24"/>
        </w:rPr>
        <w:t>9</w:t>
      </w:r>
      <w:r w:rsidRPr="00157F8C">
        <w:rPr>
          <w:szCs w:val="24"/>
        </w:rPr>
        <w:t xml:space="preserve"> and S</w:t>
      </w:r>
      <w:r w:rsidR="00287EF3">
        <w:rPr>
          <w:szCs w:val="24"/>
        </w:rPr>
        <w:t>10</w:t>
      </w:r>
      <w:r w:rsidRPr="00157F8C">
        <w:rPr>
          <w:szCs w:val="24"/>
        </w:rPr>
        <w:t xml:space="preserve"> of the Supplementary Information).</w:t>
      </w:r>
    </w:p>
    <w:p w14:paraId="1193F98A" w14:textId="702A9534" w:rsidR="00BD05FE" w:rsidRPr="00157F8C" w:rsidRDefault="00BD05FE" w:rsidP="00BD05FE">
      <w:pPr>
        <w:pStyle w:val="Heading-Secondary"/>
        <w:jc w:val="both"/>
      </w:pPr>
      <w:r w:rsidRPr="00157F8C">
        <w:t>Calculation of DIC</w:t>
      </w:r>
      <w:r w:rsidRPr="00157F8C">
        <w:rPr>
          <w:vertAlign w:val="subscript"/>
        </w:rPr>
        <w:t>soft</w:t>
      </w:r>
      <w:r w:rsidRPr="00157F8C">
        <w:t xml:space="preserve"> </w:t>
      </w:r>
      <w:r w:rsidR="00875BD5">
        <w:t>storage changes</w:t>
      </w:r>
      <w:r w:rsidRPr="00157F8C">
        <w:t xml:space="preserve"> below the MLD</w:t>
      </w:r>
    </w:p>
    <w:p w14:paraId="74D8CD77" w14:textId="3EA43ABB" w:rsidR="00BD05FE" w:rsidRPr="00157F8C" w:rsidRDefault="00BD05FE" w:rsidP="00BD05FE">
      <w:pPr>
        <w:pStyle w:val="Heading-Secondary"/>
        <w:jc w:val="both"/>
        <w:rPr>
          <w:rFonts w:eastAsia="Calibri"/>
          <w:b w:val="0"/>
          <w:bCs w:val="0"/>
          <w:kern w:val="0"/>
        </w:rPr>
      </w:pPr>
      <w:r w:rsidRPr="00157F8C">
        <w:rPr>
          <w:rFonts w:eastAsia="Calibri"/>
          <w:b w:val="0"/>
          <w:bCs w:val="0"/>
          <w:kern w:val="0"/>
        </w:rPr>
        <w:t xml:space="preserve">The mixed layer depth (MLD) was derived from </w:t>
      </w:r>
      <w:r w:rsidR="007943F1">
        <w:rPr>
          <w:rFonts w:eastAsia="Calibri"/>
          <w:b w:val="0"/>
          <w:bCs w:val="0"/>
          <w:kern w:val="0"/>
        </w:rPr>
        <w:t>an</w:t>
      </w:r>
      <w:r w:rsidRPr="00157F8C">
        <w:rPr>
          <w:rFonts w:eastAsia="Calibri"/>
          <w:b w:val="0"/>
          <w:bCs w:val="0"/>
          <w:kern w:val="0"/>
        </w:rPr>
        <w:t xml:space="preserve"> Argo-based climatology </w:t>
      </w:r>
      <w:r w:rsidR="007943F1">
        <w:rPr>
          <w:rFonts w:eastAsia="Calibri"/>
          <w:b w:val="0"/>
          <w:bCs w:val="0"/>
          <w:kern w:val="0"/>
        </w:rPr>
        <w:t>(</w:t>
      </w:r>
      <w:hyperlink w:anchor="_ENREF_51" w:tooltip="Holte, 2017 #908" w:history="1">
        <w:r w:rsidR="00796455" w:rsidRPr="00796455">
          <w:rPr>
            <w:rStyle w:val="Hyperlink"/>
            <w:rFonts w:eastAsia="Calibri"/>
            <w:b w:val="0"/>
            <w:bCs w:val="0"/>
            <w:kern w:val="0"/>
            <w:szCs w:val="20"/>
          </w:rPr>
          <w:t>Holte et al., 2017</w:t>
        </w:r>
        <w:r w:rsidR="00796455">
          <w:rPr>
            <w:rFonts w:eastAsia="Calibri"/>
            <w:b w:val="0"/>
            <w:bCs w:val="0"/>
            <w:kern w:val="0"/>
          </w:rPr>
          <w:fldChar w:fldCharType="begin"/>
        </w:r>
        <w:r w:rsidR="00796455">
          <w:rPr>
            <w:rFonts w:eastAsia="Calibri"/>
            <w:b w:val="0"/>
            <w:bCs w:val="0"/>
            <w:kern w:val="0"/>
          </w:rPr>
          <w:instrText xml:space="preserve"> ADDIN EN.CITE &lt;EndNote&gt;&lt;Cite&gt;&lt;Author&gt;Holte&lt;/Author&gt;&lt;Year&gt;2017&lt;/Year&gt;&lt;RecNum&gt;908&lt;/RecNum&gt;&lt;DisplayText&gt;Holte et al., 2017&lt;/DisplayText&gt;&lt;record&gt;&lt;rec-number&gt;908&lt;/rec-number&gt;&lt;foreign-keys&gt;&lt;key app="EN" db-id="wwdtspzxq5zztnepw2epptazz9v29d9tpfww" timestamp="1675250177"&gt;908&lt;/key&gt;&lt;/foreign-keys&gt;&lt;ref-type name="Journal Article"&gt;17&lt;/ref-type&gt;&lt;contributors&gt;&lt;authors&gt;&lt;author&gt;Holte, James&lt;/author&gt;&lt;author&gt;Talley, Lynne D.&lt;/author&gt;&lt;author&gt;Gilson, John&lt;/author&gt;&lt;author&gt;Roemmich, Dean&lt;/author&gt;&lt;/authors&gt;&lt;/contributors&gt;&lt;titles&gt;&lt;title&gt;An Argo mixed layer climatology and database&lt;/title&gt;&lt;secondary-title&gt;Geophysical Research Letters&lt;/secondary-title&gt;&lt;/titles&gt;&lt;periodical&gt;&lt;full-title&gt;Geophysical Research Letters&lt;/full-title&gt;&lt;abbr-1&gt;Geophysical Research Letters&lt;/abbr-1&gt;&lt;/periodical&gt;&lt;pages&gt;5618-5626&lt;/pages&gt;&lt;volume&gt;44&lt;/volume&gt;&lt;number&gt;11&lt;/number&gt;&lt;dates&gt;&lt;year&gt;2017&lt;/year&gt;&lt;/dates&gt;&lt;isbn&gt;0094-8276&lt;/isbn&gt;&lt;urls&gt;&lt;related-urls&gt;&lt;url&gt;https://agupubs.onlinelibrary.wiley.com/doi/abs/10.1002/2017GL073426&lt;/url&gt;&lt;/related-urls&gt;&lt;/urls&gt;&lt;electronic-resource-num&gt;https://doi.org/10.1002/2017GL073426&lt;/electronic-resource-num&gt;&lt;/record&gt;&lt;/Cite&gt;&lt;/EndNote&gt;</w:instrText>
        </w:r>
        <w:r w:rsidR="00796455">
          <w:rPr>
            <w:rFonts w:eastAsia="Calibri"/>
            <w:b w:val="0"/>
            <w:bCs w:val="0"/>
            <w:kern w:val="0"/>
          </w:rPr>
          <w:fldChar w:fldCharType="separate"/>
        </w:r>
        <w:r w:rsidR="00796455">
          <w:rPr>
            <w:rFonts w:eastAsia="Calibri"/>
            <w:b w:val="0"/>
            <w:bCs w:val="0"/>
            <w:kern w:val="0"/>
          </w:rPr>
          <w:fldChar w:fldCharType="end"/>
        </w:r>
      </w:hyperlink>
      <w:r w:rsidR="007943F1">
        <w:rPr>
          <w:rFonts w:eastAsia="Calibri"/>
          <w:b w:val="0"/>
          <w:bCs w:val="0"/>
          <w:kern w:val="0"/>
        </w:rPr>
        <w:t>)</w:t>
      </w:r>
      <w:r w:rsidR="00ED7DBA">
        <w:rPr>
          <w:rFonts w:eastAsia="Calibri"/>
          <w:b w:val="0"/>
          <w:bCs w:val="0"/>
          <w:kern w:val="0"/>
        </w:rPr>
        <w:t xml:space="preserve">, </w:t>
      </w:r>
      <w:r w:rsidR="00ED7DBA" w:rsidRPr="00ED7DBA">
        <w:rPr>
          <w:rFonts w:eastAsia="Calibri"/>
          <w:b w:val="0"/>
          <w:bCs w:val="0"/>
          <w:kern w:val="0"/>
        </w:rPr>
        <w:t>which uses a combination of profile shape analysis, threshold, and gradient criteria to estimate MLD from individual Argo profiles collected between 2000 and 2022, on a 1° × 1° monthly grid</w:t>
      </w:r>
      <w:r w:rsidR="00980997">
        <w:rPr>
          <w:rFonts w:eastAsia="Calibri"/>
          <w:b w:val="0"/>
          <w:bCs w:val="0"/>
          <w:kern w:val="0"/>
        </w:rPr>
        <w:t xml:space="preserve">. </w:t>
      </w:r>
      <w:r w:rsidR="00E46EAA" w:rsidRPr="00E46EAA">
        <w:rPr>
          <w:rFonts w:eastAsia="Calibri"/>
          <w:b w:val="0"/>
          <w:bCs w:val="0"/>
          <w:kern w:val="0"/>
        </w:rPr>
        <w:t xml:space="preserve">For each grid cell, we used </w:t>
      </w:r>
      <w:r w:rsidR="00E46EAA">
        <w:rPr>
          <w:rFonts w:eastAsia="Calibri"/>
          <w:b w:val="0"/>
          <w:bCs w:val="0"/>
          <w:kern w:val="0"/>
        </w:rPr>
        <w:t>MLD</w:t>
      </w:r>
      <w:r w:rsidR="00E46EAA" w:rsidRPr="00E46EAA">
        <w:rPr>
          <w:rFonts w:eastAsia="Calibri"/>
          <w:b w:val="0"/>
          <w:bCs w:val="0"/>
          <w:kern w:val="0"/>
          <w:vertAlign w:val="subscript"/>
        </w:rPr>
        <w:t>max</w:t>
      </w:r>
      <w:r w:rsidR="00E46EAA" w:rsidRPr="00E46EAA">
        <w:rPr>
          <w:rFonts w:eastAsia="Calibri"/>
          <w:b w:val="0"/>
          <w:bCs w:val="0"/>
          <w:kern w:val="0"/>
        </w:rPr>
        <w:t xml:space="preserve">, defined as the average of the three deepest monthly MLDs within each bin, and took its annual maximum across all months to define a single conservative lower boundary of the surface mixed layer </w:t>
      </w:r>
      <w:r w:rsidRPr="00157F8C">
        <w:rPr>
          <w:rFonts w:eastAsia="Calibri"/>
          <w:b w:val="0"/>
          <w:bCs w:val="0"/>
          <w:kern w:val="0"/>
        </w:rPr>
        <w:t>(Fig.</w:t>
      </w:r>
      <w:r w:rsidR="00765C7E">
        <w:rPr>
          <w:rFonts w:eastAsia="Calibri"/>
          <w:b w:val="0"/>
          <w:bCs w:val="0"/>
          <w:kern w:val="0"/>
        </w:rPr>
        <w:t xml:space="preserve"> 1</w:t>
      </w:r>
      <w:r w:rsidR="00436008">
        <w:rPr>
          <w:rFonts w:eastAsia="Calibri"/>
          <w:b w:val="0"/>
          <w:bCs w:val="0"/>
          <w:kern w:val="0"/>
        </w:rPr>
        <w:t>3</w:t>
      </w:r>
      <w:r w:rsidR="00765C7E">
        <w:rPr>
          <w:rFonts w:eastAsia="Calibri"/>
          <w:b w:val="0"/>
          <w:bCs w:val="0"/>
          <w:kern w:val="0"/>
        </w:rPr>
        <w:t xml:space="preserve"> </w:t>
      </w:r>
      <w:r w:rsidRPr="00157F8C">
        <w:rPr>
          <w:rFonts w:eastAsia="Calibri"/>
          <w:b w:val="0"/>
          <w:bCs w:val="0"/>
          <w:kern w:val="0"/>
        </w:rPr>
        <w:t>in the Supplementary Information).</w:t>
      </w:r>
    </w:p>
    <w:p w14:paraId="12CF4890" w14:textId="70997201" w:rsidR="00640D58" w:rsidRPr="00640D58" w:rsidRDefault="00640D58" w:rsidP="00640D58">
      <w:pPr>
        <w:pStyle w:val="Heading-Secondary"/>
        <w:jc w:val="both"/>
        <w:rPr>
          <w:rFonts w:eastAsia="Calibri"/>
          <w:b w:val="0"/>
          <w:bCs w:val="0"/>
          <w:kern w:val="0"/>
        </w:rPr>
      </w:pPr>
      <w:r w:rsidRPr="00640D58">
        <w:rPr>
          <w:rFonts w:eastAsia="Calibri"/>
          <w:b w:val="0"/>
          <w:bCs w:val="0"/>
          <w:kern w:val="0"/>
        </w:rPr>
        <w:t>DIC</w:t>
      </w:r>
      <w:r w:rsidRPr="00640D58">
        <w:rPr>
          <w:rFonts w:eastAsia="Calibri"/>
          <w:b w:val="0"/>
          <w:bCs w:val="0"/>
          <w:kern w:val="0"/>
          <w:vertAlign w:val="subscript"/>
        </w:rPr>
        <w:t>soft</w:t>
      </w:r>
      <w:r w:rsidRPr="00640D58">
        <w:rPr>
          <w:rFonts w:eastAsia="Calibri"/>
          <w:b w:val="0"/>
          <w:bCs w:val="0"/>
          <w:kern w:val="0"/>
        </w:rPr>
        <w:t xml:space="preserve"> concentrations at or below this maximum climatological MLD were isolated by masking all pressure levels shallower than the MLD. DIC</w:t>
      </w:r>
      <w:r w:rsidRPr="00640D58">
        <w:rPr>
          <w:rFonts w:eastAsia="Calibri"/>
          <w:b w:val="0"/>
          <w:bCs w:val="0"/>
          <w:kern w:val="0"/>
          <w:vertAlign w:val="subscript"/>
        </w:rPr>
        <w:t>soft</w:t>
      </w:r>
      <w:r w:rsidRPr="00640D58">
        <w:rPr>
          <w:rFonts w:eastAsia="Calibri"/>
          <w:b w:val="0"/>
          <w:bCs w:val="0"/>
          <w:kern w:val="0"/>
        </w:rPr>
        <w:t xml:space="preserve"> was initially expressed in µmol kg</w:t>
      </w:r>
      <w:r w:rsidRPr="00640D58">
        <w:rPr>
          <w:rFonts w:eastAsia="Calibri"/>
          <w:b w:val="0"/>
          <w:bCs w:val="0"/>
          <w:kern w:val="0"/>
          <w:vertAlign w:val="superscript"/>
        </w:rPr>
        <w:t>-1</w:t>
      </w:r>
      <w:r w:rsidRPr="00640D58">
        <w:rPr>
          <w:rFonts w:eastAsia="Calibri"/>
          <w:b w:val="0"/>
          <w:bCs w:val="0"/>
          <w:kern w:val="0"/>
        </w:rPr>
        <w:t xml:space="preserve"> and converted to mol m</w:t>
      </w:r>
      <w:r w:rsidRPr="00640D58">
        <w:rPr>
          <w:rFonts w:eastAsia="Calibri"/>
          <w:b w:val="0"/>
          <w:bCs w:val="0"/>
          <w:kern w:val="0"/>
          <w:vertAlign w:val="superscript"/>
        </w:rPr>
        <w:t>-3</w:t>
      </w:r>
      <w:r w:rsidRPr="00640D58">
        <w:rPr>
          <w:rFonts w:eastAsia="Calibri"/>
          <w:b w:val="0"/>
          <w:bCs w:val="0"/>
          <w:kern w:val="0"/>
        </w:rPr>
        <w:t xml:space="preserve"> using in situ density. To integrate vertically, layer thickness was assigned to each pressure level as the distance between the midpoints of adjacent pressure centers, with the top and bottom edges of the water column extrapolated symmetrically from the outermost intervals. The depth-integrated </w:t>
      </w:r>
      <w:r w:rsidR="0033419B" w:rsidRPr="00640D58">
        <w:rPr>
          <w:rFonts w:eastAsia="Calibri"/>
          <w:b w:val="0"/>
          <w:bCs w:val="0"/>
          <w:kern w:val="0"/>
        </w:rPr>
        <w:t>DIC</w:t>
      </w:r>
      <w:r w:rsidR="0033419B" w:rsidRPr="00640D58">
        <w:rPr>
          <w:rFonts w:eastAsia="Calibri"/>
          <w:b w:val="0"/>
          <w:bCs w:val="0"/>
          <w:kern w:val="0"/>
          <w:vertAlign w:val="subscript"/>
        </w:rPr>
        <w:t>soft</w:t>
      </w:r>
      <w:r w:rsidR="0033419B" w:rsidRPr="00640D58">
        <w:rPr>
          <w:rFonts w:eastAsia="Calibri"/>
          <w:b w:val="0"/>
          <w:bCs w:val="0"/>
          <w:kern w:val="0"/>
        </w:rPr>
        <w:t xml:space="preserve"> </w:t>
      </w:r>
      <w:r w:rsidRPr="00640D58">
        <w:rPr>
          <w:rFonts w:eastAsia="Calibri"/>
          <w:b w:val="0"/>
          <w:bCs w:val="0"/>
          <w:kern w:val="0"/>
        </w:rPr>
        <w:t>inventory below the MLD (mol m</w:t>
      </w:r>
      <w:r w:rsidRPr="00640D58">
        <w:rPr>
          <w:rFonts w:eastAsia="Calibri"/>
          <w:b w:val="0"/>
          <w:bCs w:val="0"/>
          <w:kern w:val="0"/>
          <w:vertAlign w:val="superscript"/>
        </w:rPr>
        <w:t>-2</w:t>
      </w:r>
      <w:r w:rsidRPr="00640D58">
        <w:rPr>
          <w:rFonts w:eastAsia="Calibri"/>
          <w:b w:val="0"/>
          <w:bCs w:val="0"/>
          <w:kern w:val="0"/>
        </w:rPr>
        <w:t xml:space="preserve">) was then obtained by </w:t>
      </w:r>
      <w:r w:rsidRPr="00640D58">
        <w:rPr>
          <w:rFonts w:eastAsia="Calibri"/>
          <w:b w:val="0"/>
          <w:bCs w:val="0"/>
          <w:kern w:val="0"/>
        </w:rPr>
        <w:lastRenderedPageBreak/>
        <w:t>summing the product of concentration (mol m</w:t>
      </w:r>
      <w:r w:rsidR="00FB3F5D" w:rsidRPr="00FB3F5D">
        <w:rPr>
          <w:rFonts w:eastAsia="Calibri"/>
          <w:b w:val="0"/>
          <w:bCs w:val="0"/>
          <w:kern w:val="0"/>
          <w:vertAlign w:val="superscript"/>
        </w:rPr>
        <w:t>-3</w:t>
      </w:r>
      <w:r w:rsidRPr="00640D58">
        <w:rPr>
          <w:rFonts w:eastAsia="Calibri"/>
          <w:b w:val="0"/>
          <w:bCs w:val="0"/>
          <w:kern w:val="0"/>
        </w:rPr>
        <w:t>) and layer thickness across all sub-MLD pressure levels.</w:t>
      </w:r>
    </w:p>
    <w:p w14:paraId="4844D377" w14:textId="49E2C989" w:rsidR="00640D58" w:rsidRDefault="00640D58" w:rsidP="00640D58">
      <w:pPr>
        <w:pStyle w:val="Heading-Secondary"/>
        <w:jc w:val="both"/>
        <w:rPr>
          <w:rFonts w:eastAsia="Calibri"/>
          <w:b w:val="0"/>
          <w:bCs w:val="0"/>
          <w:kern w:val="0"/>
        </w:rPr>
      </w:pPr>
      <w:r w:rsidRPr="00640D58">
        <w:rPr>
          <w:rFonts w:eastAsia="Calibri"/>
          <w:b w:val="0"/>
          <w:bCs w:val="0"/>
          <w:kern w:val="0"/>
        </w:rPr>
        <w:t>Temporal changes in this integrated inventory were assessed using the same Monte Carlo OLS regression framework as described above (1000 iterations, identical AOU and stoichiometric constant perturbation scheme). At each grid cell, the linear trend in the integrated sub-MLD DIC</w:t>
      </w:r>
      <w:r w:rsidRPr="0033419B">
        <w:rPr>
          <w:rFonts w:eastAsia="Calibri"/>
          <w:b w:val="0"/>
          <w:bCs w:val="0"/>
          <w:kern w:val="0"/>
          <w:vertAlign w:val="superscript"/>
        </w:rPr>
        <w:t>soft</w:t>
      </w:r>
      <w:r w:rsidRPr="00640D58">
        <w:rPr>
          <w:rFonts w:eastAsia="Calibri"/>
          <w:b w:val="0"/>
          <w:bCs w:val="0"/>
          <w:kern w:val="0"/>
        </w:rPr>
        <w:t xml:space="preserve"> time series (mol m</w:t>
      </w:r>
      <w:r w:rsidR="00206B2D" w:rsidRPr="00206B2D">
        <w:rPr>
          <w:rFonts w:eastAsia="Calibri"/>
          <w:b w:val="0"/>
          <w:bCs w:val="0"/>
          <w:kern w:val="0"/>
          <w:vertAlign w:val="superscript"/>
        </w:rPr>
        <w:t>-2</w:t>
      </w:r>
      <w:r w:rsidRPr="00640D58">
        <w:rPr>
          <w:rFonts w:eastAsia="Calibri"/>
          <w:b w:val="0"/>
          <w:bCs w:val="0"/>
          <w:kern w:val="0"/>
        </w:rPr>
        <w:t xml:space="preserve"> yr</w:t>
      </w:r>
      <w:r w:rsidR="00206B2D" w:rsidRPr="00206B2D">
        <w:rPr>
          <w:rFonts w:eastAsia="Calibri"/>
          <w:b w:val="0"/>
          <w:bCs w:val="0"/>
          <w:kern w:val="0"/>
          <w:vertAlign w:val="superscript"/>
        </w:rPr>
        <w:t>-1</w:t>
      </w:r>
      <w:r w:rsidRPr="00640D58">
        <w:rPr>
          <w:rFonts w:eastAsia="Calibri"/>
          <w:b w:val="0"/>
          <w:bCs w:val="0"/>
          <w:kern w:val="0"/>
        </w:rPr>
        <w:t>) was computed and multiplied by 20 years to yield the net accumulated change over the study period (mol m</w:t>
      </w:r>
      <w:r w:rsidR="00206B2D" w:rsidRPr="00206B2D">
        <w:rPr>
          <w:rFonts w:eastAsia="Calibri"/>
          <w:b w:val="0"/>
          <w:bCs w:val="0"/>
          <w:kern w:val="0"/>
          <w:vertAlign w:val="superscript"/>
        </w:rPr>
        <w:t>-2</w:t>
      </w:r>
      <w:r w:rsidRPr="00640D58">
        <w:rPr>
          <w:rFonts w:eastAsia="Calibri"/>
          <w:b w:val="0"/>
          <w:bCs w:val="0"/>
          <w:kern w:val="0"/>
        </w:rPr>
        <w:t xml:space="preserve">; Fig. </w:t>
      </w:r>
      <w:r w:rsidR="00206B2D">
        <w:rPr>
          <w:rFonts w:eastAsia="Calibri"/>
          <w:b w:val="0"/>
          <w:bCs w:val="0"/>
          <w:kern w:val="0"/>
        </w:rPr>
        <w:t>4</w:t>
      </w:r>
      <w:r w:rsidRPr="00640D58">
        <w:rPr>
          <w:rFonts w:eastAsia="Calibri"/>
          <w:b w:val="0"/>
          <w:bCs w:val="0"/>
          <w:kern w:val="0"/>
        </w:rPr>
        <w:t>). Grid cells where fewer than 80% of Monte Carlo iterations produced a statistically significant trend of consistent sign (p &lt; 0.05) are stippled to indicate low robustness.</w:t>
      </w:r>
    </w:p>
    <w:p w14:paraId="410150D7" w14:textId="24ED8CF2" w:rsidR="00BD05FE" w:rsidRDefault="00BD05FE" w:rsidP="00640D58">
      <w:pPr>
        <w:pStyle w:val="Heading-Secondary"/>
        <w:jc w:val="both"/>
      </w:pPr>
      <w:r w:rsidRPr="00157F8C">
        <w:t>Change in 50% DIC</w:t>
      </w:r>
      <w:r w:rsidRPr="00157F8C">
        <w:rPr>
          <w:vertAlign w:val="subscript"/>
        </w:rPr>
        <w:t>soft</w:t>
      </w:r>
      <w:r w:rsidRPr="00157F8C">
        <w:t xml:space="preserve"> sequestration depth</w:t>
      </w:r>
    </w:p>
    <w:p w14:paraId="39913F25" w14:textId="6F82CCC6" w:rsidR="00F40AEE" w:rsidRDefault="00F40AEE" w:rsidP="00F40AEE">
      <w:pPr>
        <w:pStyle w:val="font-claude-response-body"/>
      </w:pPr>
      <w:r>
        <w:t xml:space="preserve">To characterize temporal changes in the vertical distribution of biologically sequestered carbon, we computed the 50% </w:t>
      </w:r>
      <w:r w:rsidRPr="00640D58">
        <w:rPr>
          <w:rFonts w:eastAsia="Calibri"/>
        </w:rPr>
        <w:t>DIC</w:t>
      </w:r>
      <w:r w:rsidRPr="00640D58">
        <w:rPr>
          <w:rFonts w:eastAsia="Calibri"/>
          <w:vertAlign w:val="subscript"/>
        </w:rPr>
        <w:t>soft</w:t>
      </w:r>
      <w:r w:rsidRPr="00640D58">
        <w:rPr>
          <w:rFonts w:eastAsia="Calibri"/>
        </w:rPr>
        <w:t xml:space="preserve"> </w:t>
      </w:r>
      <w:r>
        <w:t xml:space="preserve">sequestration depth at each grid cell and time step. </w:t>
      </w:r>
      <w:r w:rsidRPr="00640D58">
        <w:rPr>
          <w:rFonts w:eastAsia="Calibri"/>
        </w:rPr>
        <w:t>DIC</w:t>
      </w:r>
      <w:r w:rsidRPr="00640D58">
        <w:rPr>
          <w:rFonts w:eastAsia="Calibri"/>
          <w:vertAlign w:val="subscript"/>
        </w:rPr>
        <w:t>soft</w:t>
      </w:r>
      <w:r w:rsidRPr="00640D58">
        <w:rPr>
          <w:rFonts w:eastAsia="Calibri"/>
        </w:rPr>
        <w:t xml:space="preserve"> </w:t>
      </w:r>
      <w:r>
        <w:t>was masked to the water column at or below the maximum climatological MLD (as defined above), converted to mol m</w:t>
      </w:r>
      <w:r w:rsidRPr="00F40AEE">
        <w:rPr>
          <w:vertAlign w:val="superscript"/>
        </w:rPr>
        <w:t>-3</w:t>
      </w:r>
      <w:r>
        <w:t xml:space="preserve"> using in situ density, and multiplied by layer thickness (computed from midpoints between adjacent pressure centers, with extrapolated top and bottom edges) to obtain a per-layer </w:t>
      </w:r>
      <w:r w:rsidRPr="00640D58">
        <w:rPr>
          <w:rFonts w:eastAsia="Calibri"/>
        </w:rPr>
        <w:t>DIC</w:t>
      </w:r>
      <w:r w:rsidRPr="00640D58">
        <w:rPr>
          <w:rFonts w:eastAsia="Calibri"/>
          <w:vertAlign w:val="subscript"/>
        </w:rPr>
        <w:t>soft</w:t>
      </w:r>
      <w:r w:rsidRPr="00640D58">
        <w:rPr>
          <w:rFonts w:eastAsia="Calibri"/>
        </w:rPr>
        <w:t xml:space="preserve"> </w:t>
      </w:r>
      <w:r>
        <w:t>content in mol m</w:t>
      </w:r>
      <w:r w:rsidRPr="00F40AEE">
        <w:rPr>
          <w:vertAlign w:val="superscript"/>
        </w:rPr>
        <w:t>-2</w:t>
      </w:r>
      <w:r>
        <w:t xml:space="preserve">. The cumulative sum of this layer content was computed along the pressure axis, and the depth at which this cumulative sum reached 50% of the total sub-MLD integrated </w:t>
      </w:r>
      <w:r w:rsidRPr="00640D58">
        <w:rPr>
          <w:rFonts w:eastAsia="Calibri"/>
        </w:rPr>
        <w:t>DIC</w:t>
      </w:r>
      <w:r w:rsidRPr="00640D58">
        <w:rPr>
          <w:rFonts w:eastAsia="Calibri"/>
          <w:vertAlign w:val="subscript"/>
        </w:rPr>
        <w:t>soft</w:t>
      </w:r>
      <w:r w:rsidRPr="00640D58">
        <w:rPr>
          <w:rFonts w:eastAsia="Calibri"/>
        </w:rPr>
        <w:t xml:space="preserve"> </w:t>
      </w:r>
      <w:r>
        <w:t xml:space="preserve">was determined by linear interpolation between adjacent pressure levels. This yields, at each grid cell and time step, the pressure horizon above which half of the sub-MLD </w:t>
      </w:r>
      <w:r w:rsidRPr="00640D58">
        <w:rPr>
          <w:rFonts w:eastAsia="Calibri"/>
        </w:rPr>
        <w:t>DIC</w:t>
      </w:r>
      <w:r w:rsidRPr="00640D58">
        <w:rPr>
          <w:rFonts w:eastAsia="Calibri"/>
          <w:vertAlign w:val="subscript"/>
        </w:rPr>
        <w:t>soft</w:t>
      </w:r>
      <w:r w:rsidRPr="00640D58">
        <w:rPr>
          <w:rFonts w:eastAsia="Calibri"/>
        </w:rPr>
        <w:t xml:space="preserve"> </w:t>
      </w:r>
      <w:r>
        <w:t>inventory resides — a depth-distribution metric sensitive to vertical redistribution independent of total inventory changes.</w:t>
      </w:r>
    </w:p>
    <w:p w14:paraId="143033AE" w14:textId="10ED855F" w:rsidR="00F40AEE" w:rsidRDefault="00F40AEE" w:rsidP="00F40AEE">
      <w:pPr>
        <w:pStyle w:val="font-claude-response-body"/>
      </w:pPr>
      <w:r>
        <w:t>The resulting time series of 50% sequestration depth at each grid cell was regressed against time using OLS linear regression, yielding a trend in units of dbar yr</w:t>
      </w:r>
      <w:r w:rsidRPr="00F40AEE">
        <w:rPr>
          <w:vertAlign w:val="superscript"/>
        </w:rPr>
        <w:t>-1</w:t>
      </w:r>
      <w:r>
        <w:t>. This regression was embedded within the same 1000-iteration Monte Carlo framework described above, with identical perturbation of AOU and stoichiometric constants. Grid cells are considered robust only where both conditions are simultaneously satisfied: at least 80% of Monte Carlo iterations yield a statistically significant trend of consistent sign (p &lt; 0.05), and the corresponding net depth change over the study period is itself statistically significant. Grid cells failing either condition are stippled in the corresponding figure.</w:t>
      </w:r>
    </w:p>
    <w:p w14:paraId="00D23BDA" w14:textId="0F8167BC" w:rsidR="00B80E9D" w:rsidRDefault="00B60D38" w:rsidP="00B60D38">
      <w:pPr>
        <w:pStyle w:val="Heading-Secondary"/>
        <w:jc w:val="both"/>
        <w:rPr>
          <w:rFonts w:eastAsia="Calibri"/>
          <w:b w:val="0"/>
          <w:bCs w:val="0"/>
          <w:kern w:val="0"/>
        </w:rPr>
      </w:pPr>
      <w:r w:rsidRPr="00B60D38">
        <w:rPr>
          <w:rFonts w:eastAsia="Calibri"/>
          <w:b w:val="0"/>
          <w:bCs w:val="0"/>
          <w:kern w:val="0"/>
        </w:rPr>
        <w:t>For the analysis at individual SPOTS time-series stations, the 50% sequestration depth time series was additionally smoothed using locally weighted scatterplot smoothing (LOESS; smoothing fraction = 0.5</w:t>
      </w:r>
      <w:r w:rsidR="00011FC3">
        <w:rPr>
          <w:rFonts w:eastAsia="Calibri"/>
          <w:b w:val="0"/>
          <w:bCs w:val="0"/>
          <w:kern w:val="0"/>
        </w:rPr>
        <w:t xml:space="preserve">; </w:t>
      </w:r>
      <w:r w:rsidR="00011FC3">
        <w:rPr>
          <w:noProof/>
        </w:rPr>
        <w:fldChar w:fldCharType="begin"/>
      </w:r>
      <w:r w:rsidR="00A03A3E">
        <w:rPr>
          <w:noProof/>
        </w:rPr>
        <w:instrText xml:space="preserve"> ADDIN EN.CITE &lt;EndNote&gt;&lt;Cite&gt;&lt;Author&gt;Cleveland&lt;/Author&gt;&lt;Year&gt;1979&lt;/Year&gt;&lt;RecNum&gt;1488&lt;/RecNum&gt;&lt;DisplayText&gt;Cleveland, 1979; Cleveland &amp;amp; Devlin, 1988&lt;/DisplayText&gt;&lt;record&gt;&lt;rec-number&gt;1488&lt;/rec-number&gt;&lt;foreign-keys&gt;&lt;key app="EN" db-id="wwdtspzxq5zztnepw2epptazz9v29d9tpfww" timestamp="1739876949"&gt;1488&lt;/key&gt;&lt;/foreign-keys&gt;&lt;ref-type name="Journal Article"&gt;17&lt;/ref-type&gt;&lt;contributors&gt;&lt;authors&gt;&lt;author&gt;Cleveland, William S&lt;/author&gt;&lt;/authors&gt;&lt;/contributors&gt;&lt;titles&gt;&lt;title&gt;Robust locally weighted regression and smoothing scatterplots&lt;/title&gt;&lt;secondary-title&gt;Journal of the American statistical association&lt;/secondary-title&gt;&lt;/titles&gt;&lt;periodical&gt;&lt;full-title&gt;Journal of the American statistical association&lt;/full-title&gt;&lt;/periodical&gt;&lt;pages&gt;829-836&lt;/pages&gt;&lt;volume&gt;74&lt;/volume&gt;&lt;number&gt;368&lt;/number&gt;&lt;dates&gt;&lt;year&gt;1979&lt;/year&gt;&lt;/dates&gt;&lt;isbn&gt;0162-1459&lt;/isbn&gt;&lt;urls&gt;&lt;/urls&gt;&lt;/record&gt;&lt;/Cite&gt;&lt;Cite&gt;&lt;Author&gt;Cleveland&lt;/Author&gt;&lt;Year&gt;1988&lt;/Year&gt;&lt;RecNum&gt;1489&lt;/RecNum&gt;&lt;record&gt;&lt;rec-number&gt;1489&lt;/rec-number&gt;&lt;foreign-keys&gt;&lt;key app="EN" db-id="wwdtspzxq5zztnepw2epptazz9v29d9tpfww" timestamp="1739876967"&gt;1489&lt;/key&gt;&lt;/foreign-keys&gt;&lt;ref-type name="Journal Article"&gt;17&lt;/ref-type&gt;&lt;contributors&gt;&lt;authors&gt;&lt;author&gt;Cleveland, William S&lt;/author&gt;&lt;author&gt;Devlin, Susan J&lt;/author&gt;&lt;/authors&gt;&lt;/contributors&gt;&lt;titles&gt;&lt;title&gt;Locally weighted regression: an approach to regression analysis by local fitting&lt;/title&gt;&lt;secondary-title&gt;Journal of the American statistical association&lt;/secondary-title&gt;&lt;/titles&gt;&lt;periodical&gt;&lt;full-title&gt;Journal of the American statistical association&lt;/full-title&gt;&lt;/periodical&gt;&lt;pages&gt;596-610&lt;/pages&gt;&lt;volume&gt;83&lt;/volume&gt;&lt;number&gt;403&lt;/number&gt;&lt;dates&gt;&lt;year&gt;1988&lt;/year&gt;&lt;/dates&gt;&lt;isbn&gt;0162-1459&lt;/isbn&gt;&lt;urls&gt;&lt;/urls&gt;&lt;/record&gt;&lt;/Cite&gt;&lt;/EndNote&gt;</w:instrText>
      </w:r>
      <w:r w:rsidR="00011FC3">
        <w:rPr>
          <w:noProof/>
        </w:rPr>
        <w:fldChar w:fldCharType="separate"/>
      </w:r>
      <w:hyperlink w:anchor="_ENREF_25" w:tooltip="Cleveland, 1979 #1488" w:history="1">
        <w:r w:rsidR="00796455" w:rsidRPr="00796455">
          <w:rPr>
            <w:rStyle w:val="Hyperlink"/>
            <w:rFonts w:eastAsia="Calibri"/>
            <w:b w:val="0"/>
            <w:bCs w:val="0"/>
            <w:kern w:val="0"/>
            <w:szCs w:val="20"/>
          </w:rPr>
          <w:t>Cleveland, 1979</w:t>
        </w:r>
      </w:hyperlink>
      <w:r w:rsidR="00A03A3E">
        <w:rPr>
          <w:noProof/>
        </w:rPr>
        <w:t xml:space="preserve">; </w:t>
      </w:r>
      <w:hyperlink w:anchor="_ENREF_26" w:tooltip="Cleveland, 1988 #1489" w:history="1">
        <w:r w:rsidR="00796455" w:rsidRPr="00796455">
          <w:rPr>
            <w:rStyle w:val="Hyperlink"/>
            <w:rFonts w:eastAsia="Calibri"/>
            <w:b w:val="0"/>
            <w:bCs w:val="0"/>
            <w:kern w:val="0"/>
            <w:szCs w:val="20"/>
          </w:rPr>
          <w:t>Cleveland &amp; Devlin, 1988</w:t>
        </w:r>
      </w:hyperlink>
      <w:r w:rsidR="00011FC3">
        <w:rPr>
          <w:noProof/>
        </w:rPr>
        <w:fldChar w:fldCharType="end"/>
      </w:r>
      <w:r w:rsidRPr="00B60D38">
        <w:rPr>
          <w:rFonts w:eastAsia="Calibri"/>
          <w:b w:val="0"/>
          <w:bCs w:val="0"/>
          <w:kern w:val="0"/>
        </w:rPr>
        <w:t>) prior to OLS regression, to reduce high-frequency variability. Differences in sequestration depth between the first (Q1) and last (Q4) quartiles of the observation period at each station were assessed using a two-sample Welch's t-test (p &lt; 0.05).</w:t>
      </w:r>
    </w:p>
    <w:p w14:paraId="3BFDE8BC" w14:textId="1251D8A0" w:rsidR="00BD05FE" w:rsidRPr="00157F8C" w:rsidRDefault="00BD05FE" w:rsidP="00BD05FE">
      <w:pPr>
        <w:pStyle w:val="Heading-Secondary"/>
        <w:jc w:val="both"/>
      </w:pPr>
      <w:r w:rsidRPr="00157F8C">
        <w:t>Vertical profile classification and quadrant scenario</w:t>
      </w:r>
      <w:r w:rsidR="006D38B6">
        <w:t>s</w:t>
      </w:r>
    </w:p>
    <w:p w14:paraId="0E0341A8" w14:textId="54F53FDE" w:rsidR="00103BF1" w:rsidRPr="00103BF1" w:rsidRDefault="00103BF1" w:rsidP="00103BF1">
      <w:pPr>
        <w:pStyle w:val="Heading-Secondary"/>
        <w:jc w:val="both"/>
        <w:rPr>
          <w:b w:val="0"/>
          <w:bCs w:val="0"/>
        </w:rPr>
      </w:pPr>
      <w:r w:rsidRPr="00103BF1">
        <w:rPr>
          <w:b w:val="0"/>
          <w:bCs w:val="0"/>
        </w:rPr>
        <w:t>Grid cells were classified into one of four scenarios by combining the sign of two diagnostics: the net DIC</w:t>
      </w:r>
      <w:r w:rsidRPr="00103BF1">
        <w:rPr>
          <w:b w:val="0"/>
          <w:bCs w:val="0"/>
          <w:vertAlign w:val="subscript"/>
        </w:rPr>
        <w:t>soft</w:t>
      </w:r>
      <w:r w:rsidRPr="00103BF1">
        <w:rPr>
          <w:b w:val="0"/>
          <w:bCs w:val="0"/>
        </w:rPr>
        <w:t xml:space="preserve"> storage change below MLD</w:t>
      </w:r>
      <w:r w:rsidRPr="00103BF1">
        <w:rPr>
          <w:b w:val="0"/>
          <w:bCs w:val="0"/>
          <w:vertAlign w:val="subscript"/>
        </w:rPr>
        <w:t>max</w:t>
      </w:r>
      <w:r w:rsidRPr="00103BF1">
        <w:rPr>
          <w:b w:val="0"/>
          <w:bCs w:val="0"/>
        </w:rPr>
        <w:t xml:space="preserve"> (mol</w:t>
      </w:r>
      <w:r w:rsidR="00AD08C8" w:rsidRPr="00AD08C8">
        <w:rPr>
          <w:b w:val="0"/>
          <w:bCs w:val="0"/>
          <w:vertAlign w:val="superscript"/>
        </w:rPr>
        <w:t>-2</w:t>
      </w:r>
      <w:r w:rsidRPr="00103BF1">
        <w:rPr>
          <w:b w:val="0"/>
          <w:bCs w:val="0"/>
        </w:rPr>
        <w:t xml:space="preserve"> m; Fig. 4a) and the linear trend in the 50% DIC</w:t>
      </w:r>
      <w:r w:rsidRPr="00AD08C8">
        <w:rPr>
          <w:b w:val="0"/>
          <w:bCs w:val="0"/>
          <w:vertAlign w:val="subscript"/>
        </w:rPr>
        <w:t>soft</w:t>
      </w:r>
      <w:r w:rsidRPr="00103BF1">
        <w:rPr>
          <w:b w:val="0"/>
          <w:bCs w:val="0"/>
        </w:rPr>
        <w:t xml:space="preserve"> sequestration depth (</w:t>
      </w:r>
      <w:r w:rsidR="00AD08C8">
        <w:rPr>
          <w:b w:val="0"/>
          <w:bCs w:val="0"/>
        </w:rPr>
        <w:t>m</w:t>
      </w:r>
      <w:r w:rsidRPr="00103BF1">
        <w:rPr>
          <w:b w:val="0"/>
          <w:bCs w:val="0"/>
        </w:rPr>
        <w:t xml:space="preserve"> yr</w:t>
      </w:r>
      <w:r w:rsidRPr="00AD08C8">
        <w:rPr>
          <w:b w:val="0"/>
          <w:bCs w:val="0"/>
          <w:vertAlign w:val="superscript"/>
        </w:rPr>
        <w:t>-1</w:t>
      </w:r>
      <w:r w:rsidRPr="00103BF1">
        <w:rPr>
          <w:b w:val="0"/>
          <w:bCs w:val="0"/>
        </w:rPr>
        <w:t xml:space="preserve">; Fig. 4b). Grid cells where fewer than 80% of Monte Carlo iterations yielded a significant signal for either diagnostic were excluded. The remaining grid cells were </w:t>
      </w:r>
      <w:r w:rsidRPr="00103BF1">
        <w:rPr>
          <w:b w:val="0"/>
          <w:bCs w:val="0"/>
        </w:rPr>
        <w:lastRenderedPageBreak/>
        <w:t>assigned to one of four scenarios according to the sign combination of the two diagnostics: (1) increased storage and deepening sequestration depth; (2) decreased storage and shoaling sequestration depth; (3) increased storage and shoaling sequestration depth; (4) decreased storage and deepening sequestration depth (Fig. 5).</w:t>
      </w:r>
    </w:p>
    <w:p w14:paraId="44D5E4D3" w14:textId="1BE37CE6" w:rsidR="00103BF1" w:rsidRDefault="00103BF1" w:rsidP="00103BF1">
      <w:pPr>
        <w:pStyle w:val="Heading-Secondary"/>
        <w:jc w:val="both"/>
        <w:rPr>
          <w:b w:val="0"/>
          <w:bCs w:val="0"/>
        </w:rPr>
      </w:pPr>
      <w:r w:rsidRPr="00103BF1">
        <w:rPr>
          <w:b w:val="0"/>
          <w:bCs w:val="0"/>
        </w:rPr>
        <w:t>To characterize the vertical structure of DIC</w:t>
      </w:r>
      <w:r w:rsidRPr="005A2A64">
        <w:rPr>
          <w:b w:val="0"/>
          <w:bCs w:val="0"/>
          <w:vertAlign w:val="subscript"/>
        </w:rPr>
        <w:t>soft</w:t>
      </w:r>
      <w:r w:rsidRPr="00103BF1">
        <w:rPr>
          <w:b w:val="0"/>
          <w:bCs w:val="0"/>
        </w:rPr>
        <w:t xml:space="preserve"> change within each scenario, we computed OLS trend profiles (μmol kg</w:t>
      </w:r>
      <w:r w:rsidRPr="005A2A64">
        <w:rPr>
          <w:b w:val="0"/>
          <w:bCs w:val="0"/>
          <w:vertAlign w:val="superscript"/>
        </w:rPr>
        <w:t>-1</w:t>
      </w:r>
      <w:r w:rsidRPr="00103BF1">
        <w:rPr>
          <w:b w:val="0"/>
          <w:bCs w:val="0"/>
        </w:rPr>
        <w:t xml:space="preserve"> yr</w:t>
      </w:r>
      <w:r w:rsidRPr="005A2A64">
        <w:rPr>
          <w:b w:val="0"/>
          <w:bCs w:val="0"/>
          <w:vertAlign w:val="superscript"/>
        </w:rPr>
        <w:t>-1</w:t>
      </w:r>
      <w:r w:rsidRPr="00103BF1">
        <w:rPr>
          <w:b w:val="0"/>
          <w:bCs w:val="0"/>
        </w:rPr>
        <w:t>) at each grid cell and pressure level using the full 2004–2024 time series. Anomaly profiles were then obtained by subtracting the global area-weighted mean trend profile, isolating the deviation of each grid cell from the global-mean vertical signal. For each scenario, anomaly profiles were retained only at grid cells where the depth-integrated DIC</w:t>
      </w:r>
      <w:r w:rsidRPr="005A2A64">
        <w:rPr>
          <w:b w:val="0"/>
          <w:bCs w:val="0"/>
          <w:vertAlign w:val="superscript"/>
        </w:rPr>
        <w:t>soft</w:t>
      </w:r>
      <w:r w:rsidRPr="00103BF1">
        <w:rPr>
          <w:b w:val="0"/>
          <w:bCs w:val="0"/>
        </w:rPr>
        <w:t xml:space="preserve"> trend was robust, defined as ≥80% of Monte Carlo iterations yielding a significant vertically integrated change</w:t>
      </w:r>
      <w:r w:rsidR="005A2A64">
        <w:rPr>
          <w:b w:val="0"/>
          <w:bCs w:val="0"/>
        </w:rPr>
        <w:t>.</w:t>
      </w:r>
    </w:p>
    <w:p w14:paraId="3A91148B" w14:textId="42C2C394" w:rsidR="00FA05F6" w:rsidRDefault="00FA05F6" w:rsidP="00103BF1">
      <w:pPr>
        <w:pStyle w:val="Heading-Secondary"/>
        <w:jc w:val="both"/>
      </w:pPr>
      <w:r>
        <w:t>Change in stratification and ventilation pathways</w:t>
      </w:r>
    </w:p>
    <w:p w14:paraId="6ACDED76" w14:textId="77777777" w:rsidR="00FA05F6" w:rsidRDefault="00FA05F6" w:rsidP="00FA05F6">
      <w:pPr>
        <w:pStyle w:val="Heading-Secondary"/>
        <w:jc w:val="both"/>
        <w:rPr>
          <w:b w:val="0"/>
          <w:bCs w:val="0"/>
        </w:rPr>
      </w:pPr>
      <w:r w:rsidRPr="00EB405E">
        <w:rPr>
          <w:b w:val="0"/>
          <w:bCs w:val="0"/>
        </w:rPr>
        <w:t>Band-integrated DIC_soft trends over 0–200 dbar, 200–1000 dbar, and 1000–1975 dbar (computed as described above) were compared against two complementary physical proxies to assess the role of circulation changes in driving the observed carbon redistribution.</w:t>
      </w:r>
    </w:p>
    <w:p w14:paraId="791BC751" w14:textId="77777777" w:rsidR="00FA05F6" w:rsidRPr="000A0444" w:rsidRDefault="00FA05F6" w:rsidP="00FA05F6">
      <w:pPr>
        <w:pStyle w:val="Heading-Secondary"/>
        <w:jc w:val="both"/>
        <w:rPr>
          <w:b w:val="0"/>
          <w:bCs w:val="0"/>
        </w:rPr>
      </w:pPr>
      <w:r w:rsidRPr="000A0444">
        <w:rPr>
          <w:b w:val="0"/>
          <w:bCs w:val="0"/>
        </w:rPr>
        <w:t xml:space="preserve">Stratification was quantified using the buoyancy frequency squared (N²), computed from the </w:t>
      </w:r>
      <w:r>
        <w:rPr>
          <w:b w:val="0"/>
          <w:bCs w:val="0"/>
        </w:rPr>
        <w:t>GOBAI-O</w:t>
      </w:r>
      <w:r w:rsidRPr="00805A3E">
        <w:rPr>
          <w:b w:val="0"/>
          <w:bCs w:val="0"/>
          <w:vertAlign w:val="subscript"/>
        </w:rPr>
        <w:t>2</w:t>
      </w:r>
      <w:r w:rsidRPr="000A0444">
        <w:rPr>
          <w:b w:val="0"/>
          <w:bCs w:val="0"/>
        </w:rPr>
        <w:t xml:space="preserve"> gridded temperature and salinity fields. For each monthly profile, practical salinity and in situ temperature were converted to Absolute Salinity and Conservative Temperature following TEOS-10 (GSW), and N² was evaluated at midpoint pressures between adjacent levels. A thickness-weighted mean was then computed over 0–200 dbar (N²₀₋₂₀₀), weighting midpoint N² values by the corresponding pressure layer thickness. Linear trends over 2004–2024 were estimated at each grid cell by ordinary least squares regression on annual means.</w:t>
      </w:r>
    </w:p>
    <w:p w14:paraId="0751BB82" w14:textId="12F0C896" w:rsidR="00FA05F6" w:rsidRPr="00FA05F6" w:rsidRDefault="00FA05F6" w:rsidP="00FA05F6">
      <w:pPr>
        <w:pStyle w:val="Heading-Secondary"/>
        <w:jc w:val="both"/>
        <w:rPr>
          <w:b w:val="0"/>
          <w:bCs w:val="0"/>
        </w:rPr>
      </w:pPr>
      <w:r w:rsidRPr="000A0444">
        <w:rPr>
          <w:b w:val="0"/>
          <w:bCs w:val="0"/>
        </w:rPr>
        <w:t>Ventilation state was assessed using the climatological ideal age from the Ocean Circulation Inverse Model (OCIM;</w:t>
      </w:r>
      <w:r w:rsidR="00257B77">
        <w:rPr>
          <w:b w:val="0"/>
          <w:bCs w:val="0"/>
        </w:rPr>
        <w:t xml:space="preserve"> </w:t>
      </w:r>
      <w:r w:rsidR="00257B77">
        <w:rPr>
          <w:b w:val="0"/>
          <w:bCs w:val="0"/>
        </w:rPr>
        <w:fldChar w:fldCharType="begin">
          <w:fldData xml:space="preserve">PEVuZE5vdGU+PENpdGU+PEF1dGhvcj5NaWxsZXQ8L0F1dGhvcj48WWVhcj4yMDI0PC9ZZWFyPjxS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</w:fldData>
        </w:fldChar>
      </w:r>
      <w:r w:rsidR="00257B77">
        <w:rPr>
          <w:b w:val="0"/>
          <w:bCs w:val="0"/>
        </w:rPr>
        <w:instrText xml:space="preserve"> ADDIN EN.CITE </w:instrText>
      </w:r>
      <w:r w:rsidR="00257B77">
        <w:rPr>
          <w:b w:val="0"/>
          <w:bCs w:val="0"/>
        </w:rPr>
        <w:fldChar w:fldCharType="begin">
          <w:fldData xml:space="preserve">PEVuZE5vdGU+PENpdGU+PEF1dGhvcj5NaWxsZXQ8L0F1dGhvcj48WWVhcj4yMDI0PC9ZZWFyPjxS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</w:fldData>
        </w:fldChar>
      </w:r>
      <w:r w:rsidR="00257B77">
        <w:rPr>
          <w:b w:val="0"/>
          <w:bCs w:val="0"/>
        </w:rPr>
        <w:instrText xml:space="preserve"> ADDIN EN.CITE.DATA </w:instrText>
      </w:r>
      <w:r w:rsidR="00257B77">
        <w:rPr>
          <w:b w:val="0"/>
          <w:bCs w:val="0"/>
        </w:rPr>
      </w:r>
      <w:r w:rsidR="00257B77">
        <w:rPr>
          <w:b w:val="0"/>
          <w:bCs w:val="0"/>
        </w:rPr>
        <w:fldChar w:fldCharType="end"/>
      </w:r>
      <w:r w:rsidR="00257B77">
        <w:rPr>
          <w:b w:val="0"/>
          <w:bCs w:val="0"/>
        </w:rPr>
      </w:r>
      <w:r w:rsidR="00257B77">
        <w:rPr>
          <w:b w:val="0"/>
          <w:bCs w:val="0"/>
        </w:rPr>
        <w:fldChar w:fldCharType="separate"/>
      </w:r>
      <w:hyperlink w:anchor="_ENREF_77" w:tooltip="Millet, 2024 #1732" w:history="1">
        <w:r w:rsidR="00796455" w:rsidRPr="00796455">
          <w:rPr>
            <w:rStyle w:val="Hyperlink"/>
            <w:rFonts w:eastAsia="Calibri"/>
            <w:b w:val="0"/>
            <w:bCs w:val="0"/>
            <w:kern w:val="0"/>
            <w:szCs w:val="20"/>
          </w:rPr>
          <w:t>Millet et al., 2024</w:t>
        </w:r>
      </w:hyperlink>
      <w:r w:rsidR="00257B77">
        <w:rPr>
          <w:b w:val="0"/>
          <w:bCs w:val="0"/>
          <w:noProof/>
        </w:rPr>
        <w:t xml:space="preserve">; </w:t>
      </w:r>
      <w:hyperlink w:anchor="_ENREF_78" w:tooltip="Millet, 2025 #1731" w:history="1">
        <w:r w:rsidR="00796455" w:rsidRPr="00796455">
          <w:rPr>
            <w:rStyle w:val="Hyperlink"/>
            <w:rFonts w:eastAsia="Calibri"/>
            <w:b w:val="0"/>
            <w:bCs w:val="0"/>
            <w:kern w:val="0"/>
            <w:szCs w:val="20"/>
          </w:rPr>
          <w:t>Millet et al., 2025</w:t>
        </w:r>
      </w:hyperlink>
      <w:r w:rsidR="00257B77">
        <w:rPr>
          <w:b w:val="0"/>
          <w:bCs w:val="0"/>
        </w:rPr>
        <w:fldChar w:fldCharType="end"/>
      </w:r>
      <w:r w:rsidRPr="000A0444">
        <w:rPr>
          <w:b w:val="0"/>
          <w:bCs w:val="0"/>
        </w:rPr>
        <w:t>), which represents the time elapsed since a water parcel last contacted the surface. Thickness-weighted mean ideal age was computed within two depth bands — 200–1000 m and 1000–2000 m — by weighting ideal age by the vertical thickness between adjacent depth levels and normalizing by the total band thickness. OCIM ideal age is retained on its native model grid and is used for qualitative comparison only.</w:t>
      </w:r>
    </w:p>
    <w:p w14:paraId="619D80CA" w14:textId="6B5AEB18" w:rsidR="00E25E52" w:rsidRPr="00157F8C" w:rsidRDefault="00E25E52" w:rsidP="00744E34">
      <w:pPr>
        <w:pStyle w:val="Heading-Secondary"/>
        <w:jc w:val="both"/>
        <w:rPr>
          <w:b w:val="0"/>
          <w:bCs w:val="0"/>
        </w:rPr>
      </w:pPr>
      <w:r w:rsidRPr="00157F8C">
        <w:t>Data availability</w:t>
      </w:r>
    </w:p>
    <w:p w14:paraId="7262BDF1" w14:textId="4CAAC462" w:rsidR="00E25E52" w:rsidRPr="00157F8C" w:rsidRDefault="00E25E52" w:rsidP="00744E34">
      <w:pPr>
        <w:jc w:val="both"/>
        <w:rPr>
          <w:szCs w:val="24"/>
        </w:rPr>
      </w:pPr>
      <w:r w:rsidRPr="00157F8C">
        <w:rPr>
          <w:szCs w:val="24"/>
        </w:rPr>
        <w:t xml:space="preserve">All data and analysis scripts can be accessed at </w:t>
      </w:r>
      <w:hyperlink r:id="rId14" w:history="1">
        <w:r w:rsidRPr="00157F8C">
          <w:rPr>
            <w:rStyle w:val="Hyperlink"/>
            <w:szCs w:val="24"/>
          </w:rPr>
          <w:t>https://doi.org/10.5281/zenodo.15790561</w:t>
        </w:r>
      </w:hyperlink>
      <w:r w:rsidRPr="00157F8C">
        <w:rPr>
          <w:szCs w:val="24"/>
        </w:rPr>
        <w:t>. The repository</w:t>
      </w:r>
      <w:r w:rsidR="006E57E4" w:rsidRPr="00157F8C">
        <w:rPr>
          <w:szCs w:val="24"/>
        </w:rPr>
        <w:t xml:space="preserve"> includes</w:t>
      </w:r>
      <w:r w:rsidRPr="00157F8C">
        <w:rPr>
          <w:szCs w:val="24"/>
        </w:rPr>
        <w:t xml:space="preserve"> the raw data and scripts used to generate the results presented in the manuscript to ensure full reproducibility of results.</w:t>
      </w:r>
    </w:p>
    <w:p w14:paraId="511DAA5B" w14:textId="77777777" w:rsidR="00E25E52" w:rsidRPr="00157F8C" w:rsidRDefault="00E25E52" w:rsidP="00744E34">
      <w:pPr>
        <w:pStyle w:val="Heading-Main"/>
        <w:tabs>
          <w:tab w:val="left" w:pos="3318"/>
        </w:tabs>
        <w:jc w:val="both"/>
      </w:pPr>
      <w:r w:rsidRPr="00157F8C">
        <w:t>Author contributions</w:t>
      </w:r>
    </w:p>
    <w:p w14:paraId="7A1D3CCC" w14:textId="2D67B7E8" w:rsidR="00E25E52" w:rsidRPr="00157F8C" w:rsidRDefault="00E25E52" w:rsidP="00744E34">
      <w:pPr>
        <w:jc w:val="both"/>
        <w:rPr>
          <w:szCs w:val="24"/>
        </w:rPr>
      </w:pPr>
      <w:r w:rsidRPr="00157F8C">
        <w:rPr>
          <w:szCs w:val="24"/>
        </w:rPr>
        <w:t>HC, LD, MPH, OS, and RS conceptualized the project. LD curated the data. GJR, HC, LD,</w:t>
      </w:r>
      <w:r w:rsidR="009A77AF">
        <w:rPr>
          <w:szCs w:val="24"/>
        </w:rPr>
        <w:t xml:space="preserve"> LT,</w:t>
      </w:r>
      <w:r w:rsidRPr="00157F8C">
        <w:rPr>
          <w:szCs w:val="24"/>
        </w:rPr>
        <w:t xml:space="preserve"> MPH, OS, PWB, and RS performed the investigation. LD conceptualized the methodology, used the necessary software, visualized the data, and prepared the original draft of the paper. GJR, HC, LD,</w:t>
      </w:r>
      <w:r w:rsidR="0087698F">
        <w:rPr>
          <w:szCs w:val="24"/>
        </w:rPr>
        <w:t xml:space="preserve"> L</w:t>
      </w:r>
      <w:r w:rsidR="00143AEC">
        <w:rPr>
          <w:szCs w:val="24"/>
        </w:rPr>
        <w:t>D</w:t>
      </w:r>
      <w:r w:rsidR="0087698F">
        <w:rPr>
          <w:szCs w:val="24"/>
        </w:rPr>
        <w:t>T,</w:t>
      </w:r>
      <w:r w:rsidRPr="00157F8C">
        <w:rPr>
          <w:szCs w:val="24"/>
        </w:rPr>
        <w:t xml:space="preserve"> MPH, OS, PWB, and RS reviewed and edited the paper.</w:t>
      </w:r>
    </w:p>
    <w:p w14:paraId="4EB252D9" w14:textId="77777777" w:rsidR="00E25E52" w:rsidRPr="00157F8C" w:rsidRDefault="00E25E52" w:rsidP="00744E34">
      <w:pPr>
        <w:pStyle w:val="Heading-Main"/>
        <w:tabs>
          <w:tab w:val="left" w:pos="3318"/>
        </w:tabs>
        <w:jc w:val="both"/>
      </w:pPr>
      <w:r w:rsidRPr="00157F8C">
        <w:lastRenderedPageBreak/>
        <w:t>Competing interests</w:t>
      </w:r>
    </w:p>
    <w:p w14:paraId="2A212886" w14:textId="77777777" w:rsidR="00E25E52" w:rsidRPr="00157F8C" w:rsidRDefault="00E25E52" w:rsidP="00744E34">
      <w:pPr>
        <w:jc w:val="both"/>
        <w:rPr>
          <w:szCs w:val="24"/>
        </w:rPr>
      </w:pPr>
      <w:r w:rsidRPr="00157F8C">
        <w:rPr>
          <w:szCs w:val="24"/>
        </w:rPr>
        <w:t>The contact author has declared that neither they nor their co-authors have any competing interests.</w:t>
      </w:r>
    </w:p>
    <w:p w14:paraId="551C606A" w14:textId="77777777" w:rsidR="00E25E52" w:rsidRPr="00157F8C" w:rsidRDefault="00E25E52" w:rsidP="00744E34">
      <w:pPr>
        <w:pStyle w:val="Heading-Main"/>
        <w:tabs>
          <w:tab w:val="left" w:pos="3318"/>
        </w:tabs>
        <w:jc w:val="both"/>
      </w:pPr>
      <w:r w:rsidRPr="00157F8C">
        <w:t>Acknowledgements</w:t>
      </w:r>
    </w:p>
    <w:p w14:paraId="2E79F664" w14:textId="5F2DAAE5" w:rsidR="00E25E52" w:rsidRPr="00157F8C" w:rsidRDefault="00E25E52" w:rsidP="00744E34">
      <w:pPr>
        <w:jc w:val="both"/>
        <w:rPr>
          <w:rFonts w:eastAsia="Times New Roman"/>
          <w:kern w:val="2"/>
          <w:szCs w:val="24"/>
        </w:rPr>
      </w:pPr>
      <w:r w:rsidRPr="00157F8C">
        <w:rPr>
          <w:rFonts w:eastAsia="Times New Roman"/>
          <w:kern w:val="2"/>
          <w:szCs w:val="24"/>
        </w:rPr>
        <w:t>We thank Jon Sharp for developing the GOBAI-O</w:t>
      </w:r>
      <w:r w:rsidRPr="00157F8C">
        <w:rPr>
          <w:rFonts w:eastAsia="Times New Roman"/>
          <w:kern w:val="2"/>
          <w:szCs w:val="24"/>
          <w:vertAlign w:val="subscript"/>
        </w:rPr>
        <w:t>2</w:t>
      </w:r>
      <w:r w:rsidRPr="00157F8C">
        <w:rPr>
          <w:rFonts w:eastAsia="Times New Roman"/>
          <w:kern w:val="2"/>
          <w:szCs w:val="24"/>
        </w:rPr>
        <w:t xml:space="preserve"> dataset, which was central to this study. In addition to Jon, we are also grateful to Andrea Fassbender and Stevie Walker for their valuable insights and feedback during the </w:t>
      </w:r>
      <w:r w:rsidR="00F35F99" w:rsidRPr="00157F8C">
        <w:rPr>
          <w:rFonts w:eastAsia="Times New Roman"/>
          <w:kern w:val="2"/>
          <w:szCs w:val="24"/>
        </w:rPr>
        <w:t>late</w:t>
      </w:r>
      <w:r w:rsidRPr="00157F8C">
        <w:rPr>
          <w:rFonts w:eastAsia="Times New Roman"/>
          <w:kern w:val="2"/>
          <w:szCs w:val="24"/>
        </w:rPr>
        <w:t xml:space="preserve"> stages of this work. Special thanks to Marine Fourrier for her assistance with the</w:t>
      </w:r>
      <w:r w:rsidR="0024141B" w:rsidRPr="00157F8C">
        <w:rPr>
          <w:rFonts w:eastAsia="Times New Roman"/>
          <w:kern w:val="2"/>
          <w:szCs w:val="24"/>
        </w:rPr>
        <w:t xml:space="preserve"> MATLAB</w:t>
      </w:r>
      <w:r w:rsidRPr="00157F8C">
        <w:rPr>
          <w:rFonts w:eastAsia="Times New Roman"/>
          <w:kern w:val="2"/>
          <w:szCs w:val="24"/>
        </w:rPr>
        <w:t xml:space="preserve"> implementation of the CANYON-B and CONTENT algorithms on the GOBAI-O</w:t>
      </w:r>
      <w:r w:rsidRPr="00157F8C">
        <w:rPr>
          <w:rFonts w:eastAsia="Times New Roman"/>
          <w:kern w:val="2"/>
          <w:szCs w:val="24"/>
          <w:vertAlign w:val="subscript"/>
        </w:rPr>
        <w:t>2</w:t>
      </w:r>
      <w:r w:rsidRPr="00157F8C">
        <w:rPr>
          <w:rFonts w:eastAsia="Times New Roman"/>
          <w:kern w:val="2"/>
          <w:szCs w:val="24"/>
        </w:rPr>
        <w:t xml:space="preserve"> dataset</w:t>
      </w:r>
      <w:r w:rsidR="004E4030" w:rsidRPr="00157F8C">
        <w:rPr>
          <w:rFonts w:eastAsia="Times New Roman"/>
          <w:kern w:val="2"/>
          <w:szCs w:val="24"/>
        </w:rPr>
        <w:t>.</w:t>
      </w:r>
    </w:p>
    <w:p w14:paraId="41FE1377" w14:textId="16928E33" w:rsidR="00E90DC7" w:rsidRDefault="00433219" w:rsidP="00433219">
      <w:pPr>
        <w:pStyle w:val="Heading-Main"/>
        <w:jc w:val="both"/>
      </w:pPr>
      <w:r w:rsidRPr="00C0149C">
        <w:t>References</w:t>
      </w:r>
    </w:p>
    <w:p w14:paraId="1FE51EF9" w14:textId="1AE6D449" w:rsidR="00796455" w:rsidRPr="00796455" w:rsidRDefault="00E90DC7" w:rsidP="00796455">
      <w:pPr>
        <w:pStyle w:val="EndNoteBibliography"/>
        <w:ind w:left="720" w:hanging="720"/>
      </w:pPr>
      <w:r w:rsidRPr="00157F8C">
        <w:rPr>
          <w:szCs w:val="24"/>
        </w:rPr>
        <w:fldChar w:fldCharType="begin"/>
      </w:r>
      <w:r w:rsidRPr="00272E41">
        <w:rPr>
          <w:szCs w:val="24"/>
          <w:lang w:val="fr-FR"/>
        </w:rPr>
        <w:instrText xml:space="preserve"> ADDIN EN.REFLIST </w:instrText>
      </w:r>
      <w:r w:rsidRPr="00157F8C">
        <w:rPr>
          <w:szCs w:val="24"/>
        </w:rPr>
        <w:fldChar w:fldCharType="separate"/>
      </w:r>
      <w:bookmarkStart w:id="0" w:name="_ENREF_1"/>
      <w:r w:rsidR="00796455" w:rsidRPr="00796455">
        <w:t xml:space="preserve">Anderson, L. A., &amp; Sarmiento, J. L. (1994). Redfield ratios of remineralization determined by nutrient data analysis. </w:t>
      </w:r>
      <w:r w:rsidR="00796455" w:rsidRPr="00796455">
        <w:rPr>
          <w:i/>
        </w:rPr>
        <w:t>Global Biogeochemical Cycles</w:t>
      </w:r>
      <w:r w:rsidR="00796455" w:rsidRPr="00796455">
        <w:t>,</w:t>
      </w:r>
      <w:r w:rsidR="00796455" w:rsidRPr="00796455">
        <w:rPr>
          <w:i/>
        </w:rPr>
        <w:t xml:space="preserve"> 8</w:t>
      </w:r>
      <w:r w:rsidR="00796455" w:rsidRPr="00796455">
        <w:t xml:space="preserve">(1), 65-80. </w:t>
      </w:r>
      <w:hyperlink r:id="rId15" w:history="1">
        <w:r w:rsidR="00796455" w:rsidRPr="00796455">
          <w:rPr>
            <w:rStyle w:val="Hyperlink"/>
          </w:rPr>
          <w:t>https://doi.org/10.1029/93gb03318</w:t>
        </w:r>
      </w:hyperlink>
      <w:r w:rsidR="00796455" w:rsidRPr="00796455">
        <w:t xml:space="preserve"> </w:t>
      </w:r>
      <w:bookmarkEnd w:id="0"/>
    </w:p>
    <w:p w14:paraId="7194D5F1" w14:textId="4FD82A70" w:rsidR="00796455" w:rsidRPr="00796455" w:rsidRDefault="00796455" w:rsidP="00796455">
      <w:pPr>
        <w:pStyle w:val="EndNoteBibliography"/>
        <w:ind w:left="720" w:hanging="720"/>
      </w:pPr>
      <w:bookmarkStart w:id="1" w:name="_ENREF_2"/>
      <w:r w:rsidRPr="00796455">
        <w:t xml:space="preserve">Arteaga, L. A., Pahlow, M., Bushinsky, S. M., &amp; Sarmiento, J. L. (2019). Nutrient controls on export production in the Southern Ocean. </w:t>
      </w:r>
      <w:r w:rsidRPr="00796455">
        <w:rPr>
          <w:i/>
        </w:rPr>
        <w:t>Global Biogeochemical Cycles</w:t>
      </w:r>
      <w:r w:rsidRPr="00796455">
        <w:t>,</w:t>
      </w:r>
      <w:r w:rsidRPr="00796455">
        <w:rPr>
          <w:i/>
        </w:rPr>
        <w:t xml:space="preserve"> 33</w:t>
      </w:r>
      <w:r w:rsidRPr="00796455">
        <w:t xml:space="preserve">(8), 942-956. </w:t>
      </w:r>
      <w:hyperlink r:id="rId16" w:history="1">
        <w:r w:rsidRPr="00796455">
          <w:rPr>
            <w:rStyle w:val="Hyperlink"/>
          </w:rPr>
          <w:t>https://doi.org/https://doi.org/10.1029/2019GB006236</w:t>
        </w:r>
      </w:hyperlink>
      <w:r w:rsidRPr="00796455">
        <w:t xml:space="preserve"> </w:t>
      </w:r>
      <w:bookmarkEnd w:id="1"/>
    </w:p>
    <w:p w14:paraId="32FA7B6F" w14:textId="6071F777" w:rsidR="00796455" w:rsidRPr="00796455" w:rsidRDefault="00796455" w:rsidP="00796455">
      <w:pPr>
        <w:pStyle w:val="EndNoteBibliography"/>
        <w:ind w:left="720" w:hanging="720"/>
      </w:pPr>
      <w:bookmarkStart w:id="2" w:name="_ENREF_3"/>
      <w:r w:rsidRPr="00796455">
        <w:t xml:space="preserve">Asselot, R., Carracedo, L. I., Thierry, V., Mercier, H., Bajon, R., &amp; Pérez, F. F. (2024). Anthropogenic carbon pathways towards the North Atlantic interior revealed by Argo-O2, neural networks and back-calculations. </w:t>
      </w:r>
      <w:r w:rsidRPr="00796455">
        <w:rPr>
          <w:i/>
        </w:rPr>
        <w:t>Nature Communications</w:t>
      </w:r>
      <w:r w:rsidRPr="00796455">
        <w:t>,</w:t>
      </w:r>
      <w:r w:rsidRPr="00796455">
        <w:rPr>
          <w:i/>
        </w:rPr>
        <w:t xml:space="preserve"> 15</w:t>
      </w:r>
      <w:r w:rsidRPr="00796455">
        <w:t xml:space="preserve">(1), 1630. </w:t>
      </w:r>
      <w:hyperlink r:id="rId17" w:history="1">
        <w:r w:rsidRPr="00796455">
          <w:rPr>
            <w:rStyle w:val="Hyperlink"/>
          </w:rPr>
          <w:t>https://doi.org/10.1038/s41467-024-46074-5</w:t>
        </w:r>
      </w:hyperlink>
      <w:r w:rsidRPr="00796455">
        <w:t xml:space="preserve"> </w:t>
      </w:r>
      <w:bookmarkEnd w:id="2"/>
    </w:p>
    <w:p w14:paraId="2CFECF20" w14:textId="74B2BAD8" w:rsidR="00796455" w:rsidRPr="00796455" w:rsidRDefault="00796455" w:rsidP="00796455">
      <w:pPr>
        <w:pStyle w:val="EndNoteBibliography"/>
        <w:ind w:left="720" w:hanging="720"/>
      </w:pPr>
      <w:bookmarkStart w:id="3" w:name="_ENREF_4"/>
      <w:r w:rsidRPr="00796455">
        <w:t xml:space="preserve">Barrett, R. C., Carter, B. R., Fassbender, A. J., Tilbrook, B., Woosley, R. J., Azetsu-Scott, K., Feely, R. A., Goyet, C., Ishii, M., Murata, A., &amp; Pérez, F. F. (2025). Biological Responses to Ocean Acidification Are Changing the Global Ocean Carbon Cycle. </w:t>
      </w:r>
      <w:r w:rsidRPr="00796455">
        <w:rPr>
          <w:i/>
        </w:rPr>
        <w:t>Global Biogeochemical Cycles</w:t>
      </w:r>
      <w:r w:rsidRPr="00796455">
        <w:t>,</w:t>
      </w:r>
      <w:r w:rsidRPr="00796455">
        <w:rPr>
          <w:i/>
        </w:rPr>
        <w:t xml:space="preserve"> 39</w:t>
      </w:r>
      <w:r w:rsidRPr="00796455">
        <w:t xml:space="preserve">(3), e2024GB008358. </w:t>
      </w:r>
      <w:hyperlink r:id="rId18" w:history="1">
        <w:r w:rsidRPr="00796455">
          <w:rPr>
            <w:rStyle w:val="Hyperlink"/>
          </w:rPr>
          <w:t>https://doi.org/https://doi.org/10.1029/2024GB008358</w:t>
        </w:r>
      </w:hyperlink>
      <w:r w:rsidRPr="00796455">
        <w:t xml:space="preserve"> </w:t>
      </w:r>
      <w:bookmarkEnd w:id="3"/>
    </w:p>
    <w:p w14:paraId="2B6703B3" w14:textId="014B4168" w:rsidR="00796455" w:rsidRPr="00796455" w:rsidRDefault="00796455" w:rsidP="00796455">
      <w:pPr>
        <w:pStyle w:val="EndNoteBibliography"/>
        <w:ind w:left="720" w:hanging="720"/>
      </w:pPr>
      <w:bookmarkStart w:id="4" w:name="_ENREF_5"/>
      <w:r w:rsidRPr="00796455">
        <w:t xml:space="preserve">Behrenfeld, M. J., O’Malley, R. T., Siegel, D. A., McClain, C. R., Sarmiento, J. L., Feldman, G. C., Milligan, A. J., Falkowski, P. G., Letelier, R. M., &amp; Boss, E. S. (2006). Climate-driven trends in contemporary ocean productivity. </w:t>
      </w:r>
      <w:r w:rsidRPr="00796455">
        <w:rPr>
          <w:i/>
        </w:rPr>
        <w:t>Nature</w:t>
      </w:r>
      <w:r w:rsidRPr="00796455">
        <w:t>,</w:t>
      </w:r>
      <w:r w:rsidRPr="00796455">
        <w:rPr>
          <w:i/>
        </w:rPr>
        <w:t xml:space="preserve"> 444</w:t>
      </w:r>
      <w:r w:rsidRPr="00796455">
        <w:t xml:space="preserve">(7120), 752-755. </w:t>
      </w:r>
      <w:hyperlink r:id="rId19" w:history="1">
        <w:r w:rsidRPr="00796455">
          <w:rPr>
            <w:rStyle w:val="Hyperlink"/>
          </w:rPr>
          <w:t>https://doi.org/10.1038/nature05317</w:t>
        </w:r>
      </w:hyperlink>
      <w:r w:rsidRPr="00796455">
        <w:t xml:space="preserve"> </w:t>
      </w:r>
      <w:bookmarkEnd w:id="4"/>
    </w:p>
    <w:p w14:paraId="5D585F15" w14:textId="6F2ECE40" w:rsidR="00796455" w:rsidRPr="00796455" w:rsidRDefault="00796455" w:rsidP="00796455">
      <w:pPr>
        <w:pStyle w:val="EndNoteBibliography"/>
        <w:ind w:left="720" w:hanging="720"/>
      </w:pPr>
      <w:bookmarkStart w:id="5" w:name="_ENREF_6"/>
      <w:r w:rsidRPr="00796455">
        <w:t xml:space="preserve">Berzaghi, F., Pinti, J., Aumont, O., Maury, O., Cosimano, T., &amp; Wisz, M. S. (2025). Global distribution, quantification and valuation of the biological carbon pump. </w:t>
      </w:r>
      <w:r w:rsidRPr="00796455">
        <w:rPr>
          <w:i/>
        </w:rPr>
        <w:t>Nature Climate Change</w:t>
      </w:r>
      <w:r w:rsidRPr="00796455">
        <w:t>,</w:t>
      </w:r>
      <w:r w:rsidRPr="00796455">
        <w:rPr>
          <w:i/>
        </w:rPr>
        <w:t xml:space="preserve"> 15</w:t>
      </w:r>
      <w:r w:rsidRPr="00796455">
        <w:t xml:space="preserve">(4), 385-392. </w:t>
      </w:r>
      <w:hyperlink r:id="rId20" w:history="1">
        <w:r w:rsidRPr="00796455">
          <w:rPr>
            <w:rStyle w:val="Hyperlink"/>
          </w:rPr>
          <w:t>https://doi.org/10.1038/s41558-025-02295-0</w:t>
        </w:r>
      </w:hyperlink>
      <w:r w:rsidRPr="00796455">
        <w:t xml:space="preserve"> </w:t>
      </w:r>
      <w:bookmarkEnd w:id="5"/>
    </w:p>
    <w:p w14:paraId="536BEE97" w14:textId="750B46BB" w:rsidR="00796455" w:rsidRPr="00796455" w:rsidRDefault="00796455" w:rsidP="00796455">
      <w:pPr>
        <w:pStyle w:val="EndNoteBibliography"/>
        <w:ind w:left="720" w:hanging="720"/>
      </w:pPr>
      <w:bookmarkStart w:id="6" w:name="_ENREF_7"/>
      <w:r w:rsidRPr="00796455">
        <w:t xml:space="preserve">Bianchi, D., Dunne, J. P., Sarmiento, J. L., &amp; Galbraith, E. D. (2012). Data‐based estimates of suboxia, denitrification, and N2O production in the ocean and their sensitivities to dissolved O2. </w:t>
      </w:r>
      <w:r w:rsidRPr="00796455">
        <w:rPr>
          <w:i/>
        </w:rPr>
        <w:t>Global Biogeochemical Cycles</w:t>
      </w:r>
      <w:r w:rsidRPr="00796455">
        <w:t>,</w:t>
      </w:r>
      <w:r w:rsidRPr="00796455">
        <w:rPr>
          <w:i/>
        </w:rPr>
        <w:t xml:space="preserve"> 26</w:t>
      </w:r>
      <w:r w:rsidRPr="00796455">
        <w:t xml:space="preserve">(2). </w:t>
      </w:r>
      <w:hyperlink r:id="rId21" w:history="1">
        <w:r w:rsidRPr="00796455">
          <w:rPr>
            <w:rStyle w:val="Hyperlink"/>
          </w:rPr>
          <w:t>https://doi.org/https://doi.org/10.1029/2011GB004209</w:t>
        </w:r>
      </w:hyperlink>
      <w:r w:rsidRPr="00796455">
        <w:t xml:space="preserve"> </w:t>
      </w:r>
      <w:bookmarkEnd w:id="6"/>
    </w:p>
    <w:p w14:paraId="26BD3D06" w14:textId="49B22CF2" w:rsidR="00796455" w:rsidRPr="00796455" w:rsidRDefault="00796455" w:rsidP="00796455">
      <w:pPr>
        <w:pStyle w:val="EndNoteBibliography"/>
        <w:ind w:left="720" w:hanging="720"/>
      </w:pPr>
      <w:bookmarkStart w:id="7" w:name="_ENREF_8"/>
      <w:r w:rsidRPr="00796455">
        <w:t xml:space="preserve">Bif, M. B., Long, J. S., &amp; Johnson, K. S. (2024). Seasonality modulates particulate organic carbon dynamics in mid-latitudes of South Pacific and South Atlantic Oceans. </w:t>
      </w:r>
      <w:r w:rsidRPr="00796455">
        <w:rPr>
          <w:i/>
        </w:rPr>
        <w:t>Journal of Marine Systems</w:t>
      </w:r>
      <w:r w:rsidRPr="00796455">
        <w:t>,</w:t>
      </w:r>
      <w:r w:rsidRPr="00796455">
        <w:rPr>
          <w:i/>
        </w:rPr>
        <w:t xml:space="preserve"> 241</w:t>
      </w:r>
      <w:r w:rsidRPr="00796455">
        <w:t xml:space="preserve">, 103916. </w:t>
      </w:r>
      <w:hyperlink r:id="rId22" w:history="1">
        <w:r w:rsidRPr="00796455">
          <w:rPr>
            <w:rStyle w:val="Hyperlink"/>
          </w:rPr>
          <w:t>https://doi.org/https://doi.org/10.1016/j.jmarsys.2023.103916</w:t>
        </w:r>
      </w:hyperlink>
      <w:r w:rsidRPr="00796455">
        <w:t xml:space="preserve"> </w:t>
      </w:r>
      <w:bookmarkEnd w:id="7"/>
    </w:p>
    <w:p w14:paraId="56E5D380" w14:textId="77777777" w:rsidR="00796455" w:rsidRPr="00796455" w:rsidRDefault="00796455" w:rsidP="00796455">
      <w:pPr>
        <w:pStyle w:val="EndNoteBibliography"/>
        <w:ind w:left="720" w:hanging="720"/>
      </w:pPr>
      <w:bookmarkStart w:id="8" w:name="_ENREF_9"/>
      <w:r w:rsidRPr="00796455">
        <w:t xml:space="preserve">Bindoff, N., Cheung, W. W., Kairo, J., Arstegui, J., Guinder, V., Hallberg, R., Hilmi, N., Jiao, N., Karim, M., &amp; Levin, L. (2019). Changing ocean, marine ecosystems, and dependent communities. In </w:t>
      </w:r>
      <w:r w:rsidRPr="00796455">
        <w:rPr>
          <w:i/>
        </w:rPr>
        <w:t>IPCC special report on the ocean and cryosphere in a changing climate</w:t>
      </w:r>
      <w:r w:rsidRPr="00796455">
        <w:t xml:space="preserve">. </w:t>
      </w:r>
      <w:bookmarkEnd w:id="8"/>
    </w:p>
    <w:p w14:paraId="110F0F4A" w14:textId="234A5F37" w:rsidR="00796455" w:rsidRPr="00796455" w:rsidRDefault="00796455" w:rsidP="00796455">
      <w:pPr>
        <w:pStyle w:val="EndNoteBibliography"/>
        <w:ind w:left="720" w:hanging="720"/>
      </w:pPr>
      <w:bookmarkStart w:id="9" w:name="_ENREF_10"/>
      <w:r w:rsidRPr="00796455">
        <w:lastRenderedPageBreak/>
        <w:t xml:space="preserve">Bittig, H. C., Steinhoff, T., Claustre, H., Fiedler, B., Williams, N. L., Sauzède, R., Körtzinger, A., &amp; Gattuso, J.-P. (2018). An alternative to static climatologies: Robust estimation of open ocean CO2 variables and nutrient concentrations from T, S, and O2 data using Bayesian neural networks. </w:t>
      </w:r>
      <w:r w:rsidRPr="00796455">
        <w:rPr>
          <w:i/>
        </w:rPr>
        <w:t>Frontiers in Marine Science</w:t>
      </w:r>
      <w:r w:rsidRPr="00796455">
        <w:t>,</w:t>
      </w:r>
      <w:r w:rsidRPr="00796455">
        <w:rPr>
          <w:i/>
        </w:rPr>
        <w:t xml:space="preserve"> 5</w:t>
      </w:r>
      <w:r w:rsidRPr="00796455">
        <w:t xml:space="preserve">, 328. </w:t>
      </w:r>
      <w:hyperlink r:id="rId23" w:history="1">
        <w:r w:rsidRPr="00796455">
          <w:rPr>
            <w:rStyle w:val="Hyperlink"/>
          </w:rPr>
          <w:t>https://doi.org/https://doi.org/10.3389/fmars.2018.00328</w:t>
        </w:r>
      </w:hyperlink>
      <w:r w:rsidRPr="00796455">
        <w:t xml:space="preserve"> </w:t>
      </w:r>
      <w:bookmarkEnd w:id="9"/>
    </w:p>
    <w:p w14:paraId="277D16F9" w14:textId="399905CB" w:rsidR="00796455" w:rsidRPr="00796455" w:rsidRDefault="00796455" w:rsidP="00796455">
      <w:pPr>
        <w:pStyle w:val="EndNoteBibliography"/>
        <w:ind w:left="720" w:hanging="720"/>
      </w:pPr>
      <w:bookmarkStart w:id="10" w:name="_ENREF_11"/>
      <w:r w:rsidRPr="00796455">
        <w:t xml:space="preserve">Bonino, G., Lovecchio, E., Gruber, N., Münnich, M., Masina, S., &amp; Iovino, D. (2021). Drivers and impact of the seasonal variability of the organic carbon offshore transport in the Canary upwelling system. </w:t>
      </w:r>
      <w:r w:rsidRPr="00796455">
        <w:rPr>
          <w:i/>
        </w:rPr>
        <w:t>Biogeosciences</w:t>
      </w:r>
      <w:r w:rsidRPr="00796455">
        <w:t>,</w:t>
      </w:r>
      <w:r w:rsidRPr="00796455">
        <w:rPr>
          <w:i/>
        </w:rPr>
        <w:t xml:space="preserve"> 18</w:t>
      </w:r>
      <w:r w:rsidRPr="00796455">
        <w:t xml:space="preserve">(8), 2429-2448. </w:t>
      </w:r>
      <w:hyperlink r:id="rId24" w:history="1">
        <w:r w:rsidRPr="00796455">
          <w:rPr>
            <w:rStyle w:val="Hyperlink"/>
          </w:rPr>
          <w:t>https://doi.org/10.5194/bg-18-2429-2021</w:t>
        </w:r>
      </w:hyperlink>
      <w:r w:rsidRPr="00796455">
        <w:t xml:space="preserve"> </w:t>
      </w:r>
      <w:bookmarkEnd w:id="10"/>
    </w:p>
    <w:p w14:paraId="4DF49BC7" w14:textId="30AE13EE" w:rsidR="00796455" w:rsidRPr="00796455" w:rsidRDefault="00796455" w:rsidP="00796455">
      <w:pPr>
        <w:pStyle w:val="EndNoteBibliography"/>
        <w:ind w:left="720" w:hanging="720"/>
      </w:pPr>
      <w:bookmarkStart w:id="11" w:name="_ENREF_12"/>
      <w:r w:rsidRPr="00796455">
        <w:t xml:space="preserve">Boscolo-Galazzo, F., Crichton, K. A., Ridgwell, A., Mawbey, E. M., Wade, B. S., &amp; Pearson, P. N. (2021). Temperature controls carbon cycling and biological evolution in the ocean twilight zone. </w:t>
      </w:r>
      <w:r w:rsidRPr="00796455">
        <w:rPr>
          <w:i/>
        </w:rPr>
        <w:t>Science</w:t>
      </w:r>
      <w:r w:rsidRPr="00796455">
        <w:t>,</w:t>
      </w:r>
      <w:r w:rsidRPr="00796455">
        <w:rPr>
          <w:i/>
        </w:rPr>
        <w:t xml:space="preserve"> 371</w:t>
      </w:r>
      <w:r w:rsidRPr="00796455">
        <w:t xml:space="preserve">(6534), 1148-1152. </w:t>
      </w:r>
      <w:hyperlink r:id="rId25" w:history="1">
        <w:r w:rsidRPr="00796455">
          <w:rPr>
            <w:rStyle w:val="Hyperlink"/>
          </w:rPr>
          <w:t>https://doi.org/10.1126/science.abb6643</w:t>
        </w:r>
      </w:hyperlink>
      <w:r w:rsidRPr="00796455">
        <w:t xml:space="preserve"> </w:t>
      </w:r>
      <w:bookmarkEnd w:id="11"/>
    </w:p>
    <w:p w14:paraId="42575957" w14:textId="2B4A28D8" w:rsidR="00796455" w:rsidRPr="00796455" w:rsidRDefault="00796455" w:rsidP="00796455">
      <w:pPr>
        <w:pStyle w:val="EndNoteBibliography"/>
        <w:ind w:left="720" w:hanging="720"/>
      </w:pPr>
      <w:bookmarkStart w:id="12" w:name="_ENREF_13"/>
      <w:r w:rsidRPr="00796455">
        <w:t xml:space="preserve">Boyce, D. G., Lewis, M. R., &amp; Worm, B. (2010). Global phytoplankton decline over the past century. </w:t>
      </w:r>
      <w:r w:rsidRPr="00796455">
        <w:rPr>
          <w:i/>
        </w:rPr>
        <w:t>Nature</w:t>
      </w:r>
      <w:r w:rsidRPr="00796455">
        <w:t>,</w:t>
      </w:r>
      <w:r w:rsidRPr="00796455">
        <w:rPr>
          <w:i/>
        </w:rPr>
        <w:t xml:space="preserve"> 466</w:t>
      </w:r>
      <w:r w:rsidRPr="00796455">
        <w:t xml:space="preserve">(7306), 591-596. </w:t>
      </w:r>
      <w:hyperlink r:id="rId26" w:history="1">
        <w:r w:rsidRPr="00796455">
          <w:rPr>
            <w:rStyle w:val="Hyperlink"/>
          </w:rPr>
          <w:t>https://doi.org/10.1038/nature09268</w:t>
        </w:r>
      </w:hyperlink>
      <w:r w:rsidRPr="00796455">
        <w:t xml:space="preserve"> </w:t>
      </w:r>
      <w:bookmarkEnd w:id="12"/>
    </w:p>
    <w:p w14:paraId="3DE220DC" w14:textId="77777777" w:rsidR="00796455" w:rsidRPr="00796455" w:rsidRDefault="00796455" w:rsidP="00796455">
      <w:pPr>
        <w:pStyle w:val="EndNoteBibliography"/>
        <w:ind w:left="720" w:hanging="720"/>
      </w:pPr>
      <w:bookmarkStart w:id="13" w:name="_ENREF_14"/>
      <w:r w:rsidRPr="00796455">
        <w:t xml:space="preserve">Boyd, P. W., Claustre, H., Levy, M., Siegel, D. A., &amp; Weber, T. (2019). Multi-faceted particle pumps drive carbon sequestration in the ocean. </w:t>
      </w:r>
      <w:r w:rsidRPr="00796455">
        <w:rPr>
          <w:i/>
        </w:rPr>
        <w:t>Nature</w:t>
      </w:r>
      <w:r w:rsidRPr="00796455">
        <w:t>,</w:t>
      </w:r>
      <w:r w:rsidRPr="00796455">
        <w:rPr>
          <w:i/>
        </w:rPr>
        <w:t xml:space="preserve"> 568</w:t>
      </w:r>
      <w:r w:rsidRPr="00796455">
        <w:t xml:space="preserve">(7752), 327-335. </w:t>
      </w:r>
      <w:bookmarkEnd w:id="13"/>
    </w:p>
    <w:p w14:paraId="652CC35A" w14:textId="382C9773" w:rsidR="00796455" w:rsidRPr="00796455" w:rsidRDefault="00796455" w:rsidP="00796455">
      <w:pPr>
        <w:pStyle w:val="EndNoteBibliography"/>
        <w:ind w:left="720" w:hanging="720"/>
      </w:pPr>
      <w:bookmarkStart w:id="14" w:name="_ENREF_15"/>
      <w:r w:rsidRPr="00796455">
        <w:t xml:space="preserve">Boyd, P. W., &amp; Trull, T. W. (2007). Understanding the export of biogenic particles in oceanic waters: Is there consensus? </w:t>
      </w:r>
      <w:r w:rsidRPr="00796455">
        <w:rPr>
          <w:i/>
        </w:rPr>
        <w:t>Progress in Oceanography</w:t>
      </w:r>
      <w:r w:rsidRPr="00796455">
        <w:t>,</w:t>
      </w:r>
      <w:r w:rsidRPr="00796455">
        <w:rPr>
          <w:i/>
        </w:rPr>
        <w:t xml:space="preserve"> 72</w:t>
      </w:r>
      <w:r w:rsidRPr="00796455">
        <w:t xml:space="preserve">(4), 276-312. </w:t>
      </w:r>
      <w:hyperlink r:id="rId27" w:history="1">
        <w:r w:rsidRPr="00796455">
          <w:rPr>
            <w:rStyle w:val="Hyperlink"/>
          </w:rPr>
          <w:t>https://doi.org/https://doi.org/10.1016/j.pocean.2006.10.007</w:t>
        </w:r>
      </w:hyperlink>
      <w:r w:rsidRPr="00796455">
        <w:t xml:space="preserve"> </w:t>
      </w:r>
      <w:bookmarkEnd w:id="14"/>
    </w:p>
    <w:p w14:paraId="7107C049" w14:textId="77777777" w:rsidR="00796455" w:rsidRPr="00796455" w:rsidRDefault="00796455" w:rsidP="00796455">
      <w:pPr>
        <w:pStyle w:val="EndNoteBibliography"/>
        <w:ind w:left="720" w:hanging="720"/>
      </w:pPr>
      <w:bookmarkStart w:id="15" w:name="_ENREF_16"/>
      <w:r w:rsidRPr="00796455">
        <w:t xml:space="preserve">Brewer, P. G., &amp; Peltzer, E. T. (2016). Ocean chemistry, ocean warming, and emerging hypoxia: Commentary. </w:t>
      </w:r>
      <w:r w:rsidRPr="00796455">
        <w:rPr>
          <w:i/>
        </w:rPr>
        <w:t>Journal of Geophysical Research: Oceans</w:t>
      </w:r>
      <w:r w:rsidRPr="00796455">
        <w:t>,</w:t>
      </w:r>
      <w:r w:rsidRPr="00796455">
        <w:rPr>
          <w:i/>
        </w:rPr>
        <w:t xml:space="preserve"> 121</w:t>
      </w:r>
      <w:r w:rsidRPr="00796455">
        <w:t xml:space="preserve">(5), 3659-3667. </w:t>
      </w:r>
      <w:bookmarkEnd w:id="15"/>
    </w:p>
    <w:p w14:paraId="43D7AC7B" w14:textId="77777777" w:rsidR="00796455" w:rsidRPr="00796455" w:rsidRDefault="00796455" w:rsidP="00796455">
      <w:pPr>
        <w:pStyle w:val="EndNoteBibliography"/>
        <w:ind w:left="720" w:hanging="720"/>
      </w:pPr>
      <w:bookmarkStart w:id="16" w:name="_ENREF_17"/>
      <w:r w:rsidRPr="00796455">
        <w:t xml:space="preserve">Burd, A. B., Hansell, D. A., Steinberg, D. K., Anderson, T. R., Arístegui, J., Baltar, F., Beaupré, S. R., Buesseler, K. O., DeHairs, F., &amp; Jackson, G. A. (2010). Assessing the apparent imbalance between geochemical and biochemical indicators of meso-and bathypelagic biological activity: What the@ $♯! is wrong with present calculations of carbon budgets? </w:t>
      </w:r>
      <w:r w:rsidRPr="00796455">
        <w:rPr>
          <w:i/>
        </w:rPr>
        <w:t>Deep Sea Research Part II: Topical Studies in Oceanography</w:t>
      </w:r>
      <w:r w:rsidRPr="00796455">
        <w:t>,</w:t>
      </w:r>
      <w:r w:rsidRPr="00796455">
        <w:rPr>
          <w:i/>
        </w:rPr>
        <w:t xml:space="preserve"> 57</w:t>
      </w:r>
      <w:r w:rsidRPr="00796455">
        <w:t xml:space="preserve">(16), 1557-1571. </w:t>
      </w:r>
      <w:bookmarkEnd w:id="16"/>
    </w:p>
    <w:p w14:paraId="251929D6" w14:textId="77777777" w:rsidR="00796455" w:rsidRPr="00796455" w:rsidRDefault="00796455" w:rsidP="00796455">
      <w:pPr>
        <w:pStyle w:val="EndNoteBibliography"/>
        <w:ind w:left="720" w:hanging="720"/>
      </w:pPr>
      <w:bookmarkStart w:id="17" w:name="_ENREF_18"/>
      <w:r w:rsidRPr="00796455">
        <w:t xml:space="preserve">Caesar, L., Rahmstorf, S., Robinson, A., Feulner, G., &amp; Saba, V. (2018). Observed fingerprint of a weakening Atlantic Ocean overturning circulation. </w:t>
      </w:r>
      <w:r w:rsidRPr="00796455">
        <w:rPr>
          <w:i/>
        </w:rPr>
        <w:t>Nature</w:t>
      </w:r>
      <w:r w:rsidRPr="00796455">
        <w:t>,</w:t>
      </w:r>
      <w:r w:rsidRPr="00796455">
        <w:rPr>
          <w:i/>
        </w:rPr>
        <w:t xml:space="preserve"> 556</w:t>
      </w:r>
      <w:r w:rsidRPr="00796455">
        <w:t xml:space="preserve">(7700), 191-196. </w:t>
      </w:r>
      <w:bookmarkEnd w:id="17"/>
    </w:p>
    <w:p w14:paraId="635A8872" w14:textId="74A30FFB" w:rsidR="00796455" w:rsidRPr="00796455" w:rsidRDefault="00796455" w:rsidP="00796455">
      <w:pPr>
        <w:pStyle w:val="EndNoteBibliography"/>
        <w:ind w:left="720" w:hanging="720"/>
      </w:pPr>
      <w:bookmarkStart w:id="18" w:name="_ENREF_19"/>
      <w:r w:rsidRPr="00796455">
        <w:t xml:space="preserve">Capotondi, A., Alexander, M. A., Bond, N. A., Curchitser, E. N., &amp; Scott, J. D. (2012). Enhanced upper ocean stratification with climate change in the CMIP3 models. </w:t>
      </w:r>
      <w:r w:rsidRPr="00796455">
        <w:rPr>
          <w:i/>
        </w:rPr>
        <w:t>Journal of Geophysical Research: Oceans</w:t>
      </w:r>
      <w:r w:rsidRPr="00796455">
        <w:t>,</w:t>
      </w:r>
      <w:r w:rsidRPr="00796455">
        <w:rPr>
          <w:i/>
        </w:rPr>
        <w:t xml:space="preserve"> 117</w:t>
      </w:r>
      <w:r w:rsidRPr="00796455">
        <w:t xml:space="preserve">(C4). </w:t>
      </w:r>
      <w:hyperlink r:id="rId28" w:history="1">
        <w:r w:rsidRPr="00796455">
          <w:rPr>
            <w:rStyle w:val="Hyperlink"/>
          </w:rPr>
          <w:t>https://doi.org/https://doi.org/10.1029/2011JC007409</w:t>
        </w:r>
      </w:hyperlink>
      <w:r w:rsidRPr="00796455">
        <w:t xml:space="preserve"> </w:t>
      </w:r>
      <w:bookmarkEnd w:id="18"/>
    </w:p>
    <w:p w14:paraId="15CBBCBC" w14:textId="20ABB2AE" w:rsidR="00796455" w:rsidRPr="00796455" w:rsidRDefault="00796455" w:rsidP="00796455">
      <w:pPr>
        <w:pStyle w:val="EndNoteBibliography"/>
        <w:ind w:left="720" w:hanging="720"/>
      </w:pPr>
      <w:bookmarkStart w:id="19" w:name="_ENREF_20"/>
      <w:r w:rsidRPr="00796455">
        <w:t xml:space="preserve">Cavan, E. L., Trimmer, M., Shelley, F., &amp; Sanders, R. (2017). Remineralization of particulate organic carbon in an ocean oxygen minimum zone. </w:t>
      </w:r>
      <w:r w:rsidRPr="00796455">
        <w:rPr>
          <w:i/>
        </w:rPr>
        <w:t>Nature Communications</w:t>
      </w:r>
      <w:r w:rsidRPr="00796455">
        <w:t>,</w:t>
      </w:r>
      <w:r w:rsidRPr="00796455">
        <w:rPr>
          <w:i/>
        </w:rPr>
        <w:t xml:space="preserve"> 8</w:t>
      </w:r>
      <w:r w:rsidRPr="00796455">
        <w:t xml:space="preserve">(1), 14847. </w:t>
      </w:r>
      <w:hyperlink r:id="rId29" w:history="1">
        <w:r w:rsidRPr="00796455">
          <w:rPr>
            <w:rStyle w:val="Hyperlink"/>
          </w:rPr>
          <w:t>https://doi.org/10.1038/ncomms14847</w:t>
        </w:r>
      </w:hyperlink>
      <w:r w:rsidRPr="00796455">
        <w:t xml:space="preserve"> </w:t>
      </w:r>
      <w:bookmarkEnd w:id="19"/>
    </w:p>
    <w:p w14:paraId="71FAE058" w14:textId="560594A5" w:rsidR="00796455" w:rsidRPr="00796455" w:rsidRDefault="00796455" w:rsidP="00796455">
      <w:pPr>
        <w:pStyle w:val="EndNoteBibliography"/>
        <w:ind w:left="720" w:hanging="720"/>
      </w:pPr>
      <w:bookmarkStart w:id="20" w:name="_ENREF_21"/>
      <w:r w:rsidRPr="00796455">
        <w:t xml:space="preserve">Chaabane, S., de Garidel-Thoron, T., Meilland, J., Sulpis, O., Chalk, T. B., Brummer, G.-J. A., Mortyn, P. G., Giraud, X., Howa, H., Casajus, N., Kuroyanagi, A., Beaugrand, G., &amp; Schiebel, R. (2024). Migrating is not enough for modern planktonic foraminifera in a changing ocean. </w:t>
      </w:r>
      <w:r w:rsidRPr="00796455">
        <w:rPr>
          <w:i/>
        </w:rPr>
        <w:t>Nature</w:t>
      </w:r>
      <w:r w:rsidRPr="00796455">
        <w:t>,</w:t>
      </w:r>
      <w:r w:rsidRPr="00796455">
        <w:rPr>
          <w:i/>
        </w:rPr>
        <w:t xml:space="preserve"> 636</w:t>
      </w:r>
      <w:r w:rsidRPr="00796455">
        <w:t xml:space="preserve">(8042), 390-396. </w:t>
      </w:r>
      <w:hyperlink r:id="rId30" w:history="1">
        <w:r w:rsidRPr="00796455">
          <w:rPr>
            <w:rStyle w:val="Hyperlink"/>
          </w:rPr>
          <w:t>https://doi.org/10.1038/s41586-024-08191-5</w:t>
        </w:r>
      </w:hyperlink>
      <w:r w:rsidRPr="00796455">
        <w:t xml:space="preserve"> </w:t>
      </w:r>
      <w:bookmarkEnd w:id="20"/>
    </w:p>
    <w:p w14:paraId="72DB4617" w14:textId="2836807C" w:rsidR="00796455" w:rsidRPr="00796455" w:rsidRDefault="00796455" w:rsidP="00796455">
      <w:pPr>
        <w:pStyle w:val="EndNoteBibliography"/>
        <w:ind w:left="720" w:hanging="720"/>
      </w:pPr>
      <w:bookmarkStart w:id="21" w:name="_ENREF_22"/>
      <w:r w:rsidRPr="00796455">
        <w:t xml:space="preserve">Cheng, L., Li, G., Long, S.-M., Li, Y., von Schuckmann, K., Trenberth, K. E., Mann, M. E., Abraham, J., Du, Y., Cheng, X., Liu, H., Xu, Z., Liu, M., Peng, Q., Gong, X., Ma, Z., &amp; Yuan, H. (2025). Ocean stratification in a warming climate. </w:t>
      </w:r>
      <w:r w:rsidRPr="00796455">
        <w:rPr>
          <w:i/>
        </w:rPr>
        <w:t>Nature Reviews Earth &amp; Environment</w:t>
      </w:r>
      <w:r w:rsidRPr="00796455">
        <w:t>,</w:t>
      </w:r>
      <w:r w:rsidRPr="00796455">
        <w:rPr>
          <w:i/>
        </w:rPr>
        <w:t xml:space="preserve"> 6</w:t>
      </w:r>
      <w:r w:rsidRPr="00796455">
        <w:t xml:space="preserve">(10), 637-655. </w:t>
      </w:r>
      <w:hyperlink r:id="rId31" w:history="1">
        <w:r w:rsidRPr="00796455">
          <w:rPr>
            <w:rStyle w:val="Hyperlink"/>
          </w:rPr>
          <w:t>https://doi.org/10.1038/s43017-025-00715-5</w:t>
        </w:r>
      </w:hyperlink>
      <w:r w:rsidRPr="00796455">
        <w:t xml:space="preserve"> </w:t>
      </w:r>
      <w:bookmarkEnd w:id="21"/>
    </w:p>
    <w:p w14:paraId="28F16160" w14:textId="77777777" w:rsidR="00796455" w:rsidRPr="00796455" w:rsidRDefault="00796455" w:rsidP="00796455">
      <w:pPr>
        <w:pStyle w:val="EndNoteBibliography"/>
        <w:ind w:left="720" w:hanging="720"/>
      </w:pPr>
      <w:bookmarkStart w:id="22" w:name="_ENREF_23"/>
      <w:r w:rsidRPr="00796455">
        <w:t xml:space="preserve">Cheng, L., Trenberth, K. E., Fasullo, J., Boyer, T., Abraham, J., &amp; Zhu, J. (2017). Improved estimates of ocean heat content from 1960 to 2015. </w:t>
      </w:r>
      <w:r w:rsidRPr="00796455">
        <w:rPr>
          <w:i/>
        </w:rPr>
        <w:t>Science Advances</w:t>
      </w:r>
      <w:r w:rsidRPr="00796455">
        <w:t>,</w:t>
      </w:r>
      <w:r w:rsidRPr="00796455">
        <w:rPr>
          <w:i/>
        </w:rPr>
        <w:t xml:space="preserve"> 3</w:t>
      </w:r>
      <w:r w:rsidRPr="00796455">
        <w:t xml:space="preserve">(3), e1601545. </w:t>
      </w:r>
      <w:bookmarkEnd w:id="22"/>
    </w:p>
    <w:p w14:paraId="19F0A6D0" w14:textId="77777777" w:rsidR="00796455" w:rsidRPr="00796455" w:rsidRDefault="00796455" w:rsidP="00796455">
      <w:pPr>
        <w:pStyle w:val="EndNoteBibliography"/>
        <w:ind w:left="720" w:hanging="720"/>
      </w:pPr>
      <w:bookmarkStart w:id="23" w:name="_ENREF_24"/>
      <w:r w:rsidRPr="00796455">
        <w:lastRenderedPageBreak/>
        <w:t xml:space="preserve">Ciais, P., Sabine, C., Bala, G., Bopp, L., Brovkin, V., &amp; House, J. I. (2014). Carbon and other biogeochemical cycles. In </w:t>
      </w:r>
      <w:r w:rsidRPr="00796455">
        <w:rPr>
          <w:i/>
        </w:rPr>
        <w:t>Climate Change 2013: The Physical Science Basis. Contribution of Working Group I to the Fifth Assessment Report of the Intergovernmental Panel on Climate Change Change</w:t>
      </w:r>
      <w:r w:rsidRPr="00796455">
        <w:t xml:space="preserve"> (pp. 465-570). Cambridge University Press. </w:t>
      </w:r>
      <w:bookmarkEnd w:id="23"/>
    </w:p>
    <w:p w14:paraId="621F6D34" w14:textId="77777777" w:rsidR="00796455" w:rsidRPr="00796455" w:rsidRDefault="00796455" w:rsidP="00796455">
      <w:pPr>
        <w:pStyle w:val="EndNoteBibliography"/>
        <w:ind w:left="720" w:hanging="720"/>
      </w:pPr>
      <w:bookmarkStart w:id="24" w:name="_ENREF_25"/>
      <w:r w:rsidRPr="00796455">
        <w:t xml:space="preserve">Cleveland, W. S. (1979). Robust locally weighted regression and smoothing scatterplots. </w:t>
      </w:r>
      <w:r w:rsidRPr="00796455">
        <w:rPr>
          <w:i/>
        </w:rPr>
        <w:t>Journal of the American statistical association</w:t>
      </w:r>
      <w:r w:rsidRPr="00796455">
        <w:t>,</w:t>
      </w:r>
      <w:r w:rsidRPr="00796455">
        <w:rPr>
          <w:i/>
        </w:rPr>
        <w:t xml:space="preserve"> 74</w:t>
      </w:r>
      <w:r w:rsidRPr="00796455">
        <w:t xml:space="preserve">(368), 829-836. </w:t>
      </w:r>
      <w:bookmarkEnd w:id="24"/>
    </w:p>
    <w:p w14:paraId="313163E3" w14:textId="77777777" w:rsidR="00796455" w:rsidRPr="00796455" w:rsidRDefault="00796455" w:rsidP="00796455">
      <w:pPr>
        <w:pStyle w:val="EndNoteBibliography"/>
        <w:ind w:left="720" w:hanging="720"/>
      </w:pPr>
      <w:bookmarkStart w:id="25" w:name="_ENREF_26"/>
      <w:r w:rsidRPr="00796455">
        <w:t xml:space="preserve">Cleveland, W. S., &amp; Devlin, S. J. (1988). Locally weighted regression: an approach to regression analysis by local fitting. </w:t>
      </w:r>
      <w:r w:rsidRPr="00796455">
        <w:rPr>
          <w:i/>
        </w:rPr>
        <w:t>Journal of the American statistical association</w:t>
      </w:r>
      <w:r w:rsidRPr="00796455">
        <w:t>,</w:t>
      </w:r>
      <w:r w:rsidRPr="00796455">
        <w:rPr>
          <w:i/>
        </w:rPr>
        <w:t xml:space="preserve"> 83</w:t>
      </w:r>
      <w:r w:rsidRPr="00796455">
        <w:t xml:space="preserve">(403), 596-610. </w:t>
      </w:r>
      <w:bookmarkEnd w:id="25"/>
    </w:p>
    <w:p w14:paraId="488CF0ED" w14:textId="0DF08D42" w:rsidR="00796455" w:rsidRPr="00796455" w:rsidRDefault="00796455" w:rsidP="00796455">
      <w:pPr>
        <w:pStyle w:val="EndNoteBibliography"/>
        <w:ind w:left="720" w:hanging="720"/>
      </w:pPr>
      <w:bookmarkStart w:id="26" w:name="_ENREF_27"/>
      <w:r w:rsidRPr="00796455">
        <w:t xml:space="preserve">Delaigue, L., Sulpis, O., Reichart, G.-J., &amp; Humphreys, M. P. (2024). The Changing Biological Carbon Pump of the South Atlantic Ocean. </w:t>
      </w:r>
      <w:r w:rsidRPr="00796455">
        <w:rPr>
          <w:i/>
        </w:rPr>
        <w:t>Global Biogeochemical Cycles</w:t>
      </w:r>
      <w:r w:rsidRPr="00796455">
        <w:t>,</w:t>
      </w:r>
      <w:r w:rsidRPr="00796455">
        <w:rPr>
          <w:i/>
        </w:rPr>
        <w:t xml:space="preserve"> 38</w:t>
      </w:r>
      <w:r w:rsidRPr="00796455">
        <w:t xml:space="preserve">(9), e2024GB008202. </w:t>
      </w:r>
      <w:hyperlink r:id="rId32" w:history="1">
        <w:r w:rsidRPr="00796455">
          <w:rPr>
            <w:rStyle w:val="Hyperlink"/>
          </w:rPr>
          <w:t>https://doi.org/https://doi.org/10.1029/2024GB008202</w:t>
        </w:r>
      </w:hyperlink>
      <w:r w:rsidRPr="00796455">
        <w:t xml:space="preserve"> </w:t>
      </w:r>
      <w:bookmarkEnd w:id="26"/>
    </w:p>
    <w:p w14:paraId="2C237C52" w14:textId="77777777" w:rsidR="00796455" w:rsidRPr="00796455" w:rsidRDefault="00796455" w:rsidP="00796455">
      <w:pPr>
        <w:pStyle w:val="EndNoteBibliography"/>
        <w:ind w:left="720" w:hanging="720"/>
      </w:pPr>
      <w:bookmarkStart w:id="27" w:name="_ENREF_28"/>
      <w:r w:rsidRPr="00796455">
        <w:t xml:space="preserve">Deser, C., Phillips, A., Bourdette, V., &amp; Teng, H. (2012). Uncertainty in climate change projections: the role of internal variability. </w:t>
      </w:r>
      <w:r w:rsidRPr="00796455">
        <w:rPr>
          <w:i/>
        </w:rPr>
        <w:t>Climate Dynamics</w:t>
      </w:r>
      <w:r w:rsidRPr="00796455">
        <w:t>,</w:t>
      </w:r>
      <w:r w:rsidRPr="00796455">
        <w:rPr>
          <w:i/>
        </w:rPr>
        <w:t xml:space="preserve"> 38</w:t>
      </w:r>
      <w:r w:rsidRPr="00796455">
        <w:t xml:space="preserve">(3), 527-546. </w:t>
      </w:r>
      <w:bookmarkEnd w:id="27"/>
    </w:p>
    <w:p w14:paraId="0C5CCB1D" w14:textId="37D3DBB9" w:rsidR="00796455" w:rsidRPr="00796455" w:rsidRDefault="00796455" w:rsidP="00796455">
      <w:pPr>
        <w:pStyle w:val="EndNoteBibliography"/>
        <w:ind w:left="720" w:hanging="720"/>
      </w:pPr>
      <w:bookmarkStart w:id="28" w:name="_ENREF_29"/>
      <w:r w:rsidRPr="00796455">
        <w:t xml:space="preserve">DeVries, T., &amp; Deutsch, C. (2014). Large-scale variations in the stoichiometry of marine organic matter respiration. </w:t>
      </w:r>
      <w:r w:rsidRPr="00796455">
        <w:rPr>
          <w:i/>
        </w:rPr>
        <w:t>Nature Geoscience</w:t>
      </w:r>
      <w:r w:rsidRPr="00796455">
        <w:t>,</w:t>
      </w:r>
      <w:r w:rsidRPr="00796455">
        <w:rPr>
          <w:i/>
        </w:rPr>
        <w:t xml:space="preserve"> 7</w:t>
      </w:r>
      <w:r w:rsidRPr="00796455">
        <w:t xml:space="preserve">(12), 890-894. </w:t>
      </w:r>
      <w:hyperlink r:id="rId33" w:history="1">
        <w:r w:rsidRPr="00796455">
          <w:rPr>
            <w:rStyle w:val="Hyperlink"/>
          </w:rPr>
          <w:t>https://doi.org/10.1038/ngeo2300</w:t>
        </w:r>
      </w:hyperlink>
      <w:r w:rsidRPr="00796455">
        <w:t xml:space="preserve"> </w:t>
      </w:r>
      <w:bookmarkEnd w:id="28"/>
    </w:p>
    <w:p w14:paraId="3CD3452A" w14:textId="22757229" w:rsidR="00796455" w:rsidRPr="00796455" w:rsidRDefault="00796455" w:rsidP="00796455">
      <w:pPr>
        <w:pStyle w:val="EndNoteBibliography"/>
        <w:ind w:left="720" w:hanging="720"/>
      </w:pPr>
      <w:bookmarkStart w:id="29" w:name="_ENREF_30"/>
      <w:r w:rsidRPr="00796455">
        <w:t xml:space="preserve">DeVries, T., &amp; Primeau, F. (2011). Dynamically and Observationally Constrained Estimates of Water-Mass Distributions and Ages in the Global Ocean. </w:t>
      </w:r>
      <w:r w:rsidRPr="00796455">
        <w:rPr>
          <w:i/>
        </w:rPr>
        <w:t>Journal of Physical Oceanography</w:t>
      </w:r>
      <w:r w:rsidRPr="00796455">
        <w:t>,</w:t>
      </w:r>
      <w:r w:rsidRPr="00796455">
        <w:rPr>
          <w:i/>
        </w:rPr>
        <w:t xml:space="preserve"> 41</w:t>
      </w:r>
      <w:r w:rsidRPr="00796455">
        <w:t xml:space="preserve">(12), 2381-2401. </w:t>
      </w:r>
      <w:hyperlink r:id="rId34" w:history="1">
        <w:r w:rsidRPr="00796455">
          <w:rPr>
            <w:rStyle w:val="Hyperlink"/>
          </w:rPr>
          <w:t>https://doi.org/https://doi.org/10.1175/JPO-D-10-05011.1</w:t>
        </w:r>
      </w:hyperlink>
      <w:r w:rsidRPr="00796455">
        <w:t xml:space="preserve"> </w:t>
      </w:r>
      <w:bookmarkEnd w:id="29"/>
    </w:p>
    <w:p w14:paraId="409EB227" w14:textId="46EE30A7" w:rsidR="00796455" w:rsidRPr="00796455" w:rsidRDefault="00796455" w:rsidP="00796455">
      <w:pPr>
        <w:pStyle w:val="EndNoteBibliography"/>
        <w:ind w:left="720" w:hanging="720"/>
      </w:pPr>
      <w:bookmarkStart w:id="30" w:name="_ENREF_31"/>
      <w:r w:rsidRPr="00796455">
        <w:t xml:space="preserve">DeVries, T., Primeau, F., &amp; Deutsch, C. (2012). The sequestration efficiency of the biological pump. </w:t>
      </w:r>
      <w:r w:rsidRPr="00796455">
        <w:rPr>
          <w:i/>
        </w:rPr>
        <w:t>Geophysical Research Letters</w:t>
      </w:r>
      <w:r w:rsidRPr="00796455">
        <w:t>,</w:t>
      </w:r>
      <w:r w:rsidRPr="00796455">
        <w:rPr>
          <w:i/>
        </w:rPr>
        <w:t xml:space="preserve"> 39</w:t>
      </w:r>
      <w:r w:rsidRPr="00796455">
        <w:t xml:space="preserve">(13). </w:t>
      </w:r>
      <w:hyperlink r:id="rId35" w:history="1">
        <w:r w:rsidRPr="00796455">
          <w:rPr>
            <w:rStyle w:val="Hyperlink"/>
          </w:rPr>
          <w:t>https://doi.org/https://doi.org/10.1029/2012GL051963</w:t>
        </w:r>
      </w:hyperlink>
      <w:r w:rsidRPr="00796455">
        <w:t xml:space="preserve"> </w:t>
      </w:r>
      <w:bookmarkEnd w:id="30"/>
    </w:p>
    <w:p w14:paraId="0F6F74CE" w14:textId="2E9BB1EF" w:rsidR="00796455" w:rsidRPr="00796455" w:rsidRDefault="00796455" w:rsidP="00796455">
      <w:pPr>
        <w:pStyle w:val="EndNoteBibliography"/>
        <w:ind w:left="720" w:hanging="720"/>
      </w:pPr>
      <w:bookmarkStart w:id="31" w:name="_ENREF_32"/>
      <w:r w:rsidRPr="00796455">
        <w:t xml:space="preserve">DeVries, T., &amp; Weber, T. (2017). The export and fate of organic matter in the ocean: New constraints from combining satellite and oceanographic tracer observations. </w:t>
      </w:r>
      <w:r w:rsidRPr="00796455">
        <w:rPr>
          <w:i/>
        </w:rPr>
        <w:t>Global Biogeochemical Cycles</w:t>
      </w:r>
      <w:r w:rsidRPr="00796455">
        <w:t>,</w:t>
      </w:r>
      <w:r w:rsidRPr="00796455">
        <w:rPr>
          <w:i/>
        </w:rPr>
        <w:t xml:space="preserve"> 31</w:t>
      </w:r>
      <w:r w:rsidRPr="00796455">
        <w:t xml:space="preserve">(3), 535-555. </w:t>
      </w:r>
      <w:hyperlink r:id="rId36" w:history="1">
        <w:r w:rsidRPr="00796455">
          <w:rPr>
            <w:rStyle w:val="Hyperlink"/>
          </w:rPr>
          <w:t>https://doi.org/https://doi.org/10.1002/2016GB005551</w:t>
        </w:r>
      </w:hyperlink>
      <w:r w:rsidRPr="00796455">
        <w:t xml:space="preserve"> </w:t>
      </w:r>
      <w:bookmarkEnd w:id="31"/>
    </w:p>
    <w:p w14:paraId="328F7BD2" w14:textId="77777777" w:rsidR="00796455" w:rsidRPr="00796455" w:rsidRDefault="00796455" w:rsidP="00796455">
      <w:pPr>
        <w:pStyle w:val="EndNoteBibliography"/>
        <w:ind w:left="720" w:hanging="720"/>
      </w:pPr>
      <w:bookmarkStart w:id="32" w:name="_ENREF_33"/>
      <w:r w:rsidRPr="00796455">
        <w:t xml:space="preserve">Dugdale, R., &amp; Goering, J. (1967). Uptake of new and regenerated forms of nitrogen in primary productivity 1. </w:t>
      </w:r>
      <w:r w:rsidRPr="00796455">
        <w:rPr>
          <w:i/>
        </w:rPr>
        <w:t>Limnology and Oceanography</w:t>
      </w:r>
      <w:r w:rsidRPr="00796455">
        <w:t>,</w:t>
      </w:r>
      <w:r w:rsidRPr="00796455">
        <w:rPr>
          <w:i/>
        </w:rPr>
        <w:t xml:space="preserve"> 12</w:t>
      </w:r>
      <w:r w:rsidRPr="00796455">
        <w:t xml:space="preserve">(2), 196-206. </w:t>
      </w:r>
      <w:bookmarkEnd w:id="32"/>
    </w:p>
    <w:p w14:paraId="2A8BC25B" w14:textId="77777777" w:rsidR="00796455" w:rsidRPr="00796455" w:rsidRDefault="00796455" w:rsidP="00796455">
      <w:pPr>
        <w:pStyle w:val="EndNoteBibliography"/>
        <w:ind w:left="720" w:hanging="720"/>
      </w:pPr>
      <w:bookmarkStart w:id="33" w:name="_ENREF_34"/>
      <w:r w:rsidRPr="00796455">
        <w:t xml:space="preserve">Falkowski, P., Scholes, R. J., Boyle, E., Canadell, J., Canfield, D., Elser, J., Gruber, N., Hibbard, K., Högberg, P., &amp; Linder, S. (2000). The global carbon cycle: a test of our knowledge of earth as a system. </w:t>
      </w:r>
      <w:r w:rsidRPr="00796455">
        <w:rPr>
          <w:i/>
        </w:rPr>
        <w:t>Science</w:t>
      </w:r>
      <w:r w:rsidRPr="00796455">
        <w:t>,</w:t>
      </w:r>
      <w:r w:rsidRPr="00796455">
        <w:rPr>
          <w:i/>
        </w:rPr>
        <w:t xml:space="preserve"> 290</w:t>
      </w:r>
      <w:r w:rsidRPr="00796455">
        <w:t xml:space="preserve">(5490), 291-296. </w:t>
      </w:r>
      <w:bookmarkEnd w:id="33"/>
    </w:p>
    <w:p w14:paraId="1094744E" w14:textId="77777777" w:rsidR="00796455" w:rsidRPr="00796455" w:rsidRDefault="00796455" w:rsidP="00796455">
      <w:pPr>
        <w:pStyle w:val="EndNoteBibliography"/>
        <w:ind w:left="720" w:hanging="720"/>
      </w:pPr>
      <w:bookmarkStart w:id="34" w:name="_ENREF_35"/>
      <w:r w:rsidRPr="00796455">
        <w:t xml:space="preserve">Feely, R. A., Sabine, C. L., Lee, K., Berelson, W., Kleypas, J., Fabry, V. J., &amp; Millero, F. J. (2004). Impact of anthropogenic CO2 on the CaCO3 system in the oceans. </w:t>
      </w:r>
      <w:r w:rsidRPr="00796455">
        <w:rPr>
          <w:i/>
        </w:rPr>
        <w:t>Science</w:t>
      </w:r>
      <w:r w:rsidRPr="00796455">
        <w:t>,</w:t>
      </w:r>
      <w:r w:rsidRPr="00796455">
        <w:rPr>
          <w:i/>
        </w:rPr>
        <w:t xml:space="preserve"> 305</w:t>
      </w:r>
      <w:r w:rsidRPr="00796455">
        <w:t xml:space="preserve">(5682), 362-366. </w:t>
      </w:r>
      <w:bookmarkEnd w:id="34"/>
    </w:p>
    <w:p w14:paraId="57D1A45E" w14:textId="77777777" w:rsidR="00796455" w:rsidRPr="00796455" w:rsidRDefault="00796455" w:rsidP="00796455">
      <w:pPr>
        <w:pStyle w:val="EndNoteBibliography"/>
        <w:ind w:left="720" w:hanging="720"/>
      </w:pPr>
      <w:bookmarkStart w:id="35" w:name="_ENREF_36"/>
      <w:r w:rsidRPr="00796455">
        <w:t xml:space="preserve">Frenger, I., Landolfi, A., Kvale, K., Somes, C. J., Oschlies, A., Yao, W., &amp; Koeve, W. (2024). Misconceptions of the marine biological carbon pump in a changing climate: Thinking outside the “export” box. </w:t>
      </w:r>
      <w:r w:rsidRPr="00796455">
        <w:rPr>
          <w:i/>
        </w:rPr>
        <w:t>Global Change Biology</w:t>
      </w:r>
      <w:r w:rsidRPr="00796455">
        <w:t>,</w:t>
      </w:r>
      <w:r w:rsidRPr="00796455">
        <w:rPr>
          <w:i/>
        </w:rPr>
        <w:t xml:space="preserve"> 30</w:t>
      </w:r>
      <w:r w:rsidRPr="00796455">
        <w:t xml:space="preserve">(1), e17124. </w:t>
      </w:r>
      <w:bookmarkEnd w:id="35"/>
    </w:p>
    <w:p w14:paraId="3709C454" w14:textId="19360CA9" w:rsidR="00796455" w:rsidRPr="00796455" w:rsidRDefault="00796455" w:rsidP="00796455">
      <w:pPr>
        <w:pStyle w:val="EndNoteBibliography"/>
        <w:ind w:left="720" w:hanging="720"/>
      </w:pPr>
      <w:bookmarkStart w:id="36" w:name="_ENREF_37"/>
      <w:r w:rsidRPr="00796455">
        <w:t xml:space="preserve">Friedlingstein, P., O'Sullivan, M., Jones, M. W., Andrew, R. M., Hauck, J., Landschützer, P., Le Quéré, C., Li, H., Luijkx, I. T., Olsen, A., Peters, G. P., Peters, W., Pongratz, J., Schwingshackl, C., Sitch, S., Canadell, J. G., Ciais, P., Jackson, R. B., Alin, S. R.,…Zeng, J. (2025). Global Carbon Budget 2024. </w:t>
      </w:r>
      <w:r w:rsidRPr="00796455">
        <w:rPr>
          <w:i/>
        </w:rPr>
        <w:t>Earth Syst. Sci. Data</w:t>
      </w:r>
      <w:r w:rsidRPr="00796455">
        <w:t>,</w:t>
      </w:r>
      <w:r w:rsidRPr="00796455">
        <w:rPr>
          <w:i/>
        </w:rPr>
        <w:t xml:space="preserve"> 17</w:t>
      </w:r>
      <w:r w:rsidRPr="00796455">
        <w:t xml:space="preserve">(3), 965-1039. </w:t>
      </w:r>
      <w:hyperlink r:id="rId37" w:history="1">
        <w:r w:rsidRPr="00796455">
          <w:rPr>
            <w:rStyle w:val="Hyperlink"/>
          </w:rPr>
          <w:t>https://doi.org/10.5194/essd-17-965-2025</w:t>
        </w:r>
      </w:hyperlink>
      <w:r w:rsidRPr="00796455">
        <w:t xml:space="preserve"> </w:t>
      </w:r>
      <w:bookmarkEnd w:id="36"/>
    </w:p>
    <w:p w14:paraId="43A57258" w14:textId="2F438944" w:rsidR="00796455" w:rsidRPr="00796455" w:rsidRDefault="00796455" w:rsidP="00796455">
      <w:pPr>
        <w:pStyle w:val="EndNoteBibliography"/>
        <w:ind w:left="720" w:hanging="720"/>
      </w:pPr>
      <w:bookmarkStart w:id="37" w:name="_ENREF_38"/>
      <w:r w:rsidRPr="00796455">
        <w:t xml:space="preserve">Fritsch, F. N., &amp; Carlson, R. E. (1980). Monotone Piecewise Cubic Interpolation. </w:t>
      </w:r>
      <w:r w:rsidRPr="00796455">
        <w:rPr>
          <w:i/>
        </w:rPr>
        <w:t>SIAM Journal on Numerical Analysis</w:t>
      </w:r>
      <w:r w:rsidRPr="00796455">
        <w:t>,</w:t>
      </w:r>
      <w:r w:rsidRPr="00796455">
        <w:rPr>
          <w:i/>
        </w:rPr>
        <w:t xml:space="preserve"> 17</w:t>
      </w:r>
      <w:r w:rsidRPr="00796455">
        <w:t xml:space="preserve">(2), 238-246. </w:t>
      </w:r>
      <w:hyperlink r:id="rId38" w:history="1">
        <w:r w:rsidRPr="00796455">
          <w:rPr>
            <w:rStyle w:val="Hyperlink"/>
          </w:rPr>
          <w:t>https://doi.org/10.1137/0717021</w:t>
        </w:r>
      </w:hyperlink>
      <w:r w:rsidRPr="00796455">
        <w:t xml:space="preserve"> </w:t>
      </w:r>
      <w:bookmarkEnd w:id="37"/>
    </w:p>
    <w:p w14:paraId="7D33BF6E" w14:textId="70248F50" w:rsidR="00796455" w:rsidRPr="00796455" w:rsidRDefault="00796455" w:rsidP="00796455">
      <w:pPr>
        <w:pStyle w:val="EndNoteBibliography"/>
        <w:ind w:left="720" w:hanging="720"/>
      </w:pPr>
      <w:bookmarkStart w:id="38" w:name="_ENREF_39"/>
      <w:r w:rsidRPr="00796455">
        <w:t xml:space="preserve">Fröb, F., Olsen, A., Pérez, F. F., García-Ibáñez, M. I., Jeansson, E., Omar, A., &amp; Lauvset, S. K. (2018). Inorganic carbon and water masses in the Irminger Sea since 1991. </w:t>
      </w:r>
      <w:r w:rsidRPr="00796455">
        <w:rPr>
          <w:i/>
        </w:rPr>
        <w:t>Biogeosciences</w:t>
      </w:r>
      <w:r w:rsidRPr="00796455">
        <w:t>,</w:t>
      </w:r>
      <w:r w:rsidRPr="00796455">
        <w:rPr>
          <w:i/>
        </w:rPr>
        <w:t xml:space="preserve"> 15</w:t>
      </w:r>
      <w:r w:rsidRPr="00796455">
        <w:t xml:space="preserve">(1), 51-72. </w:t>
      </w:r>
      <w:hyperlink r:id="rId39" w:history="1">
        <w:r w:rsidRPr="00796455">
          <w:rPr>
            <w:rStyle w:val="Hyperlink"/>
          </w:rPr>
          <w:t>https://doi.org/10.5194/bg-15-51-2018</w:t>
        </w:r>
      </w:hyperlink>
      <w:r w:rsidRPr="00796455">
        <w:t xml:space="preserve"> </w:t>
      </w:r>
      <w:bookmarkEnd w:id="38"/>
    </w:p>
    <w:p w14:paraId="2655E3F6" w14:textId="77777777" w:rsidR="00796455" w:rsidRPr="00796455" w:rsidRDefault="00796455" w:rsidP="00796455">
      <w:pPr>
        <w:pStyle w:val="EndNoteBibliography"/>
        <w:ind w:left="720" w:hanging="720"/>
      </w:pPr>
      <w:bookmarkStart w:id="39" w:name="_ENREF_40"/>
      <w:r w:rsidRPr="00796455">
        <w:t xml:space="preserve">Frölicher, T. L., Sarmiento, J. L., Paynter, D. J., Dunne, J. P., Krasting, J. P., &amp; Winton, M. (2015). Dominance of the Southern Ocean in anthropogenic carbon and heat uptake in CMIP5 models. </w:t>
      </w:r>
      <w:r w:rsidRPr="00796455">
        <w:rPr>
          <w:i/>
        </w:rPr>
        <w:t>Journal of Climate</w:t>
      </w:r>
      <w:r w:rsidRPr="00796455">
        <w:t>,</w:t>
      </w:r>
      <w:r w:rsidRPr="00796455">
        <w:rPr>
          <w:i/>
        </w:rPr>
        <w:t xml:space="preserve"> 28</w:t>
      </w:r>
      <w:r w:rsidRPr="00796455">
        <w:t xml:space="preserve">(2), 862-886. </w:t>
      </w:r>
      <w:bookmarkEnd w:id="39"/>
    </w:p>
    <w:p w14:paraId="36F0B701" w14:textId="6D6C8641" w:rsidR="00796455" w:rsidRPr="00796455" w:rsidRDefault="00796455" w:rsidP="00796455">
      <w:pPr>
        <w:pStyle w:val="EndNoteBibliography"/>
        <w:ind w:left="720" w:hanging="720"/>
      </w:pPr>
      <w:bookmarkStart w:id="40" w:name="_ENREF_41"/>
      <w:r w:rsidRPr="00796455">
        <w:t xml:space="preserve">Grise, K. M., &amp; Polvani, L. M. (2014). Is climate sensitivity related to dynamical sensitivity? A Southern Hemisphere perspective. </w:t>
      </w:r>
      <w:r w:rsidRPr="00796455">
        <w:rPr>
          <w:i/>
        </w:rPr>
        <w:t>Geophysical Research Letters</w:t>
      </w:r>
      <w:r w:rsidRPr="00796455">
        <w:t>,</w:t>
      </w:r>
      <w:r w:rsidRPr="00796455">
        <w:rPr>
          <w:i/>
        </w:rPr>
        <w:t xml:space="preserve"> 41</w:t>
      </w:r>
      <w:r w:rsidRPr="00796455">
        <w:t xml:space="preserve">(2), 534-540. </w:t>
      </w:r>
      <w:hyperlink r:id="rId40" w:history="1">
        <w:r w:rsidRPr="00796455">
          <w:rPr>
            <w:rStyle w:val="Hyperlink"/>
          </w:rPr>
          <w:t>https://doi.org/https://doi.org/10.1002/2013GL058466</w:t>
        </w:r>
      </w:hyperlink>
      <w:r w:rsidRPr="00796455">
        <w:t xml:space="preserve"> </w:t>
      </w:r>
      <w:bookmarkEnd w:id="40"/>
    </w:p>
    <w:p w14:paraId="3E0934FB" w14:textId="384784F0" w:rsidR="00796455" w:rsidRPr="00796455" w:rsidRDefault="00796455" w:rsidP="00796455">
      <w:pPr>
        <w:pStyle w:val="EndNoteBibliography"/>
        <w:ind w:left="720" w:hanging="720"/>
      </w:pPr>
      <w:bookmarkStart w:id="41" w:name="_ENREF_42"/>
      <w:r w:rsidRPr="00796455">
        <w:t xml:space="preserve">Gruber, N., Bakker, D. C. E., DeVries, T., Gregor, L., Hauck, J., Landschützer, P., McKinley, G. A., &amp; Müller, J. D. (2023). Trends and variability in the ocean carbon sink. </w:t>
      </w:r>
      <w:r w:rsidRPr="00796455">
        <w:rPr>
          <w:i/>
        </w:rPr>
        <w:t>Nature Reviews Earth &amp; Environment</w:t>
      </w:r>
      <w:r w:rsidRPr="00796455">
        <w:t>,</w:t>
      </w:r>
      <w:r w:rsidRPr="00796455">
        <w:rPr>
          <w:i/>
        </w:rPr>
        <w:t xml:space="preserve"> 4</w:t>
      </w:r>
      <w:r w:rsidRPr="00796455">
        <w:t xml:space="preserve">(2), 119-134. </w:t>
      </w:r>
      <w:hyperlink r:id="rId41" w:history="1">
        <w:r w:rsidRPr="00796455">
          <w:rPr>
            <w:rStyle w:val="Hyperlink"/>
          </w:rPr>
          <w:t>https://doi.org/10.1038/s43017-022-00381-x</w:t>
        </w:r>
      </w:hyperlink>
      <w:r w:rsidRPr="00796455">
        <w:t xml:space="preserve"> </w:t>
      </w:r>
      <w:bookmarkEnd w:id="41"/>
    </w:p>
    <w:p w14:paraId="20D9ACCE" w14:textId="49893E60" w:rsidR="00796455" w:rsidRPr="00796455" w:rsidRDefault="00796455" w:rsidP="00796455">
      <w:pPr>
        <w:pStyle w:val="EndNoteBibliography"/>
        <w:ind w:left="720" w:hanging="720"/>
      </w:pPr>
      <w:bookmarkStart w:id="42" w:name="_ENREF_43"/>
      <w:r w:rsidRPr="00796455">
        <w:t xml:space="preserve">Gruber, N., Clement, D., Carter, B. R., Feely, R. A., van Heuven, S., Hoppema, M., Ishii, M., Key, R. M., Kozyr, A., Lauvset, S. K., Lo Monaco, C., Mathis, J. T., Murata, A., Olsen, A., Perez, F. F., Sabine, C. L., Tanhua, T., &amp; Wanninkhof, R. (2019). The oceanic sink for anthropogenic CO2 from 1994 to 2007. </w:t>
      </w:r>
      <w:r w:rsidRPr="00796455">
        <w:rPr>
          <w:i/>
        </w:rPr>
        <w:t>Science</w:t>
      </w:r>
      <w:r w:rsidRPr="00796455">
        <w:t>,</w:t>
      </w:r>
      <w:r w:rsidRPr="00796455">
        <w:rPr>
          <w:i/>
        </w:rPr>
        <w:t xml:space="preserve"> 363</w:t>
      </w:r>
      <w:r w:rsidRPr="00796455">
        <w:t xml:space="preserve">(6432), 1193-1199. </w:t>
      </w:r>
      <w:hyperlink r:id="rId42" w:history="1">
        <w:r w:rsidRPr="00796455">
          <w:rPr>
            <w:rStyle w:val="Hyperlink"/>
          </w:rPr>
          <w:t>https://doi.org/10.1126/science.aau5153</w:t>
        </w:r>
      </w:hyperlink>
      <w:r w:rsidRPr="00796455">
        <w:t xml:space="preserve"> </w:t>
      </w:r>
      <w:bookmarkEnd w:id="42"/>
    </w:p>
    <w:p w14:paraId="0E39A429" w14:textId="4E1F2C59" w:rsidR="00796455" w:rsidRPr="00796455" w:rsidRDefault="00796455" w:rsidP="00796455">
      <w:pPr>
        <w:pStyle w:val="EndNoteBibliography"/>
        <w:ind w:left="720" w:hanging="720"/>
      </w:pPr>
      <w:bookmarkStart w:id="43" w:name="_ENREF_44"/>
      <w:r w:rsidRPr="00796455">
        <w:t xml:space="preserve">Gruber, N., Sarmiento, J. L., &amp; Stocker, T. F. (1996). An improved method for detecting anthropogenic CO2 in the oceans. </w:t>
      </w:r>
      <w:r w:rsidRPr="00796455">
        <w:rPr>
          <w:i/>
        </w:rPr>
        <w:t>Global Biogeochemical Cycles</w:t>
      </w:r>
      <w:r w:rsidRPr="00796455">
        <w:t>,</w:t>
      </w:r>
      <w:r w:rsidRPr="00796455">
        <w:rPr>
          <w:i/>
        </w:rPr>
        <w:t xml:space="preserve"> 10</w:t>
      </w:r>
      <w:r w:rsidRPr="00796455">
        <w:t xml:space="preserve">(4), 809-837. </w:t>
      </w:r>
      <w:hyperlink r:id="rId43" w:history="1">
        <w:r w:rsidRPr="00796455">
          <w:rPr>
            <w:rStyle w:val="Hyperlink"/>
          </w:rPr>
          <w:t>https://doi.org/10.1029/96gb01608</w:t>
        </w:r>
      </w:hyperlink>
      <w:r w:rsidRPr="00796455">
        <w:t xml:space="preserve"> </w:t>
      </w:r>
      <w:bookmarkEnd w:id="43"/>
    </w:p>
    <w:p w14:paraId="291E9DC2" w14:textId="77777777" w:rsidR="00796455" w:rsidRPr="00796455" w:rsidRDefault="00796455" w:rsidP="00796455">
      <w:pPr>
        <w:pStyle w:val="EndNoteBibliography"/>
        <w:ind w:left="720" w:hanging="720"/>
      </w:pPr>
      <w:bookmarkStart w:id="44" w:name="_ENREF_45"/>
      <w:r w:rsidRPr="00796455">
        <w:t xml:space="preserve">Hain, M. P., Sigman, D., &amp; Haug, G. (2014). 8.18–The biological Pump in the Past. </w:t>
      </w:r>
      <w:r w:rsidRPr="00796455">
        <w:rPr>
          <w:i/>
        </w:rPr>
        <w:t>Reference Module in Earth Systems and Environmental Sciences, Treatise on Geochemistry (Second Edition), The Oceans and Marine Geochemistry</w:t>
      </w:r>
      <w:r w:rsidRPr="00796455">
        <w:t>,</w:t>
      </w:r>
      <w:r w:rsidRPr="00796455">
        <w:rPr>
          <w:i/>
        </w:rPr>
        <w:t xml:space="preserve"> 8</w:t>
      </w:r>
      <w:r w:rsidRPr="00796455">
        <w:t xml:space="preserve">, 485-517. </w:t>
      </w:r>
      <w:bookmarkEnd w:id="44"/>
    </w:p>
    <w:p w14:paraId="378A7EE5" w14:textId="77777777" w:rsidR="00796455" w:rsidRPr="00796455" w:rsidRDefault="00796455" w:rsidP="00796455">
      <w:pPr>
        <w:pStyle w:val="EndNoteBibliography"/>
        <w:ind w:left="720" w:hanging="720"/>
      </w:pPr>
      <w:bookmarkStart w:id="45" w:name="_ENREF_46"/>
      <w:r w:rsidRPr="00796455">
        <w:t xml:space="preserve">Hansell, D. A. (2013). Recalcitrant dissolved organic carbon fractions. </w:t>
      </w:r>
      <w:r w:rsidRPr="00796455">
        <w:rPr>
          <w:i/>
        </w:rPr>
        <w:t>Annual Review of Marine Science</w:t>
      </w:r>
      <w:r w:rsidRPr="00796455">
        <w:t>,</w:t>
      </w:r>
      <w:r w:rsidRPr="00796455">
        <w:rPr>
          <w:i/>
        </w:rPr>
        <w:t xml:space="preserve"> 5</w:t>
      </w:r>
      <w:r w:rsidRPr="00796455">
        <w:t xml:space="preserve">, 421-445. </w:t>
      </w:r>
      <w:bookmarkEnd w:id="45"/>
    </w:p>
    <w:p w14:paraId="3628C75B" w14:textId="2421B768" w:rsidR="00796455" w:rsidRPr="00796455" w:rsidRDefault="00796455" w:rsidP="00796455">
      <w:pPr>
        <w:pStyle w:val="EndNoteBibliography"/>
        <w:ind w:left="720" w:hanging="720"/>
      </w:pPr>
      <w:bookmarkStart w:id="46" w:name="_ENREF_47"/>
      <w:r w:rsidRPr="00796455">
        <w:t xml:space="preserve">Henley, S. F., Cavan, E. L., Fawcett, S. E., Kerr, R., Monteiro, T., Sherrell, R. M., Bowie, A. R., Boyd, P. W., Barnes, D. K. A., Schloss, I. R., Marshall, T., Flynn, R., &amp; Smith, S. (2020). Changing Biogeochemistry of the Southern Ocean and Its Ecosystem Implications [Original Research]. </w:t>
      </w:r>
      <w:r w:rsidRPr="00796455">
        <w:rPr>
          <w:i/>
        </w:rPr>
        <w:t>Frontiers in Marine Science</w:t>
      </w:r>
      <w:r w:rsidRPr="00796455">
        <w:t>,</w:t>
      </w:r>
      <w:r w:rsidRPr="00796455">
        <w:rPr>
          <w:i/>
        </w:rPr>
        <w:t xml:space="preserve"> 7</w:t>
      </w:r>
      <w:r w:rsidRPr="00796455">
        <w:t xml:space="preserve">. </w:t>
      </w:r>
      <w:hyperlink r:id="rId44" w:history="1">
        <w:r w:rsidRPr="00796455">
          <w:rPr>
            <w:rStyle w:val="Hyperlink"/>
          </w:rPr>
          <w:t>https://doi.org/10.3389/fmars.2020.00581</w:t>
        </w:r>
      </w:hyperlink>
      <w:r w:rsidRPr="00796455">
        <w:t xml:space="preserve"> </w:t>
      </w:r>
      <w:bookmarkEnd w:id="46"/>
    </w:p>
    <w:p w14:paraId="7B5C5D47" w14:textId="77777777" w:rsidR="00796455" w:rsidRPr="00796455" w:rsidRDefault="00796455" w:rsidP="00796455">
      <w:pPr>
        <w:pStyle w:val="EndNoteBibliography"/>
        <w:ind w:left="720" w:hanging="720"/>
      </w:pPr>
      <w:bookmarkStart w:id="47" w:name="_ENREF_48"/>
      <w:r w:rsidRPr="00796455">
        <w:t xml:space="preserve">Henson, S., Le Moigne, F., &amp; Giering, S. (2019). Drivers of carbon export efficiency in the global ocean. </w:t>
      </w:r>
      <w:r w:rsidRPr="00796455">
        <w:rPr>
          <w:i/>
        </w:rPr>
        <w:t>Global Biogeochemical Cycles</w:t>
      </w:r>
      <w:r w:rsidRPr="00796455">
        <w:t>,</w:t>
      </w:r>
      <w:r w:rsidRPr="00796455">
        <w:rPr>
          <w:i/>
        </w:rPr>
        <w:t xml:space="preserve"> 33</w:t>
      </w:r>
      <w:r w:rsidRPr="00796455">
        <w:t xml:space="preserve">(7), 891-903. </w:t>
      </w:r>
      <w:bookmarkEnd w:id="47"/>
    </w:p>
    <w:p w14:paraId="10E10784" w14:textId="182B7453" w:rsidR="00796455" w:rsidRPr="00796455" w:rsidRDefault="00796455" w:rsidP="00796455">
      <w:pPr>
        <w:pStyle w:val="EndNoteBibliography"/>
        <w:ind w:left="720" w:hanging="720"/>
      </w:pPr>
      <w:bookmarkStart w:id="48" w:name="_ENREF_49"/>
      <w:r w:rsidRPr="00796455">
        <w:t xml:space="preserve">Henson, S. A., Laufkötter, C., Leung, S., Giering, S. L. C., Palevsky, H. I., &amp; Cavan, E. L. (2022). Uncertain response of ocean biological carbon export in a changing world. </w:t>
      </w:r>
      <w:r w:rsidRPr="00796455">
        <w:rPr>
          <w:i/>
        </w:rPr>
        <w:t>Nature Geoscience</w:t>
      </w:r>
      <w:r w:rsidRPr="00796455">
        <w:t>,</w:t>
      </w:r>
      <w:r w:rsidRPr="00796455">
        <w:rPr>
          <w:i/>
        </w:rPr>
        <w:t xml:space="preserve"> 15</w:t>
      </w:r>
      <w:r w:rsidRPr="00796455">
        <w:t xml:space="preserve">(4), 248-254. </w:t>
      </w:r>
      <w:hyperlink r:id="rId45" w:history="1">
        <w:r w:rsidRPr="00796455">
          <w:rPr>
            <w:rStyle w:val="Hyperlink"/>
          </w:rPr>
          <w:t>https://doi.org/10.1038/s41561-022-00927-0</w:t>
        </w:r>
      </w:hyperlink>
      <w:r w:rsidRPr="00796455">
        <w:t xml:space="preserve"> </w:t>
      </w:r>
      <w:bookmarkEnd w:id="48"/>
    </w:p>
    <w:p w14:paraId="2F8C1C07" w14:textId="77777777" w:rsidR="00796455" w:rsidRPr="00796455" w:rsidRDefault="00796455" w:rsidP="00796455">
      <w:pPr>
        <w:pStyle w:val="EndNoteBibliography"/>
        <w:ind w:left="720" w:hanging="720"/>
      </w:pPr>
      <w:bookmarkStart w:id="49" w:name="_ENREF_50"/>
      <w:r w:rsidRPr="00796455">
        <w:t xml:space="preserve">Henson, S. A., Sanders, R., Madsen, E., Morris, P. J., Le Moigne, F., &amp; Quartly, G. D. (2011). A reduced estimate of the strength of the ocean's biological carbon pump. </w:t>
      </w:r>
      <w:r w:rsidRPr="00796455">
        <w:rPr>
          <w:i/>
        </w:rPr>
        <w:t>Geophysical Research Letters</w:t>
      </w:r>
      <w:r w:rsidRPr="00796455">
        <w:t>,</w:t>
      </w:r>
      <w:r w:rsidRPr="00796455">
        <w:rPr>
          <w:i/>
        </w:rPr>
        <w:t xml:space="preserve"> 38</w:t>
      </w:r>
      <w:r w:rsidRPr="00796455">
        <w:t xml:space="preserve">(4). </w:t>
      </w:r>
      <w:bookmarkEnd w:id="49"/>
    </w:p>
    <w:p w14:paraId="70DDF0AA" w14:textId="4E660384" w:rsidR="00796455" w:rsidRPr="00796455" w:rsidRDefault="00796455" w:rsidP="00796455">
      <w:pPr>
        <w:pStyle w:val="EndNoteBibliography"/>
        <w:ind w:left="720" w:hanging="720"/>
      </w:pPr>
      <w:bookmarkStart w:id="50" w:name="_ENREF_51"/>
      <w:r w:rsidRPr="00796455">
        <w:t xml:space="preserve">Holte, J., Talley, L. D., Gilson, J., &amp; Roemmich, D. (2017). An Argo mixed layer climatology and database. </w:t>
      </w:r>
      <w:r w:rsidRPr="00796455">
        <w:rPr>
          <w:i/>
        </w:rPr>
        <w:t>Geophysical Research Letters</w:t>
      </w:r>
      <w:r w:rsidRPr="00796455">
        <w:t>,</w:t>
      </w:r>
      <w:r w:rsidRPr="00796455">
        <w:rPr>
          <w:i/>
        </w:rPr>
        <w:t xml:space="preserve"> 44</w:t>
      </w:r>
      <w:r w:rsidRPr="00796455">
        <w:t xml:space="preserve">(11), 5618-5626. </w:t>
      </w:r>
      <w:hyperlink r:id="rId46" w:history="1">
        <w:r w:rsidRPr="00796455">
          <w:rPr>
            <w:rStyle w:val="Hyperlink"/>
          </w:rPr>
          <w:t>https://doi.org/https://doi.org/10.1002/2017GL073426</w:t>
        </w:r>
      </w:hyperlink>
      <w:r w:rsidRPr="00796455">
        <w:t xml:space="preserve"> </w:t>
      </w:r>
      <w:bookmarkEnd w:id="50"/>
    </w:p>
    <w:p w14:paraId="6F5FE9A7" w14:textId="2B46ABA8" w:rsidR="00796455" w:rsidRPr="00796455" w:rsidRDefault="00796455" w:rsidP="00796455">
      <w:pPr>
        <w:pStyle w:val="EndNoteBibliography"/>
        <w:ind w:left="720" w:hanging="720"/>
      </w:pPr>
      <w:bookmarkStart w:id="51" w:name="_ENREF_52"/>
      <w:r w:rsidRPr="00796455">
        <w:t>Honda, M. C., Wakita, M., Matsumoto, K., Fujik</w:t>
      </w:r>
      <w:r w:rsidRPr="00796455">
        <w:lastRenderedPageBreak/>
        <w:t xml:space="preserve">i, T., Siswanto, E., Sasaoka, K., Kawakami, H., Mino, Y., Sukigara, C., Kitamura, M., Sasai, Y., Smith, S. L., Hashioka, T., Yoshikawa, C., Kimoto, K., Watanabe, S., Kobari, T., Nagata, T., Hamasaki, K.,…Saino, T. (2017). Comparison of carbon cycle between the western Pacific subarctic and subtropical time-series stations: highlights of the K2S1 project. </w:t>
      </w:r>
      <w:r w:rsidRPr="00796455">
        <w:rPr>
          <w:i/>
        </w:rPr>
        <w:t>Journal of Oceanography</w:t>
      </w:r>
      <w:r w:rsidRPr="00796455">
        <w:t>,</w:t>
      </w:r>
      <w:r w:rsidRPr="00796455">
        <w:rPr>
          <w:i/>
        </w:rPr>
        <w:t xml:space="preserve"> 73</w:t>
      </w:r>
      <w:r w:rsidRPr="00796455">
        <w:t xml:space="preserve">(5), 647-667. </w:t>
      </w:r>
      <w:hyperlink r:id="rId47" w:history="1">
        <w:r w:rsidRPr="00796455">
          <w:rPr>
            <w:rStyle w:val="Hyperlink"/>
          </w:rPr>
          <w:t>https://doi.org/10.1007/s10872-017-0423-3</w:t>
        </w:r>
      </w:hyperlink>
      <w:r w:rsidRPr="00796455">
        <w:t xml:space="preserve"> </w:t>
      </w:r>
      <w:bookmarkEnd w:id="51"/>
    </w:p>
    <w:p w14:paraId="59819538" w14:textId="77777777" w:rsidR="00796455" w:rsidRPr="00796455" w:rsidRDefault="00796455" w:rsidP="00796455">
      <w:pPr>
        <w:pStyle w:val="EndNoteBibliography"/>
        <w:ind w:left="720" w:hanging="720"/>
      </w:pPr>
      <w:bookmarkStart w:id="52" w:name="_ENREF_53"/>
      <w:r w:rsidRPr="00796455">
        <w:t xml:space="preserve">Humphreys, M. P., Griffiths, A. M., Achterberg, E. P., Holliday, N. P., Rérolle, V. M., Menzel Barraqueta, J. L., Couldrey, M. P., Oliver, K. I., Hartman, S. E., &amp; Esposito, M. (2016). Multidecadal accumulation of anthropogenic and remineralized dissolved inorganic carbon along the Extended Ellett Line in the northeast Atlantic Ocean. </w:t>
      </w:r>
      <w:r w:rsidRPr="00796455">
        <w:rPr>
          <w:i/>
        </w:rPr>
        <w:t>Global Biogeochemical Cycles</w:t>
      </w:r>
      <w:r w:rsidRPr="00796455">
        <w:t>,</w:t>
      </w:r>
      <w:r w:rsidRPr="00796455">
        <w:rPr>
          <w:i/>
        </w:rPr>
        <w:t xml:space="preserve"> 30</w:t>
      </w:r>
      <w:r w:rsidRPr="00796455">
        <w:t xml:space="preserve">(2), 293-310. </w:t>
      </w:r>
      <w:bookmarkEnd w:id="52"/>
    </w:p>
    <w:p w14:paraId="3D957711" w14:textId="2985D65E" w:rsidR="00796455" w:rsidRPr="00796455" w:rsidRDefault="00796455" w:rsidP="00796455">
      <w:pPr>
        <w:pStyle w:val="EndNoteBibliography"/>
        <w:ind w:left="720" w:hanging="720"/>
      </w:pPr>
      <w:bookmarkStart w:id="53" w:name="_ENREF_54"/>
      <w:r w:rsidRPr="00796455">
        <w:t xml:space="preserve">IPCC. (2023). </w:t>
      </w:r>
      <w:r w:rsidRPr="00796455">
        <w:rPr>
          <w:i/>
        </w:rPr>
        <w:t>Climate Change 2021 – The Physical Science Basis: Working Group I Contribution to the Sixth Assessment Report of the Intergovernmental Panel on Climate Change</w:t>
      </w:r>
      <w:r w:rsidRPr="00796455">
        <w:t xml:space="preserve">. Cambridge University Press. </w:t>
      </w:r>
      <w:hyperlink r:id="rId48" w:history="1">
        <w:r w:rsidRPr="00796455">
          <w:rPr>
            <w:rStyle w:val="Hyperlink"/>
          </w:rPr>
          <w:t>https://doi.org/DOI</w:t>
        </w:r>
      </w:hyperlink>
      <w:r w:rsidRPr="00796455">
        <w:t xml:space="preserve">: 10.1017/9781009157896 </w:t>
      </w:r>
      <w:bookmarkEnd w:id="53"/>
    </w:p>
    <w:p w14:paraId="52C526BE" w14:textId="58A40486" w:rsidR="00796455" w:rsidRPr="00796455" w:rsidRDefault="00796455" w:rsidP="00796455">
      <w:pPr>
        <w:pStyle w:val="EndNoteBibliography"/>
        <w:ind w:left="720" w:hanging="720"/>
      </w:pPr>
      <w:bookmarkStart w:id="54" w:name="_ENREF_55"/>
      <w:r w:rsidRPr="00796455">
        <w:t xml:space="preserve">Ito, T., Cervania, A., Cross, K., Ainchwar, S., &amp; Delawalla, S. (2024). Mapping Dissolved Oxygen Concentrations by Combining Shipboard and Argo Observations Using Machine Learning Algorithms. </w:t>
      </w:r>
      <w:r w:rsidRPr="00796455">
        <w:rPr>
          <w:i/>
        </w:rPr>
        <w:t>Journal of Geophysical Research: Machine Learning and Computation</w:t>
      </w:r>
      <w:r w:rsidRPr="00796455">
        <w:t>,</w:t>
      </w:r>
      <w:r w:rsidRPr="00796455">
        <w:rPr>
          <w:i/>
        </w:rPr>
        <w:t xml:space="preserve"> 1</w:t>
      </w:r>
      <w:r w:rsidRPr="00796455">
        <w:t xml:space="preserve">(3), e2024JH000272. </w:t>
      </w:r>
      <w:hyperlink r:id="rId49" w:history="1">
        <w:r w:rsidRPr="00796455">
          <w:rPr>
            <w:rStyle w:val="Hyperlink"/>
          </w:rPr>
          <w:t>https://doi.org/https://doi.org/10.1029/2024JH000272</w:t>
        </w:r>
      </w:hyperlink>
      <w:r w:rsidRPr="00796455">
        <w:t xml:space="preserve"> </w:t>
      </w:r>
      <w:bookmarkEnd w:id="54"/>
    </w:p>
    <w:p w14:paraId="7FF6274A" w14:textId="2B4064B8" w:rsidR="00796455" w:rsidRPr="00796455" w:rsidRDefault="00796455" w:rsidP="00796455">
      <w:pPr>
        <w:pStyle w:val="EndNoteBibliography"/>
        <w:ind w:left="720" w:hanging="720"/>
      </w:pPr>
      <w:bookmarkStart w:id="55" w:name="_ENREF_56"/>
      <w:r w:rsidRPr="00796455">
        <w:t xml:space="preserve">Ito, T., Follows, M. J., &amp; Boyle, E. A. (2004). Is AOU a good measure of respiration in the oceans? </w:t>
      </w:r>
      <w:r w:rsidRPr="00796455">
        <w:rPr>
          <w:i/>
        </w:rPr>
        <w:t>Geophysical Research Letters</w:t>
      </w:r>
      <w:r w:rsidRPr="00796455">
        <w:t>,</w:t>
      </w:r>
      <w:r w:rsidRPr="00796455">
        <w:rPr>
          <w:i/>
        </w:rPr>
        <w:t xml:space="preserve"> 31</w:t>
      </w:r>
      <w:r w:rsidRPr="00796455">
        <w:t xml:space="preserve">(17). </w:t>
      </w:r>
      <w:hyperlink r:id="rId50" w:history="1">
        <w:r w:rsidRPr="00796455">
          <w:rPr>
            <w:rStyle w:val="Hyperlink"/>
          </w:rPr>
          <w:t>https://doi.org/https://doi.org/10.1029/2004GL020900</w:t>
        </w:r>
      </w:hyperlink>
      <w:r w:rsidRPr="00796455">
        <w:t xml:space="preserve"> </w:t>
      </w:r>
      <w:bookmarkEnd w:id="55"/>
    </w:p>
    <w:p w14:paraId="5655B59B" w14:textId="77777777" w:rsidR="00796455" w:rsidRPr="00796455" w:rsidRDefault="00796455" w:rsidP="00796455">
      <w:pPr>
        <w:pStyle w:val="EndNoteBibliography"/>
        <w:ind w:left="720" w:hanging="720"/>
      </w:pPr>
      <w:bookmarkStart w:id="56" w:name="_ENREF_57"/>
      <w:r w:rsidRPr="00796455">
        <w:t xml:space="preserve">Jones, D. C., Ito, T., Takano, Y., &amp; Hsu, W. C. (2014). Spatial and seasonal variability of the air‐sea equilibration timescale of carbon dioxide. </w:t>
      </w:r>
      <w:r w:rsidRPr="00796455">
        <w:rPr>
          <w:i/>
        </w:rPr>
        <w:t>Global Biogeochemical Cycles</w:t>
      </w:r>
      <w:r w:rsidRPr="00796455">
        <w:t>,</w:t>
      </w:r>
      <w:r w:rsidRPr="00796455">
        <w:rPr>
          <w:i/>
        </w:rPr>
        <w:t xml:space="preserve"> 28</w:t>
      </w:r>
      <w:r w:rsidRPr="00796455">
        <w:t xml:space="preserve">(11), 1163-1178. </w:t>
      </w:r>
      <w:bookmarkEnd w:id="56"/>
    </w:p>
    <w:p w14:paraId="38946EA9" w14:textId="0B9DFE10" w:rsidR="00796455" w:rsidRPr="00796455" w:rsidRDefault="00796455" w:rsidP="00796455">
      <w:pPr>
        <w:pStyle w:val="EndNoteBibliography"/>
        <w:ind w:left="720" w:hanging="720"/>
      </w:pPr>
      <w:bookmarkStart w:id="57" w:name="_ENREF_58"/>
      <w:r w:rsidRPr="00796455">
        <w:t xml:space="preserve">Kawakami, H. (2024). Decadal decreasing trend in biological carbon pump estimated from 234Th in the western subarctic North Pacific. </w:t>
      </w:r>
      <w:r w:rsidRPr="00796455">
        <w:rPr>
          <w:i/>
        </w:rPr>
        <w:t>Journal of Radioanalytical and Nuclear Chemistry</w:t>
      </w:r>
      <w:r w:rsidRPr="00796455">
        <w:t>,</w:t>
      </w:r>
      <w:r w:rsidRPr="00796455">
        <w:rPr>
          <w:i/>
        </w:rPr>
        <w:t xml:space="preserve"> 333</w:t>
      </w:r>
      <w:r w:rsidRPr="00796455">
        <w:t xml:space="preserve">(4), 1793-1802. </w:t>
      </w:r>
      <w:hyperlink r:id="rId51" w:history="1">
        <w:r w:rsidRPr="00796455">
          <w:rPr>
            <w:rStyle w:val="Hyperlink"/>
          </w:rPr>
          <w:t>https://doi.org/10.1007/s10967-024-09404-x</w:t>
        </w:r>
      </w:hyperlink>
      <w:r w:rsidRPr="00796455">
        <w:t xml:space="preserve"> </w:t>
      </w:r>
      <w:bookmarkEnd w:id="57"/>
    </w:p>
    <w:p w14:paraId="2E89D481" w14:textId="1F90F0AC" w:rsidR="00796455" w:rsidRPr="00796455" w:rsidRDefault="00796455" w:rsidP="00796455">
      <w:pPr>
        <w:pStyle w:val="EndNoteBibliography"/>
        <w:ind w:left="720" w:hanging="720"/>
      </w:pPr>
      <w:bookmarkStart w:id="58" w:name="_ENREF_59"/>
      <w:r w:rsidRPr="00796455">
        <w:t xml:space="preserve">Keppler, L., Landschützer, P., Lauvset, S. K., &amp; Gruber, N. (2023). Recent Trends and Variability in the Oceanic Storage of Dissolved Inorganic Carbon. </w:t>
      </w:r>
      <w:r w:rsidRPr="00796455">
        <w:rPr>
          <w:i/>
        </w:rPr>
        <w:t>Global Biogeochemical Cycles</w:t>
      </w:r>
      <w:r w:rsidRPr="00796455">
        <w:t>,</w:t>
      </w:r>
      <w:r w:rsidRPr="00796455">
        <w:rPr>
          <w:i/>
        </w:rPr>
        <w:t xml:space="preserve"> 37</w:t>
      </w:r>
      <w:r w:rsidRPr="00796455">
        <w:t xml:space="preserve">(5), e2022GB007677. </w:t>
      </w:r>
      <w:hyperlink r:id="rId52" w:history="1">
        <w:r w:rsidRPr="00796455">
          <w:rPr>
            <w:rStyle w:val="Hyperlink"/>
          </w:rPr>
          <w:t>https://doi.org/https://doi.org/10.1029/2022GB007677</w:t>
        </w:r>
      </w:hyperlink>
      <w:r w:rsidRPr="00796455">
        <w:t xml:space="preserve"> </w:t>
      </w:r>
      <w:bookmarkEnd w:id="58"/>
    </w:p>
    <w:p w14:paraId="6DB812E3" w14:textId="77777777" w:rsidR="00796455" w:rsidRPr="00796455" w:rsidRDefault="00796455" w:rsidP="00796455">
      <w:pPr>
        <w:pStyle w:val="EndNoteBibliography"/>
        <w:ind w:left="720" w:hanging="720"/>
      </w:pPr>
      <w:bookmarkStart w:id="59" w:name="_ENREF_60"/>
      <w:r w:rsidRPr="00796455">
        <w:t xml:space="preserve">Key, R. M., Olsen, A., van Heuven, S., Lauvset, S. K., Velo, A., Lin, X., Schirnick, C., Kozyr, A., Tanhua, T., &amp; Hoppema, M. (2015). Global ocean data analysis project, version 2 (GLODAPv2). </w:t>
      </w:r>
      <w:r w:rsidRPr="00796455">
        <w:rPr>
          <w:i/>
        </w:rPr>
        <w:t>Ornl/Cdiac-162, Ndp-093</w:t>
      </w:r>
      <w:r w:rsidRPr="00796455">
        <w:t xml:space="preserve">. </w:t>
      </w:r>
      <w:bookmarkEnd w:id="59"/>
    </w:p>
    <w:p w14:paraId="022F7FF4" w14:textId="77777777" w:rsidR="00796455" w:rsidRPr="00796455" w:rsidRDefault="00796455" w:rsidP="00796455">
      <w:pPr>
        <w:pStyle w:val="EndNoteBibliography"/>
        <w:ind w:left="720" w:hanging="720"/>
      </w:pPr>
      <w:bookmarkStart w:id="60" w:name="_ENREF_61"/>
      <w:r w:rsidRPr="00796455">
        <w:t xml:space="preserve">Khatiwala, S., Primeau, F., &amp; Holzer, M. (2012). Ventilation of the deep ocean constrained with tracer observations and implications for radiocarbon estimates of ideal mean age. </w:t>
      </w:r>
      <w:r w:rsidRPr="00796455">
        <w:rPr>
          <w:i/>
        </w:rPr>
        <w:t>Earth and Planetary Science Letters</w:t>
      </w:r>
      <w:r w:rsidRPr="00796455">
        <w:t>,</w:t>
      </w:r>
      <w:r w:rsidRPr="00796455">
        <w:rPr>
          <w:i/>
        </w:rPr>
        <w:t xml:space="preserve"> 325</w:t>
      </w:r>
      <w:r w:rsidRPr="00796455">
        <w:t xml:space="preserve">, 116-125. </w:t>
      </w:r>
      <w:bookmarkEnd w:id="60"/>
    </w:p>
    <w:p w14:paraId="46C53271" w14:textId="3C300FB6" w:rsidR="00796455" w:rsidRPr="00796455" w:rsidRDefault="00796455" w:rsidP="00796455">
      <w:pPr>
        <w:pStyle w:val="EndNoteBibliography"/>
        <w:ind w:left="720" w:hanging="720"/>
      </w:pPr>
      <w:bookmarkStart w:id="61" w:name="_ENREF_62"/>
      <w:r w:rsidRPr="00796455">
        <w:t xml:space="preserve">Koeve, W., Landolfi, A., Oschlies, A., &amp; Frenger, I. (2024). Marine carbon sink dominated by biological pump after temperature overshoot. </w:t>
      </w:r>
      <w:r w:rsidRPr="00796455">
        <w:rPr>
          <w:i/>
        </w:rPr>
        <w:t>Nature Geoscience</w:t>
      </w:r>
      <w:r w:rsidRPr="00796455">
        <w:t>,</w:t>
      </w:r>
      <w:r w:rsidRPr="00796455">
        <w:rPr>
          <w:i/>
        </w:rPr>
        <w:t xml:space="preserve"> 17</w:t>
      </w:r>
      <w:r w:rsidRPr="00796455">
        <w:t xml:space="preserve">(11), 1093-1099. </w:t>
      </w:r>
      <w:hyperlink r:id="rId53" w:history="1">
        <w:r w:rsidRPr="00796455">
          <w:rPr>
            <w:rStyle w:val="Hyperlink"/>
          </w:rPr>
          <w:t>https://doi.org/10.1038/s41561-024-01541-y</w:t>
        </w:r>
      </w:hyperlink>
      <w:r w:rsidRPr="00796455">
        <w:t xml:space="preserve"> </w:t>
      </w:r>
      <w:bookmarkEnd w:id="61"/>
    </w:p>
    <w:p w14:paraId="57323232" w14:textId="77777777" w:rsidR="00796455" w:rsidRPr="00796455" w:rsidRDefault="00796455" w:rsidP="00796455">
      <w:pPr>
        <w:pStyle w:val="EndNoteBibliography"/>
        <w:ind w:left="720" w:hanging="720"/>
      </w:pPr>
      <w:bookmarkStart w:id="62" w:name="_ENREF_63"/>
      <w:r w:rsidRPr="00796455">
        <w:t xml:space="preserve">Körtzinger, A., Koeve, W., Kähler, P., &amp; Mintrop, L. (1999). On the development of mixed layer C: N ratios during the productive season in the Northeast Atlantik Ocean. </w:t>
      </w:r>
      <w:r w:rsidRPr="00796455">
        <w:rPr>
          <w:i/>
        </w:rPr>
        <w:t>Eingereicht bei Deep-Sea Res I</w:t>
      </w:r>
      <w:r w:rsidRPr="00796455">
        <w:t xml:space="preserve">. </w:t>
      </w:r>
      <w:bookmarkEnd w:id="62"/>
    </w:p>
    <w:p w14:paraId="0FE46BC6" w14:textId="77777777" w:rsidR="00796455" w:rsidRPr="00796455" w:rsidRDefault="00796455" w:rsidP="00796455">
      <w:pPr>
        <w:pStyle w:val="EndNoteBibliography"/>
        <w:ind w:left="720" w:hanging="720"/>
      </w:pPr>
      <w:bookmarkStart w:id="63" w:name="_ENREF_64"/>
      <w:r w:rsidRPr="00796455">
        <w:t xml:space="preserve">Körtzinger, A., Send, U., Wallace, D. W., Karstensen, J., &amp; DeGrandpre, M. (2008). Seasonal cycle of O2 and pCO2 in the central Labrador Sea: Atmospheric, biological, and physical implications. </w:t>
      </w:r>
      <w:r w:rsidRPr="00796455">
        <w:rPr>
          <w:i/>
        </w:rPr>
        <w:t>Global Biogeochemical Cycles</w:t>
      </w:r>
      <w:r w:rsidRPr="00796455">
        <w:t>,</w:t>
      </w:r>
      <w:r w:rsidRPr="00796455">
        <w:rPr>
          <w:i/>
        </w:rPr>
        <w:t xml:space="preserve"> 22</w:t>
      </w:r>
      <w:r w:rsidRPr="00796455">
        <w:t xml:space="preserve">(1). </w:t>
      </w:r>
      <w:bookmarkEnd w:id="63"/>
    </w:p>
    <w:p w14:paraId="0931830A" w14:textId="6811FDF7" w:rsidR="00796455" w:rsidRPr="00796455" w:rsidRDefault="00796455" w:rsidP="00796455">
      <w:pPr>
        <w:pStyle w:val="EndNoteBibliography"/>
        <w:ind w:left="720" w:hanging="720"/>
      </w:pPr>
      <w:bookmarkStart w:id="64" w:name="_ENREF_65"/>
      <w:r w:rsidRPr="00796455">
        <w:t>Koseki, S.,</w:t>
      </w:r>
      <w:r w:rsidRPr="00796455">
        <w:lastRenderedPageBreak/>
        <w:t xml:space="preserve"> Crespo, L. R., Tjiputra, J., Fransner, F., Keenlyside, N. S., &amp; Rivas, D. (2024). Assessing the tropical Atlantic biogeochemical processes in the Norwegian Earth System Model. </w:t>
      </w:r>
      <w:r w:rsidRPr="00796455">
        <w:rPr>
          <w:i/>
        </w:rPr>
        <w:t>Biogeosciences</w:t>
      </w:r>
      <w:r w:rsidRPr="00796455">
        <w:t>,</w:t>
      </w:r>
      <w:r w:rsidRPr="00796455">
        <w:rPr>
          <w:i/>
        </w:rPr>
        <w:t xml:space="preserve"> 21</w:t>
      </w:r>
      <w:r w:rsidRPr="00796455">
        <w:t xml:space="preserve">(18), 4149-4168. </w:t>
      </w:r>
      <w:hyperlink r:id="rId54" w:history="1">
        <w:r w:rsidRPr="00796455">
          <w:rPr>
            <w:rStyle w:val="Hyperlink"/>
          </w:rPr>
          <w:t>https://doi.org/10.5194/bg-21-4149-2024</w:t>
        </w:r>
      </w:hyperlink>
      <w:r w:rsidRPr="00796455">
        <w:t xml:space="preserve"> </w:t>
      </w:r>
      <w:bookmarkEnd w:id="64"/>
    </w:p>
    <w:p w14:paraId="5D7EEC51" w14:textId="77777777" w:rsidR="00796455" w:rsidRPr="00796455" w:rsidRDefault="00796455" w:rsidP="00796455">
      <w:pPr>
        <w:pStyle w:val="EndNoteBibliography"/>
        <w:ind w:left="720" w:hanging="720"/>
      </w:pPr>
      <w:bookmarkStart w:id="65" w:name="_ENREF_66"/>
      <w:r w:rsidRPr="00796455">
        <w:t xml:space="preserve">Kwon, E. Y., Primeau, F., &amp; Sarmiento, J. L. (2009). The impact of remineralization depth on the air–sea carbon balance. </w:t>
      </w:r>
      <w:r w:rsidRPr="00796455">
        <w:rPr>
          <w:i/>
        </w:rPr>
        <w:t>Nature Geoscience</w:t>
      </w:r>
      <w:r w:rsidRPr="00796455">
        <w:t>,</w:t>
      </w:r>
      <w:r w:rsidRPr="00796455">
        <w:rPr>
          <w:i/>
        </w:rPr>
        <w:t xml:space="preserve"> 2</w:t>
      </w:r>
      <w:r w:rsidRPr="00796455">
        <w:t xml:space="preserve">(9), 630-635. </w:t>
      </w:r>
      <w:bookmarkEnd w:id="65"/>
    </w:p>
    <w:p w14:paraId="318D5986" w14:textId="0C986B3D" w:rsidR="00796455" w:rsidRPr="00796455" w:rsidRDefault="00796455" w:rsidP="00796455">
      <w:pPr>
        <w:pStyle w:val="EndNoteBibliography"/>
        <w:ind w:left="720" w:hanging="720"/>
      </w:pPr>
      <w:bookmarkStart w:id="66" w:name="_ENREF_67"/>
      <w:r w:rsidRPr="00796455">
        <w:t xml:space="preserve">Lange, N., Fiedler, B., Álvarez, M., Benoit-Cattin, A., Benway, H., Buttigieg, P. L., Coppola, L., Currie, K., Flecha, S., Gerlach, D. S., Honda, M., Huertas, I. E., Lauvset, S. K., Muller-Karger, F., Körtzinger, A., O'Brien, K. M., Ólafsdóttir, S. R., Pacheco, F. C., Rueda-Roa, D.,…Tanhua, T. (2024). Synthesis Product for Ocean Time Series (SPOTS) – a ship-based biogeochemical pilot. </w:t>
      </w:r>
      <w:r w:rsidRPr="00796455">
        <w:rPr>
          <w:i/>
        </w:rPr>
        <w:t>Earth Syst. Sci. Data</w:t>
      </w:r>
      <w:r w:rsidRPr="00796455">
        <w:t>,</w:t>
      </w:r>
      <w:r w:rsidRPr="00796455">
        <w:rPr>
          <w:i/>
        </w:rPr>
        <w:t xml:space="preserve"> 16</w:t>
      </w:r>
      <w:r w:rsidRPr="00796455">
        <w:t xml:space="preserve">(4), 1901-1931. </w:t>
      </w:r>
      <w:hyperlink r:id="rId55" w:history="1">
        <w:r w:rsidRPr="00796455">
          <w:rPr>
            <w:rStyle w:val="Hyperlink"/>
          </w:rPr>
          <w:t>https://doi.org/10.5194/essd-16-1901-2024</w:t>
        </w:r>
      </w:hyperlink>
      <w:r w:rsidRPr="00796455">
        <w:t xml:space="preserve"> </w:t>
      </w:r>
      <w:bookmarkEnd w:id="66"/>
    </w:p>
    <w:p w14:paraId="4372DF94" w14:textId="77777777" w:rsidR="00796455" w:rsidRPr="00796455" w:rsidRDefault="00796455" w:rsidP="00796455">
      <w:pPr>
        <w:pStyle w:val="EndNoteBibliography"/>
        <w:ind w:left="720" w:hanging="720"/>
      </w:pPr>
      <w:bookmarkStart w:id="67" w:name="_ENREF_68"/>
      <w:r w:rsidRPr="00796455">
        <w:t xml:space="preserve">Lauderdale, J. M., &amp; Cael, B. (2021). Impact of remineralization profile shape on the air‐sea carbon balance. </w:t>
      </w:r>
      <w:r w:rsidRPr="00796455">
        <w:rPr>
          <w:i/>
        </w:rPr>
        <w:t>Geophysical Research Letters</w:t>
      </w:r>
      <w:r w:rsidRPr="00796455">
        <w:t>,</w:t>
      </w:r>
      <w:r w:rsidRPr="00796455">
        <w:rPr>
          <w:i/>
        </w:rPr>
        <w:t xml:space="preserve"> 48</w:t>
      </w:r>
      <w:r w:rsidRPr="00796455">
        <w:t xml:space="preserve">(7), e2020GL091746. </w:t>
      </w:r>
      <w:bookmarkEnd w:id="67"/>
    </w:p>
    <w:p w14:paraId="676C0A39" w14:textId="77777777" w:rsidR="00796455" w:rsidRPr="00796455" w:rsidRDefault="00796455" w:rsidP="00796455">
      <w:pPr>
        <w:pStyle w:val="EndNoteBibliography"/>
        <w:ind w:left="720" w:hanging="720"/>
      </w:pPr>
      <w:bookmarkStart w:id="68" w:name="_ENREF_69"/>
      <w:r w:rsidRPr="00796455">
        <w:t xml:space="preserve">Laufkötter, C., Vogt, M., Gruber, N., Aumont, O., Bopp, L., Doney, S. C., Dunne, J. P., Hauck, J., John, J. G., &amp; Lima, I. D. (2016). Projected decreases in future marine export production: the role of the carbon flux through the upper ocean ecosystem. </w:t>
      </w:r>
      <w:r w:rsidRPr="00796455">
        <w:rPr>
          <w:i/>
        </w:rPr>
        <w:t>Biogeosciences</w:t>
      </w:r>
      <w:r w:rsidRPr="00796455">
        <w:t>,</w:t>
      </w:r>
      <w:r w:rsidRPr="00796455">
        <w:rPr>
          <w:i/>
        </w:rPr>
        <w:t xml:space="preserve"> 13</w:t>
      </w:r>
      <w:r w:rsidRPr="00796455">
        <w:t xml:space="preserve">(13), 4023-4047. </w:t>
      </w:r>
      <w:bookmarkEnd w:id="68"/>
    </w:p>
    <w:p w14:paraId="00E0585C" w14:textId="77777777" w:rsidR="00796455" w:rsidRPr="00796455" w:rsidRDefault="00796455" w:rsidP="00796455">
      <w:pPr>
        <w:pStyle w:val="EndNoteBibliography"/>
        <w:ind w:left="720" w:hanging="720"/>
      </w:pPr>
      <w:bookmarkStart w:id="69" w:name="_ENREF_70"/>
      <w:r w:rsidRPr="00796455">
        <w:t xml:space="preserve">Levitus, S., Antonov, J. I., Boyer, T. P., Baranova, O. K., Garcia, H. E., Locarnini, R. A., Mishonov, A. V., Reagan, J. R., Seidov, D., &amp; Yarosh, E. S. (2012). World ocean heat content and thermosteric sea level change (0–2000 m), 1955–2010. </w:t>
      </w:r>
      <w:r w:rsidRPr="00796455">
        <w:rPr>
          <w:i/>
        </w:rPr>
        <w:t>Geophysical Research Letters</w:t>
      </w:r>
      <w:r w:rsidRPr="00796455">
        <w:t>,</w:t>
      </w:r>
      <w:r w:rsidRPr="00796455">
        <w:rPr>
          <w:i/>
        </w:rPr>
        <w:t xml:space="preserve"> 39</w:t>
      </w:r>
      <w:r w:rsidRPr="00796455">
        <w:t xml:space="preserve">(10). </w:t>
      </w:r>
      <w:bookmarkEnd w:id="69"/>
    </w:p>
    <w:p w14:paraId="32AA339C" w14:textId="732C5FA7" w:rsidR="00796455" w:rsidRPr="00796455" w:rsidRDefault="00796455" w:rsidP="00796455">
      <w:pPr>
        <w:pStyle w:val="EndNoteBibliography"/>
        <w:ind w:left="720" w:hanging="720"/>
      </w:pPr>
      <w:bookmarkStart w:id="70" w:name="_ENREF_71"/>
      <w:r w:rsidRPr="00796455">
        <w:t xml:space="preserve">Li, G., Cheng, L., Zhu, J., Trenberth, K. E., Mann, M. E., &amp; Abraham, J. P. (2020). Increasing ocean stratification over the past half-century. </w:t>
      </w:r>
      <w:r w:rsidRPr="00796455">
        <w:rPr>
          <w:i/>
        </w:rPr>
        <w:t>Nature Climate Change</w:t>
      </w:r>
      <w:r w:rsidRPr="00796455">
        <w:t>,</w:t>
      </w:r>
      <w:r w:rsidRPr="00796455">
        <w:rPr>
          <w:i/>
        </w:rPr>
        <w:t xml:space="preserve"> 10</w:t>
      </w:r>
      <w:r w:rsidRPr="00796455">
        <w:t xml:space="preserve">(12), 1116-1123. </w:t>
      </w:r>
      <w:hyperlink r:id="rId56" w:history="1">
        <w:r w:rsidRPr="00796455">
          <w:rPr>
            <w:rStyle w:val="Hyperlink"/>
          </w:rPr>
          <w:t>https://doi.org/10.1038/s41558-020-00918-2</w:t>
        </w:r>
      </w:hyperlink>
      <w:r w:rsidRPr="00796455">
        <w:t xml:space="preserve"> </w:t>
      </w:r>
      <w:bookmarkEnd w:id="70"/>
    </w:p>
    <w:p w14:paraId="729CB3CF" w14:textId="02DA0F8D" w:rsidR="00796455" w:rsidRPr="00796455" w:rsidRDefault="00796455" w:rsidP="00796455">
      <w:pPr>
        <w:pStyle w:val="EndNoteBibliography"/>
        <w:ind w:left="720" w:hanging="720"/>
      </w:pPr>
      <w:bookmarkStart w:id="71" w:name="_ENREF_72"/>
      <w:r w:rsidRPr="00796455">
        <w:t xml:space="preserve">Liniger, G., Sharp, J. D., Takeshita, Y., &amp; Johnson, K. S. (2025). Two Decades of Increase in Southern Ocean Net Community Production Revealed by BGC-Argo Floats. </w:t>
      </w:r>
      <w:r w:rsidRPr="00796455">
        <w:rPr>
          <w:i/>
        </w:rPr>
        <w:t>Global Biogeochemical Cycles</w:t>
      </w:r>
      <w:r w:rsidRPr="00796455">
        <w:t>,</w:t>
      </w:r>
      <w:r w:rsidRPr="00796455">
        <w:rPr>
          <w:i/>
        </w:rPr>
        <w:t xml:space="preserve"> 39</w:t>
      </w:r>
      <w:r w:rsidRPr="00796455">
        <w:t xml:space="preserve">(8), e2024GB008371. </w:t>
      </w:r>
      <w:hyperlink r:id="rId57" w:history="1">
        <w:r w:rsidRPr="00796455">
          <w:rPr>
            <w:rStyle w:val="Hyperlink"/>
          </w:rPr>
          <w:t>https://doi.org/https://doi.org/10.1029/2024GB008371</w:t>
        </w:r>
      </w:hyperlink>
      <w:r w:rsidRPr="00796455">
        <w:t xml:space="preserve"> </w:t>
      </w:r>
      <w:bookmarkEnd w:id="71"/>
    </w:p>
    <w:p w14:paraId="08251029" w14:textId="0C0E0CAC" w:rsidR="00796455" w:rsidRPr="00796455" w:rsidRDefault="00796455" w:rsidP="00796455">
      <w:pPr>
        <w:pStyle w:val="EndNoteBibliography"/>
        <w:ind w:left="720" w:hanging="720"/>
      </w:pPr>
      <w:bookmarkStart w:id="72" w:name="_ENREF_73"/>
      <w:r w:rsidRPr="00796455">
        <w:t xml:space="preserve">Liu, J., Wang, H., Mou, J., Penuelas, J., Delgado-Baquerizo, M., Martiny, A. C., Zhou, G., Hutchins, D. A., Inomura, K., Lomas, M. W., Fakhraee, M., Pellegrini, A., Kohler, T. J., Deutsch, C. A., Planavsky, N., Lapointe, B., Zhang, Y., Li, Y., Zhou, J.,…Chen, J. (2025). Global-scale shifts in marine ecological stoichiometry over the past 50 years. </w:t>
      </w:r>
      <w:r w:rsidRPr="00796455">
        <w:rPr>
          <w:i/>
        </w:rPr>
        <w:t>Nature Geoscience</w:t>
      </w:r>
      <w:r w:rsidRPr="00796455">
        <w:t xml:space="preserve">. </w:t>
      </w:r>
      <w:hyperlink r:id="rId58" w:history="1">
        <w:r w:rsidRPr="00796455">
          <w:rPr>
            <w:rStyle w:val="Hyperlink"/>
          </w:rPr>
          <w:t>https://doi.org/10.1038/s41561-025-01735-y</w:t>
        </w:r>
      </w:hyperlink>
      <w:r w:rsidRPr="00796455">
        <w:t xml:space="preserve"> </w:t>
      </w:r>
      <w:bookmarkEnd w:id="72"/>
    </w:p>
    <w:p w14:paraId="02750FCE" w14:textId="0494FDD2" w:rsidR="00796455" w:rsidRPr="00796455" w:rsidRDefault="00796455" w:rsidP="00796455">
      <w:pPr>
        <w:pStyle w:val="EndNoteBibliography"/>
        <w:ind w:left="720" w:hanging="720"/>
      </w:pPr>
      <w:bookmarkStart w:id="73" w:name="_ENREF_74"/>
      <w:r w:rsidRPr="00796455">
        <w:t xml:space="preserve">Lønborg, C., Carreira, C., Jickells, T., &amp; Álvarez-Salgado, X. A. (2020). Impacts of Global Change on Ocean Dissolved Organic Carbon (DOC) Cycling [Review]. </w:t>
      </w:r>
      <w:r w:rsidRPr="00796455">
        <w:rPr>
          <w:i/>
        </w:rPr>
        <w:t>Frontiers in Marine Science</w:t>
      </w:r>
      <w:r w:rsidRPr="00796455">
        <w:t>,</w:t>
      </w:r>
      <w:r w:rsidRPr="00796455">
        <w:rPr>
          <w:i/>
        </w:rPr>
        <w:t xml:space="preserve"> 7</w:t>
      </w:r>
      <w:r w:rsidRPr="00796455">
        <w:t xml:space="preserve">. </w:t>
      </w:r>
      <w:hyperlink r:id="rId59" w:history="1">
        <w:r w:rsidRPr="00796455">
          <w:rPr>
            <w:rStyle w:val="Hyperlink"/>
          </w:rPr>
          <w:t>https://doi.org/10.3389/fmars.2020.00466</w:t>
        </w:r>
      </w:hyperlink>
      <w:r w:rsidRPr="00796455">
        <w:t xml:space="preserve"> </w:t>
      </w:r>
      <w:bookmarkEnd w:id="73"/>
    </w:p>
    <w:p w14:paraId="20641547" w14:textId="77777777" w:rsidR="00796455" w:rsidRPr="00796455" w:rsidRDefault="00796455" w:rsidP="00796455">
      <w:pPr>
        <w:pStyle w:val="EndNoteBibliography"/>
        <w:ind w:left="720" w:hanging="720"/>
      </w:pPr>
      <w:bookmarkStart w:id="74" w:name="_ENREF_75"/>
      <w:r w:rsidRPr="00796455">
        <w:t xml:space="preserve">Marsay, C. M., Sanders, R. J., Henson, S. A., Pabortsava, K., Achterberg, E. P., &amp; Lampitt, R. S. (2015). Attenuation of sinking particulate organic carbon flux through the mesopelagic ocean. </w:t>
      </w:r>
      <w:r w:rsidRPr="00796455">
        <w:rPr>
          <w:i/>
        </w:rPr>
        <w:t>Proceedings of the National Academy of Sciences</w:t>
      </w:r>
      <w:r w:rsidRPr="00796455">
        <w:t>,</w:t>
      </w:r>
      <w:r w:rsidRPr="00796455">
        <w:rPr>
          <w:i/>
        </w:rPr>
        <w:t xml:space="preserve"> 112</w:t>
      </w:r>
      <w:r w:rsidRPr="00796455">
        <w:t xml:space="preserve">(4), 1089-1094. </w:t>
      </w:r>
      <w:bookmarkEnd w:id="74"/>
    </w:p>
    <w:p w14:paraId="322EA636" w14:textId="77777777" w:rsidR="00796455" w:rsidRPr="00796455" w:rsidRDefault="00796455" w:rsidP="00796455">
      <w:pPr>
        <w:pStyle w:val="EndNoteBibliography"/>
        <w:ind w:left="720" w:hanging="720"/>
      </w:pPr>
      <w:bookmarkStart w:id="75" w:name="_ENREF_76"/>
      <w:r w:rsidRPr="00796455">
        <w:t xml:space="preserve">Martin, J. H., Knauer, G. A., Karl, D. M., &amp; Broenkow, W. W. (1987). VERTEX: carbon cycling in the northeast Pacific. </w:t>
      </w:r>
      <w:r w:rsidRPr="00796455">
        <w:rPr>
          <w:i/>
        </w:rPr>
        <w:t>Deep Sea Research Part A. Oceanographic Research Papers</w:t>
      </w:r>
      <w:r w:rsidRPr="00796455">
        <w:t>,</w:t>
      </w:r>
      <w:r w:rsidRPr="00796455">
        <w:rPr>
          <w:i/>
        </w:rPr>
        <w:t xml:space="preserve"> 34</w:t>
      </w:r>
      <w:r w:rsidRPr="00796455">
        <w:t xml:space="preserve">(2), 267-285. </w:t>
      </w:r>
      <w:bookmarkEnd w:id="75"/>
    </w:p>
    <w:p w14:paraId="43BDFE77" w14:textId="31D85C50" w:rsidR="00796455" w:rsidRPr="00796455" w:rsidRDefault="00796455" w:rsidP="00796455">
      <w:pPr>
        <w:pStyle w:val="EndNoteBibliography"/>
        <w:ind w:left="720" w:hanging="720"/>
      </w:pPr>
      <w:bookmarkStart w:id="76" w:name="_ENREF_77"/>
      <w:r w:rsidRPr="00796455">
        <w:t xml:space="preserve">Millet, B., de Lavergne, C., Gray, W., Ethé, C., Madec, G., Holzer, M., Devries, T., Gebbie, G., &amp; Roche, D. (2024). </w:t>
      </w:r>
      <w:r w:rsidRPr="00796455">
        <w:rPr>
          <w:i/>
        </w:rPr>
        <w:t>Water-mass fractions and ideal age from three models of ocean transport.</w:t>
      </w:r>
      <w:r w:rsidRPr="00796455">
        <w:t xml:space="preserve"> (</w:t>
      </w:r>
      <w:hyperlink r:id="rId60" w:history="1">
        <w:r w:rsidRPr="00796455">
          <w:rPr>
            <w:rStyle w:val="Hyperlink"/>
          </w:rPr>
          <w:t>https://doi.org/</w:t>
        </w:r>
      </w:hyperlink>
      <w:r w:rsidRPr="00796455">
        <w:t xml:space="preserve"> </w:t>
      </w:r>
      <w:hyperlink r:id="rId61" w:history="1">
        <w:r w:rsidRPr="00796455">
          <w:rPr>
            <w:rStyle w:val="Hyperlink"/>
          </w:rPr>
          <w:t>https://doi.org/10.17882/103915</w:t>
        </w:r>
        <w:bookmarkEnd w:id="76"/>
      </w:hyperlink>
    </w:p>
    <w:p w14:paraId="5056E99F" w14:textId="3CF1A816" w:rsidR="00796455" w:rsidRPr="00796455" w:rsidRDefault="00796455" w:rsidP="00796455">
      <w:pPr>
        <w:pStyle w:val="EndNoteBibliography"/>
        <w:ind w:left="720" w:hanging="720"/>
      </w:pPr>
      <w:bookmarkStart w:id="77" w:name="_ENREF_78"/>
      <w:r w:rsidRPr="00796455">
        <w:t xml:space="preserve">Millet, B., de Lavergne, C., Gray, W. R., Éthé, C., Madec, G., Holzer, M., DeVries, T., Gebbie, G., &amp; Roche, D. M. (2025). Deep Ocean Ventilation: A Comparison Between a General Circulation Model and Data-Constrained Inverse Models. </w:t>
      </w:r>
      <w:r w:rsidRPr="00796455">
        <w:rPr>
          <w:i/>
        </w:rPr>
        <w:t>Journal of Advances in Modeling Earth Systems</w:t>
      </w:r>
      <w:r w:rsidRPr="00796455">
        <w:t>,</w:t>
      </w:r>
      <w:r w:rsidRPr="00796455">
        <w:rPr>
          <w:i/>
        </w:rPr>
        <w:t xml:space="preserve"> 17</w:t>
      </w:r>
      <w:r w:rsidRPr="00796455">
        <w:t xml:space="preserve">(7), e2024MS004914. </w:t>
      </w:r>
      <w:hyperlink r:id="rId62" w:history="1">
        <w:r w:rsidRPr="00796455">
          <w:rPr>
            <w:rStyle w:val="Hyperlink"/>
          </w:rPr>
          <w:t>https://doi.org/https://doi.org/10.1029/2024MS004914</w:t>
        </w:r>
      </w:hyperlink>
      <w:r w:rsidRPr="00796455">
        <w:t xml:space="preserve"> </w:t>
      </w:r>
      <w:bookmarkEnd w:id="77"/>
    </w:p>
    <w:p w14:paraId="5B7D04C4" w14:textId="4EC2194A" w:rsidR="00796455" w:rsidRPr="00796455" w:rsidRDefault="00796455" w:rsidP="00796455">
      <w:pPr>
        <w:pStyle w:val="EndNoteBibliography"/>
        <w:ind w:left="720" w:hanging="720"/>
      </w:pPr>
      <w:bookmarkStart w:id="78" w:name="_ENREF_79"/>
      <w:r w:rsidRPr="00796455">
        <w:t xml:space="preserve">Moràn, X. A. G., Lôpez-Urrutia, Á., Calvo-Díaz, A., &amp; Li, W. K. W. (2010). Increasing importance of small phytoplankton in a warmer ocean. </w:t>
      </w:r>
      <w:r w:rsidRPr="00796455">
        <w:rPr>
          <w:i/>
        </w:rPr>
        <w:t>Global Change Biology</w:t>
      </w:r>
      <w:r w:rsidRPr="00796455">
        <w:t>,</w:t>
      </w:r>
      <w:r w:rsidRPr="00796455">
        <w:rPr>
          <w:i/>
        </w:rPr>
        <w:t xml:space="preserve"> 16</w:t>
      </w:r>
      <w:r w:rsidRPr="00796455">
        <w:t xml:space="preserve">(3), 1137-1144. </w:t>
      </w:r>
      <w:hyperlink r:id="rId63" w:history="1">
        <w:r w:rsidRPr="00796455">
          <w:rPr>
            <w:rStyle w:val="Hyperlink"/>
          </w:rPr>
          <w:t>https://doi.org/https://doi.org/10.1111/j.1365-2486.2009.01960.x</w:t>
        </w:r>
      </w:hyperlink>
      <w:r w:rsidRPr="00796455">
        <w:t xml:space="preserve"> </w:t>
      </w:r>
      <w:bookmarkEnd w:id="78"/>
    </w:p>
    <w:p w14:paraId="626AE45D" w14:textId="6883759B" w:rsidR="00796455" w:rsidRPr="00796455" w:rsidRDefault="00796455" w:rsidP="00796455">
      <w:pPr>
        <w:pStyle w:val="EndNoteBibliography"/>
        <w:ind w:left="720" w:hanging="720"/>
      </w:pPr>
      <w:bookmarkStart w:id="79" w:name="_ENREF_80"/>
      <w:r w:rsidRPr="00796455">
        <w:t xml:space="preserve">Müller, J. D., Gruber, N., Carter, B., Feely, R., Ishii, M., Lange, N., Lauvset, S. K., Murata, A., Olsen, A., Pérez, F. F., Sabine, C., Tanhua, T., Wanninkhof, R., &amp; Zhu, D. (2023). Decadal Trends in the Oceanic Storage of Anthropogenic Carbon From 1994 to 2014. </w:t>
      </w:r>
      <w:r w:rsidRPr="00796455">
        <w:rPr>
          <w:i/>
        </w:rPr>
        <w:t>AGU Advances</w:t>
      </w:r>
      <w:r w:rsidRPr="00796455">
        <w:t>,</w:t>
      </w:r>
      <w:r w:rsidRPr="00796455">
        <w:rPr>
          <w:i/>
        </w:rPr>
        <w:t xml:space="preserve"> 4</w:t>
      </w:r>
      <w:r w:rsidRPr="00796455">
        <w:t xml:space="preserve">(4), e2023AV000875. </w:t>
      </w:r>
      <w:hyperlink r:id="rId64" w:history="1">
        <w:r w:rsidRPr="00796455">
          <w:rPr>
            <w:rStyle w:val="Hyperlink"/>
          </w:rPr>
          <w:t>https://doi.org/https://doi.org/10.1029/2023AV000875</w:t>
        </w:r>
      </w:hyperlink>
      <w:r w:rsidRPr="00796455">
        <w:t xml:space="preserve"> </w:t>
      </w:r>
      <w:bookmarkEnd w:id="79"/>
    </w:p>
    <w:p w14:paraId="3B610481" w14:textId="77777777" w:rsidR="00796455" w:rsidRPr="00796455" w:rsidRDefault="00796455" w:rsidP="00796455">
      <w:pPr>
        <w:pStyle w:val="EndNoteBibliography"/>
        <w:ind w:left="720" w:hanging="720"/>
      </w:pPr>
      <w:bookmarkStart w:id="80" w:name="_ENREF_81"/>
      <w:r w:rsidRPr="00796455">
        <w:t xml:space="preserve">Nowicki, M., DeVries, T., &amp; Siegel, D. A. (2022). Quantifying the carbon export and sequestration pathways of the ocean's biological carbon pump. </w:t>
      </w:r>
      <w:r w:rsidRPr="00796455">
        <w:rPr>
          <w:i/>
        </w:rPr>
        <w:t>Global Biogeochemical Cycles</w:t>
      </w:r>
      <w:r w:rsidRPr="00796455">
        <w:t>,</w:t>
      </w:r>
      <w:r w:rsidRPr="00796455">
        <w:rPr>
          <w:i/>
        </w:rPr>
        <w:t xml:space="preserve"> 36</w:t>
      </w:r>
      <w:r w:rsidRPr="00796455">
        <w:t xml:space="preserve">(3), e2021GB007083. </w:t>
      </w:r>
      <w:bookmarkEnd w:id="80"/>
    </w:p>
    <w:p w14:paraId="63E15ED0" w14:textId="562FABC4" w:rsidR="00796455" w:rsidRPr="00796455" w:rsidRDefault="00796455" w:rsidP="00796455">
      <w:pPr>
        <w:pStyle w:val="EndNoteBibliography"/>
        <w:ind w:left="720" w:hanging="720"/>
      </w:pPr>
      <w:bookmarkStart w:id="81" w:name="_ENREF_82"/>
      <w:r w:rsidRPr="00796455">
        <w:t xml:space="preserve">Nowicki, M., DeVries, T., &amp; Siegel, D. A. (2024). The Influence of Air-Sea CO2 Disequilibrium on Carbon Sequestration by the Ocean's Biological Pump. </w:t>
      </w:r>
      <w:r w:rsidRPr="00796455">
        <w:rPr>
          <w:i/>
        </w:rPr>
        <w:t>Global Biogeochemical Cycles</w:t>
      </w:r>
      <w:r w:rsidRPr="00796455">
        <w:t>,</w:t>
      </w:r>
      <w:r w:rsidRPr="00796455">
        <w:rPr>
          <w:i/>
        </w:rPr>
        <w:t xml:space="preserve"> 38</w:t>
      </w:r>
      <w:r w:rsidRPr="00796455">
        <w:t xml:space="preserve">(2), e2023GB007880. </w:t>
      </w:r>
      <w:hyperlink r:id="rId65" w:history="1">
        <w:r w:rsidRPr="00796455">
          <w:rPr>
            <w:rStyle w:val="Hyperlink"/>
          </w:rPr>
          <w:t>https://doi.org/https://doi.org/10.1029/2023GB007880</w:t>
        </w:r>
      </w:hyperlink>
      <w:r w:rsidRPr="00796455">
        <w:t xml:space="preserve"> </w:t>
      </w:r>
      <w:bookmarkEnd w:id="81"/>
    </w:p>
    <w:p w14:paraId="5F3950DA" w14:textId="77777777" w:rsidR="00796455" w:rsidRPr="00796455" w:rsidRDefault="00796455" w:rsidP="00796455">
      <w:pPr>
        <w:pStyle w:val="EndNoteBibliography"/>
        <w:ind w:left="720" w:hanging="720"/>
      </w:pPr>
      <w:bookmarkStart w:id="82" w:name="_ENREF_83"/>
      <w:r w:rsidRPr="00796455">
        <w:t xml:space="preserve">Olsen, A., Key, R. M., Van Heuven, S., Lauvset, S. K., Velo, A., Lin, X., Schirnick, C., Kozyr, A., Tanhua, T., &amp; Hoppema, M. (2016). The Global Ocean Data Analysis Project version 2 (GLODAPv2)–an internally consistent data product for the world ocean. </w:t>
      </w:r>
      <w:r w:rsidRPr="00796455">
        <w:rPr>
          <w:i/>
        </w:rPr>
        <w:t>Earth System Science Data</w:t>
      </w:r>
      <w:r w:rsidRPr="00796455">
        <w:t>,</w:t>
      </w:r>
      <w:r w:rsidRPr="00796455">
        <w:rPr>
          <w:i/>
        </w:rPr>
        <w:t xml:space="preserve"> 8</w:t>
      </w:r>
      <w:r w:rsidRPr="00796455">
        <w:t xml:space="preserve">(2), 297-323. </w:t>
      </w:r>
      <w:bookmarkEnd w:id="82"/>
    </w:p>
    <w:p w14:paraId="3E93DE06" w14:textId="24FB25AD" w:rsidR="00796455" w:rsidRPr="00796455" w:rsidRDefault="00796455" w:rsidP="00796455">
      <w:pPr>
        <w:pStyle w:val="EndNoteBibliography"/>
        <w:ind w:left="720" w:hanging="720"/>
      </w:pPr>
      <w:bookmarkStart w:id="83" w:name="_ENREF_84"/>
      <w:r w:rsidRPr="00796455">
        <w:t xml:space="preserve">Olsen, A., Lange, N., Key, R. M., Tanhua, T., Bittig, H. C., Kozyr, A., Àlvarez, M., Azetsu-Scott, K., Becker, S., Brown, P. J., Carter, B. R., Cotrim da Cunha, L., Feely, R. A., van Heuven, S., Hoppema, M., Ishii, M., Jeansson, E., Jutterström, S., Landa, C. S.,…Woosley, R. J. (2020). GLODAPv2.2020 – the second update of GLODAPv2. </w:t>
      </w:r>
      <w:r w:rsidRPr="00796455">
        <w:rPr>
          <w:i/>
        </w:rPr>
        <w:t>Earth Syst. Sci. Data Discuss.</w:t>
      </w:r>
      <w:r w:rsidRPr="00796455">
        <w:t>,</w:t>
      </w:r>
      <w:r w:rsidRPr="00796455">
        <w:rPr>
          <w:i/>
        </w:rPr>
        <w:t xml:space="preserve"> 2020</w:t>
      </w:r>
      <w:r w:rsidRPr="00796455">
        <w:t xml:space="preserve">, 1-41. </w:t>
      </w:r>
      <w:hyperlink r:id="rId66" w:history="1">
        <w:r w:rsidRPr="00796455">
          <w:rPr>
            <w:rStyle w:val="Hyperlink"/>
          </w:rPr>
          <w:t>https://doi.org/10.5194/essd-2020-165</w:t>
        </w:r>
      </w:hyperlink>
      <w:r w:rsidRPr="00796455">
        <w:t xml:space="preserve"> </w:t>
      </w:r>
      <w:bookmarkEnd w:id="83"/>
    </w:p>
    <w:p w14:paraId="27F530BB" w14:textId="25F93C35" w:rsidR="00796455" w:rsidRPr="00796455" w:rsidRDefault="00796455" w:rsidP="00796455">
      <w:pPr>
        <w:pStyle w:val="EndNoteBibliography"/>
        <w:ind w:left="720" w:hanging="720"/>
      </w:pPr>
      <w:bookmarkStart w:id="84" w:name="_ENREF_85"/>
      <w:r w:rsidRPr="00796455">
        <w:t xml:space="preserve">Oschlies, A., Brandt, P., Stramma, L., &amp; Schmidtko, S. (2018). Drivers and mechanisms of ocean deoxygenation. </w:t>
      </w:r>
      <w:r w:rsidRPr="00796455">
        <w:rPr>
          <w:i/>
        </w:rPr>
        <w:t>Nature Geoscience</w:t>
      </w:r>
      <w:r w:rsidRPr="00796455">
        <w:t>,</w:t>
      </w:r>
      <w:r w:rsidRPr="00796455">
        <w:rPr>
          <w:i/>
        </w:rPr>
        <w:t xml:space="preserve"> 11</w:t>
      </w:r>
      <w:r w:rsidRPr="00796455">
        <w:t xml:space="preserve">(7), 467-473. </w:t>
      </w:r>
      <w:hyperlink r:id="rId67" w:history="1">
        <w:r w:rsidRPr="00796455">
          <w:rPr>
            <w:rStyle w:val="Hyperlink"/>
          </w:rPr>
          <w:t>https://doi.org/10.1038/s41561-018-0152-2</w:t>
        </w:r>
      </w:hyperlink>
      <w:r w:rsidRPr="00796455">
        <w:t xml:space="preserve"> </w:t>
      </w:r>
      <w:bookmarkEnd w:id="84"/>
    </w:p>
    <w:p w14:paraId="49834048" w14:textId="77777777" w:rsidR="00796455" w:rsidRPr="00796455" w:rsidRDefault="00796455" w:rsidP="00796455">
      <w:pPr>
        <w:pStyle w:val="EndNoteBibliography"/>
        <w:ind w:left="720" w:hanging="720"/>
      </w:pPr>
      <w:bookmarkStart w:id="85" w:name="_ENREF_86"/>
      <w:r w:rsidRPr="00796455">
        <w:t xml:space="preserve">Palter, J., Sarmiento, J. L., Gnanadesikan, A., Simeon, J., &amp; Slater, R. (2010). Fueling export production: nutrient return pathways from the deep ocean and their dependence on the Meridional Overturning Circulation. </w:t>
      </w:r>
      <w:r w:rsidRPr="00796455">
        <w:rPr>
          <w:i/>
        </w:rPr>
        <w:t>Biogeosciences</w:t>
      </w:r>
      <w:r w:rsidRPr="00796455">
        <w:t>,</w:t>
      </w:r>
      <w:r w:rsidRPr="00796455">
        <w:rPr>
          <w:i/>
        </w:rPr>
        <w:t xml:space="preserve"> 7</w:t>
      </w:r>
      <w:r w:rsidRPr="00796455">
        <w:t xml:space="preserve">(11), 3549-3568. </w:t>
      </w:r>
      <w:bookmarkEnd w:id="85"/>
    </w:p>
    <w:p w14:paraId="7DDC5AA3" w14:textId="7BD811DC" w:rsidR="00796455" w:rsidRPr="00796455" w:rsidRDefault="00796455" w:rsidP="00796455">
      <w:pPr>
        <w:pStyle w:val="EndNoteBibliography"/>
        <w:ind w:left="720" w:hanging="720"/>
      </w:pPr>
      <w:bookmarkStart w:id="86" w:name="_ENREF_87"/>
      <w:r w:rsidRPr="00796455">
        <w:t xml:space="preserve">Pillar, H. R., Hetherington, E., Levin, L. A., Cimoli, L., Lauderdale, J. M., van der Grient, J. M. A., Johannes, K., Heimbach, P., Smith, L., Addey, C. I., Annasawmy, P., Antonio, S., Bax, N., Drake, H. F., Escobar, E., Elsler, L. G., Freilich, M. A., Gallo, N. D., Girard, F.,…Trossman, D. (2024). Future directions for deep ocean climate science and evidence-based decision making [Original Research]. </w:t>
      </w:r>
      <w:r w:rsidRPr="00796455">
        <w:rPr>
          <w:i/>
        </w:rPr>
        <w:t>Frontiers in Climate</w:t>
      </w:r>
      <w:r w:rsidRPr="00796455">
        <w:t>,</w:t>
      </w:r>
      <w:r w:rsidRPr="00796455">
        <w:rPr>
          <w:i/>
        </w:rPr>
        <w:t xml:space="preserve"> 6</w:t>
      </w:r>
      <w:r w:rsidRPr="00796455">
        <w:t xml:space="preserve">. </w:t>
      </w:r>
      <w:hyperlink r:id="rId68" w:history="1">
        <w:r w:rsidRPr="00796455">
          <w:rPr>
            <w:rStyle w:val="Hyperlink"/>
          </w:rPr>
          <w:t>https://doi.org/10.3389/fclim.2024.1445694</w:t>
        </w:r>
      </w:hyperlink>
      <w:r w:rsidRPr="00796455">
        <w:t xml:space="preserve"> </w:t>
      </w:r>
      <w:bookmarkEnd w:id="86"/>
    </w:p>
    <w:p w14:paraId="2801EA8A" w14:textId="0546D97A" w:rsidR="00796455" w:rsidRPr="00796455" w:rsidRDefault="00796455" w:rsidP="00796455">
      <w:pPr>
        <w:pStyle w:val="EndNoteBibliography"/>
        <w:ind w:left="720" w:hanging="720"/>
      </w:pPr>
      <w:bookmarkStart w:id="87" w:name="_ENREF_88"/>
      <w:r w:rsidRPr="00796455">
        <w:t xml:space="preserve">Polovina, J. J., Howell, E. A., &amp; Abecassis, M. (2008). Ocean's least productive waters are expanding. </w:t>
      </w:r>
      <w:r w:rsidRPr="00796455">
        <w:rPr>
          <w:i/>
        </w:rPr>
        <w:t>Geophysical Research Letters</w:t>
      </w:r>
      <w:r w:rsidRPr="00796455">
        <w:t>,</w:t>
      </w:r>
      <w:r w:rsidRPr="00796455">
        <w:rPr>
          <w:i/>
        </w:rPr>
        <w:t xml:space="preserve"> 35</w:t>
      </w:r>
      <w:r w:rsidRPr="00796455">
        <w:t xml:space="preserve">(3). </w:t>
      </w:r>
      <w:hyperlink r:id="rId69" w:history="1">
        <w:r w:rsidRPr="00796455">
          <w:rPr>
            <w:rStyle w:val="Hyperlink"/>
          </w:rPr>
          <w:t>https://doi.org/https://doi.org/10.1029/2007GL031745</w:t>
        </w:r>
      </w:hyperlink>
      <w:r w:rsidRPr="00796455">
        <w:t xml:space="preserve"> </w:t>
      </w:r>
      <w:bookmarkEnd w:id="87"/>
    </w:p>
    <w:p w14:paraId="576E00FE" w14:textId="77777777" w:rsidR="00796455" w:rsidRPr="00796455" w:rsidRDefault="00796455" w:rsidP="00796455">
      <w:pPr>
        <w:pStyle w:val="EndNoteBibliography"/>
        <w:ind w:left="720" w:hanging="720"/>
      </w:pPr>
      <w:bookmarkStart w:id="88" w:name="_ENREF_89"/>
      <w:r w:rsidRPr="00796455">
        <w:t>Redfield, A. C. (19</w:t>
      </w:r>
      <w:r w:rsidRPr="00796455">
        <w:lastRenderedPageBreak/>
        <w:t xml:space="preserve">58). The biological control of chemical factors in the environment. </w:t>
      </w:r>
      <w:r w:rsidRPr="00796455">
        <w:rPr>
          <w:i/>
        </w:rPr>
        <w:t>American scientist</w:t>
      </w:r>
      <w:r w:rsidRPr="00796455">
        <w:t>,</w:t>
      </w:r>
      <w:r w:rsidRPr="00796455">
        <w:rPr>
          <w:i/>
        </w:rPr>
        <w:t xml:space="preserve"> 46</w:t>
      </w:r>
      <w:r w:rsidRPr="00796455">
        <w:t xml:space="preserve">(3), 230A-221. </w:t>
      </w:r>
      <w:bookmarkEnd w:id="88"/>
    </w:p>
    <w:p w14:paraId="67FEE02F" w14:textId="641AABB9" w:rsidR="00796455" w:rsidRPr="00796455" w:rsidRDefault="00796455" w:rsidP="00796455">
      <w:pPr>
        <w:pStyle w:val="EndNoteBibliography"/>
        <w:ind w:left="720" w:hanging="720"/>
      </w:pPr>
      <w:bookmarkStart w:id="89" w:name="_ENREF_90"/>
      <w:r w:rsidRPr="00796455">
        <w:t xml:space="preserve">Redfield, A. C. (1963). The influence of organisms on the composition of seawater. </w:t>
      </w:r>
      <w:r w:rsidRPr="00796455">
        <w:rPr>
          <w:i/>
        </w:rPr>
        <w:t>The Sea</w:t>
      </w:r>
      <w:r w:rsidRPr="00796455">
        <w:t>,</w:t>
      </w:r>
      <w:r w:rsidRPr="00796455">
        <w:rPr>
          <w:i/>
        </w:rPr>
        <w:t xml:space="preserve"> 2</w:t>
      </w:r>
      <w:r w:rsidRPr="00796455">
        <w:t xml:space="preserve">, 26-77. </w:t>
      </w:r>
      <w:hyperlink r:id="rId70" w:history="1">
        <w:r w:rsidRPr="00796455">
          <w:rPr>
            <w:rStyle w:val="Hyperlink"/>
          </w:rPr>
          <w:t>https://ci.nii.ac.jp/naid/10003517839/en/</w:t>
        </w:r>
      </w:hyperlink>
      <w:r w:rsidRPr="00796455">
        <w:t xml:space="preserve"> </w:t>
      </w:r>
      <w:bookmarkEnd w:id="89"/>
    </w:p>
    <w:p w14:paraId="468B3D36" w14:textId="4098DE39" w:rsidR="00796455" w:rsidRPr="00796455" w:rsidRDefault="00796455" w:rsidP="00796455">
      <w:pPr>
        <w:pStyle w:val="EndNoteBibliography"/>
        <w:ind w:left="720" w:hanging="720"/>
      </w:pPr>
      <w:bookmarkStart w:id="90" w:name="_ENREF_91"/>
      <w:r w:rsidRPr="00796455">
        <w:t xml:space="preserve">Ricour, F., Guidi, L., Gehlen, M., DeVries, T., &amp; Legendre, L. (2023). Century-scale carbon sequestration flux throughout the ocean by the biological pump. </w:t>
      </w:r>
      <w:r w:rsidRPr="00796455">
        <w:rPr>
          <w:i/>
        </w:rPr>
        <w:t>Nature Geoscience</w:t>
      </w:r>
      <w:r w:rsidRPr="00796455">
        <w:t>,</w:t>
      </w:r>
      <w:r w:rsidRPr="00796455">
        <w:rPr>
          <w:i/>
        </w:rPr>
        <w:t xml:space="preserve"> 16</w:t>
      </w:r>
      <w:r w:rsidRPr="00796455">
        <w:t xml:space="preserve">(12), 1105-1113. </w:t>
      </w:r>
      <w:hyperlink r:id="rId71" w:history="1">
        <w:r w:rsidRPr="00796455">
          <w:rPr>
            <w:rStyle w:val="Hyperlink"/>
          </w:rPr>
          <w:t>https://doi.org/10.1038/s41561-023-01318-9</w:t>
        </w:r>
      </w:hyperlink>
      <w:r w:rsidRPr="00796455">
        <w:t xml:space="preserve"> </w:t>
      </w:r>
      <w:bookmarkEnd w:id="90"/>
    </w:p>
    <w:p w14:paraId="3FDBCC2D" w14:textId="06AD81AC" w:rsidR="00796455" w:rsidRPr="00796455" w:rsidRDefault="00796455" w:rsidP="00796455">
      <w:pPr>
        <w:pStyle w:val="EndNoteBibliography"/>
        <w:ind w:left="720" w:hanging="720"/>
      </w:pPr>
      <w:bookmarkStart w:id="91" w:name="_ENREF_92"/>
      <w:r w:rsidRPr="00796455">
        <w:t xml:space="preserve">Riebesell, U., Körtzinger, A., &amp; Oschlies, A. (2009). Sensitivities of marine carbon fluxes to ocean change. </w:t>
      </w:r>
      <w:r w:rsidRPr="00796455">
        <w:rPr>
          <w:i/>
        </w:rPr>
        <w:t>Proceedings of the National Academy of Sciences</w:t>
      </w:r>
      <w:r w:rsidRPr="00796455">
        <w:t>,</w:t>
      </w:r>
      <w:r w:rsidRPr="00796455">
        <w:rPr>
          <w:i/>
        </w:rPr>
        <w:t xml:space="preserve"> 106</w:t>
      </w:r>
      <w:r w:rsidRPr="00796455">
        <w:t xml:space="preserve">(49), 20602-20609. </w:t>
      </w:r>
      <w:hyperlink r:id="rId72" w:history="1">
        <w:r w:rsidRPr="00796455">
          <w:rPr>
            <w:rStyle w:val="Hyperlink"/>
          </w:rPr>
          <w:t>https://doi.org/doi:10.1073/pnas.0813291106</w:t>
        </w:r>
      </w:hyperlink>
      <w:r w:rsidRPr="00796455">
        <w:t xml:space="preserve"> </w:t>
      </w:r>
      <w:bookmarkEnd w:id="91"/>
    </w:p>
    <w:p w14:paraId="76E027E2" w14:textId="77777777" w:rsidR="00796455" w:rsidRPr="00796455" w:rsidRDefault="00796455" w:rsidP="00796455">
      <w:pPr>
        <w:pStyle w:val="EndNoteBibliography"/>
        <w:ind w:left="720" w:hanging="720"/>
      </w:pPr>
      <w:bookmarkStart w:id="92" w:name="_ENREF_93"/>
      <w:r w:rsidRPr="00796455">
        <w:t xml:space="preserve">Roach, C. J., &amp; Bindoff, N. L. (2023). Developing a new oxygen atlas of the world’s oceans using data interpolating variational analysis. </w:t>
      </w:r>
      <w:r w:rsidRPr="00796455">
        <w:rPr>
          <w:i/>
        </w:rPr>
        <w:t>Journal of Atmospheric and Oceanic Technology</w:t>
      </w:r>
      <w:r w:rsidRPr="00796455">
        <w:t>,</w:t>
      </w:r>
      <w:r w:rsidRPr="00796455">
        <w:rPr>
          <w:i/>
        </w:rPr>
        <w:t xml:space="preserve"> 40</w:t>
      </w:r>
      <w:r w:rsidRPr="00796455">
        <w:t xml:space="preserve">(11), 1475-1491. </w:t>
      </w:r>
      <w:bookmarkEnd w:id="92"/>
    </w:p>
    <w:p w14:paraId="7CFADDE4" w14:textId="6272D5EF" w:rsidR="00796455" w:rsidRPr="00796455" w:rsidRDefault="00796455" w:rsidP="00796455">
      <w:pPr>
        <w:pStyle w:val="EndNoteBibliography"/>
        <w:ind w:left="720" w:hanging="720"/>
      </w:pPr>
      <w:bookmarkStart w:id="93" w:name="_ENREF_94"/>
      <w:r w:rsidRPr="00796455">
        <w:t xml:space="preserve">Rodgers, K. B., Schwinger, J., Fassbender, A. J., Landschützer, P., Yamaguchi, R., Frenzel, H., Stein, K., Müller, J. D., Goris, N., Sharma, S., Bushinsky, S., Chau, T.-T.-T., Gehlen, M., Gallego, M. A., Gloege, L., Gregor, L., Gruber, N., Hauck, J., Iida, Y.,…Velo, A. (2023). Seasonal Variability of the Surface Ocean Carbon Cycle: A Synthesis. </w:t>
      </w:r>
      <w:r w:rsidRPr="00796455">
        <w:rPr>
          <w:i/>
        </w:rPr>
        <w:t>Global Biogeochemical Cycles</w:t>
      </w:r>
      <w:r w:rsidRPr="00796455">
        <w:t>,</w:t>
      </w:r>
      <w:r w:rsidRPr="00796455">
        <w:rPr>
          <w:i/>
        </w:rPr>
        <w:t xml:space="preserve"> 37</w:t>
      </w:r>
      <w:r w:rsidRPr="00796455">
        <w:t xml:space="preserve">(9), e2023GB007798. </w:t>
      </w:r>
      <w:hyperlink r:id="rId73" w:history="1">
        <w:r w:rsidRPr="00796455">
          <w:rPr>
            <w:rStyle w:val="Hyperlink"/>
          </w:rPr>
          <w:t>https://doi.org/https://doi.org/10.1029/2023GB007798</w:t>
        </w:r>
      </w:hyperlink>
      <w:r w:rsidRPr="00796455">
        <w:t xml:space="preserve"> </w:t>
      </w:r>
      <w:bookmarkEnd w:id="93"/>
    </w:p>
    <w:p w14:paraId="602176BB" w14:textId="0B9BA09E" w:rsidR="00796455" w:rsidRPr="00796455" w:rsidRDefault="00796455" w:rsidP="00796455">
      <w:pPr>
        <w:pStyle w:val="EndNoteBibliography"/>
        <w:ind w:left="720" w:hanging="720"/>
      </w:pPr>
      <w:bookmarkStart w:id="94" w:name="_ENREF_95"/>
      <w:r w:rsidRPr="00796455">
        <w:t xml:space="preserve">Roemmich, D., &amp; Gilson, J. (2009). The 2004–2008 mean and annual cycle of temperature, salinity, and steric height in the global ocean from the Argo Program. </w:t>
      </w:r>
      <w:r w:rsidRPr="00796455">
        <w:rPr>
          <w:i/>
        </w:rPr>
        <w:t>Progress in Oceanography</w:t>
      </w:r>
      <w:r w:rsidRPr="00796455">
        <w:t>,</w:t>
      </w:r>
      <w:r w:rsidRPr="00796455">
        <w:rPr>
          <w:i/>
        </w:rPr>
        <w:t xml:space="preserve"> 82</w:t>
      </w:r>
      <w:r w:rsidRPr="00796455">
        <w:t xml:space="preserve">(2), 81-100. </w:t>
      </w:r>
      <w:hyperlink r:id="rId74" w:history="1">
        <w:r w:rsidRPr="00796455">
          <w:rPr>
            <w:rStyle w:val="Hyperlink"/>
          </w:rPr>
          <w:t>https://doi.org/https://doi.org/10.1016/j.pocean.2009.03.004</w:t>
        </w:r>
      </w:hyperlink>
      <w:r w:rsidRPr="00796455">
        <w:t xml:space="preserve"> </w:t>
      </w:r>
      <w:bookmarkEnd w:id="94"/>
    </w:p>
    <w:p w14:paraId="5FC0EC2E" w14:textId="2F2217D1" w:rsidR="00796455" w:rsidRPr="00796455" w:rsidRDefault="00796455" w:rsidP="00796455">
      <w:pPr>
        <w:pStyle w:val="EndNoteBibliography"/>
        <w:ind w:left="720" w:hanging="720"/>
      </w:pPr>
      <w:bookmarkStart w:id="95" w:name="_ENREF_96"/>
      <w:r w:rsidRPr="00796455">
        <w:t xml:space="preserve">Sabine, C. L., Feely, R. A., Gruber, N., Key, R. M., Lee, K., Bullister, J. L., Wanninkhof, R., Wong, C. S., Wallace, D. W. R., Tilbrook, B., Millero, F. J., Peng, T.-H., Kozyr, A., Ono, T., &amp; Rios, A. F. (2004). The Oceanic Sink for Anthropogenic CO2. </w:t>
      </w:r>
      <w:r w:rsidRPr="00796455">
        <w:rPr>
          <w:i/>
        </w:rPr>
        <w:t>Science</w:t>
      </w:r>
      <w:r w:rsidRPr="00796455">
        <w:t>,</w:t>
      </w:r>
      <w:r w:rsidRPr="00796455">
        <w:rPr>
          <w:i/>
        </w:rPr>
        <w:t xml:space="preserve"> 305</w:t>
      </w:r>
      <w:r w:rsidRPr="00796455">
        <w:t xml:space="preserve">(5682), 367-371. </w:t>
      </w:r>
      <w:hyperlink r:id="rId75" w:history="1">
        <w:r w:rsidRPr="00796455">
          <w:rPr>
            <w:rStyle w:val="Hyperlink"/>
          </w:rPr>
          <w:t>https://doi.org/10.1126/science.1097403</w:t>
        </w:r>
      </w:hyperlink>
      <w:r w:rsidRPr="00796455">
        <w:t xml:space="preserve"> </w:t>
      </w:r>
      <w:bookmarkEnd w:id="95"/>
    </w:p>
    <w:p w14:paraId="1EFFB5C5" w14:textId="77777777" w:rsidR="00796455" w:rsidRPr="00796455" w:rsidRDefault="00796455" w:rsidP="00796455">
      <w:pPr>
        <w:pStyle w:val="EndNoteBibliography"/>
        <w:ind w:left="720" w:hanging="720"/>
      </w:pPr>
      <w:bookmarkStart w:id="96" w:name="_ENREF_97"/>
      <w:r w:rsidRPr="00796455">
        <w:t xml:space="preserve">Sallée, J.-B., Pellichero, V., Akhoudas, C., Pauthenet, E., Vignes, L., Schmidtko, S., Garabato, A. N., Sutherland, P., &amp; Kuusela, M. (2021). Summertime increases in upper-ocean stratification and mixed-layer depth. </w:t>
      </w:r>
      <w:r w:rsidRPr="00796455">
        <w:rPr>
          <w:i/>
        </w:rPr>
        <w:t>Nature</w:t>
      </w:r>
      <w:r w:rsidRPr="00796455">
        <w:t>,</w:t>
      </w:r>
      <w:r w:rsidRPr="00796455">
        <w:rPr>
          <w:i/>
        </w:rPr>
        <w:t xml:space="preserve"> 591</w:t>
      </w:r>
      <w:r w:rsidRPr="00796455">
        <w:t xml:space="preserve">(7851), 592-598. </w:t>
      </w:r>
      <w:bookmarkEnd w:id="96"/>
    </w:p>
    <w:p w14:paraId="5ACEBD53" w14:textId="77777777" w:rsidR="00796455" w:rsidRPr="00796455" w:rsidRDefault="00796455" w:rsidP="00796455">
      <w:pPr>
        <w:pStyle w:val="EndNoteBibliography"/>
        <w:ind w:left="720" w:hanging="720"/>
      </w:pPr>
      <w:bookmarkStart w:id="97" w:name="_ENREF_98"/>
      <w:r w:rsidRPr="00796455">
        <w:t xml:space="preserve">Saunders, P. M., &amp; Fofonoff, N. (1976). Conversion of pressure to depth in the ocean. Deep Sea Research and Oceanographic Abstracts, </w:t>
      </w:r>
      <w:bookmarkEnd w:id="97"/>
    </w:p>
    <w:p w14:paraId="2A677955" w14:textId="77777777" w:rsidR="00796455" w:rsidRPr="00796455" w:rsidRDefault="00796455" w:rsidP="00796455">
      <w:pPr>
        <w:pStyle w:val="EndNoteBibliography"/>
        <w:ind w:left="720" w:hanging="720"/>
      </w:pPr>
      <w:bookmarkStart w:id="98" w:name="_ENREF_99"/>
      <w:r w:rsidRPr="00796455">
        <w:t xml:space="preserve">Sauzède, R., Bittig, H. C., Claustre, H., Pasqueron de Fommervault, O., Gattuso, J.-P., Legendre, L., &amp; Johnson, K. S. (2017). Estimates of water-column nutrient concentrations and carbonate system parameters in the global ocean: A novel approach based on neural networks. </w:t>
      </w:r>
      <w:r w:rsidRPr="00796455">
        <w:rPr>
          <w:i/>
        </w:rPr>
        <w:t>Frontiers in Marine Science</w:t>
      </w:r>
      <w:r w:rsidRPr="00796455">
        <w:t>,</w:t>
      </w:r>
      <w:r w:rsidRPr="00796455">
        <w:rPr>
          <w:i/>
        </w:rPr>
        <w:t xml:space="preserve"> 4</w:t>
      </w:r>
      <w:r w:rsidRPr="00796455">
        <w:t xml:space="preserve">, 128. </w:t>
      </w:r>
      <w:bookmarkEnd w:id="98"/>
    </w:p>
    <w:p w14:paraId="495BB45C" w14:textId="2BE4E2A9" w:rsidR="00796455" w:rsidRPr="00796455" w:rsidRDefault="00796455" w:rsidP="00796455">
      <w:pPr>
        <w:pStyle w:val="EndNoteBibliography"/>
        <w:ind w:left="720" w:hanging="720"/>
      </w:pPr>
      <w:bookmarkStart w:id="99" w:name="_ENREF_100"/>
      <w:r w:rsidRPr="00796455">
        <w:t xml:space="preserve">Schlunegger, S., Rodgers, K. B., Sarmiento, J. L., Frölicher, T. L., Dunne, J. P., Ishii, M., &amp; Slater, R. (2019). Emergence of anthropogenic signals in the ocean carbon cycle. </w:t>
      </w:r>
      <w:r w:rsidRPr="00796455">
        <w:rPr>
          <w:i/>
        </w:rPr>
        <w:t>Nature Climate Change</w:t>
      </w:r>
      <w:r w:rsidRPr="00796455">
        <w:t>,</w:t>
      </w:r>
      <w:r w:rsidRPr="00796455">
        <w:rPr>
          <w:i/>
        </w:rPr>
        <w:t xml:space="preserve"> 9</w:t>
      </w:r>
      <w:r w:rsidRPr="00796455">
        <w:t xml:space="preserve">(9), 719-725. </w:t>
      </w:r>
      <w:hyperlink r:id="rId76" w:history="1">
        <w:r w:rsidRPr="00796455">
          <w:rPr>
            <w:rStyle w:val="Hyperlink"/>
          </w:rPr>
          <w:t>https://doi.org/10.1038/s41558-019-0553-2</w:t>
        </w:r>
      </w:hyperlink>
      <w:r w:rsidRPr="00796455">
        <w:t xml:space="preserve"> </w:t>
      </w:r>
      <w:bookmarkEnd w:id="99"/>
    </w:p>
    <w:p w14:paraId="7902C697" w14:textId="777E734F" w:rsidR="00796455" w:rsidRPr="00796455" w:rsidRDefault="00796455" w:rsidP="00796455">
      <w:pPr>
        <w:pStyle w:val="EndNoteBibliography"/>
        <w:ind w:left="720" w:hanging="720"/>
      </w:pPr>
      <w:bookmarkStart w:id="100" w:name="_ENREF_101"/>
      <w:r w:rsidRPr="00796455">
        <w:t xml:space="preserve">Schmidtko, S., Stramma, L., &amp; Visbeck, M. (2017). Decline in global oceanic oxygen content during the past five decades. </w:t>
      </w:r>
      <w:r w:rsidRPr="00796455">
        <w:rPr>
          <w:i/>
        </w:rPr>
        <w:t>Nature</w:t>
      </w:r>
      <w:r w:rsidRPr="00796455">
        <w:t>,</w:t>
      </w:r>
      <w:r w:rsidRPr="00796455">
        <w:rPr>
          <w:i/>
        </w:rPr>
        <w:t xml:space="preserve"> 542</w:t>
      </w:r>
      <w:r w:rsidRPr="00796455">
        <w:t xml:space="preserve">(7641), 335-339. </w:t>
      </w:r>
      <w:hyperlink r:id="rId77" w:history="1">
        <w:r w:rsidRPr="00796455">
          <w:rPr>
            <w:rStyle w:val="Hyperlink"/>
          </w:rPr>
          <w:t>https://doi.org/10.1038/nature21399</w:t>
        </w:r>
      </w:hyperlink>
      <w:r w:rsidRPr="00796455">
        <w:t xml:space="preserve"> </w:t>
      </w:r>
      <w:bookmarkEnd w:id="100"/>
    </w:p>
    <w:p w14:paraId="028B256E" w14:textId="24F6A160" w:rsidR="00796455" w:rsidRPr="00796455" w:rsidRDefault="00796455" w:rsidP="00796455">
      <w:pPr>
        <w:pStyle w:val="EndNoteBibliography"/>
        <w:ind w:left="720" w:hanging="720"/>
      </w:pPr>
      <w:bookmarkStart w:id="101" w:name="_ENREF_102"/>
      <w:r w:rsidRPr="00796455">
        <w:t xml:space="preserve">Sharp, J. D., Fassbender, A. J., Carter, B. R., Johnson, G. C., Schultz, C., &amp; Dunne, J. P. (2023). GOBAI-O2: temporally and spatially resolved fields of ocean interior dissolved oxygen over nearly 2 decades. </w:t>
      </w:r>
      <w:r w:rsidRPr="00796455">
        <w:rPr>
          <w:i/>
        </w:rPr>
        <w:t>Earth Syst. Sci. Data</w:t>
      </w:r>
      <w:r w:rsidRPr="00796455">
        <w:t>,</w:t>
      </w:r>
      <w:r w:rsidRPr="00796455">
        <w:rPr>
          <w:i/>
        </w:rPr>
        <w:t xml:space="preserve"> 15</w:t>
      </w:r>
      <w:r w:rsidRPr="00796455">
        <w:t xml:space="preserve">(10), 4481-4518. </w:t>
      </w:r>
      <w:hyperlink r:id="rId78" w:history="1">
        <w:r w:rsidRPr="00796455">
          <w:rPr>
            <w:rStyle w:val="Hyperlink"/>
          </w:rPr>
          <w:t>https://doi.org/10.5194/essd-15-4481-2023</w:t>
        </w:r>
      </w:hyperlink>
      <w:r w:rsidRPr="00796455">
        <w:lastRenderedPageBreak/>
        <w:t xml:space="preserve"> </w:t>
      </w:r>
      <w:bookmarkEnd w:id="101"/>
    </w:p>
    <w:p w14:paraId="4BC7897C" w14:textId="77777777" w:rsidR="00796455" w:rsidRPr="00796455" w:rsidRDefault="00796455" w:rsidP="00796455">
      <w:pPr>
        <w:pStyle w:val="EndNoteBibliography"/>
        <w:ind w:left="720" w:hanging="720"/>
      </w:pPr>
      <w:bookmarkStart w:id="102" w:name="_ENREF_103"/>
      <w:r w:rsidRPr="00796455">
        <w:t xml:space="preserve">Siegel, D. A., Buesseler, K. O., Behrenfeld, M. J., Benitez-Nelson, C. R., Boss, E., Brzezinski, M. A., Burd, A., Carlson, C. A., D'Asaro, E. A., &amp; Doney, S. C. (2016). Prediction of the export and fate of global ocean net primary production: The EXPORTS science plan. </w:t>
      </w:r>
      <w:r w:rsidRPr="00796455">
        <w:rPr>
          <w:i/>
        </w:rPr>
        <w:t>Frontiers in Marine Science</w:t>
      </w:r>
      <w:r w:rsidRPr="00796455">
        <w:t>,</w:t>
      </w:r>
      <w:r w:rsidRPr="00796455">
        <w:rPr>
          <w:i/>
        </w:rPr>
        <w:t xml:space="preserve"> 3</w:t>
      </w:r>
      <w:r w:rsidRPr="00796455">
        <w:t xml:space="preserve">, 22. </w:t>
      </w:r>
      <w:bookmarkEnd w:id="102"/>
    </w:p>
    <w:p w14:paraId="68B4B3A9" w14:textId="77777777" w:rsidR="00796455" w:rsidRPr="00796455" w:rsidRDefault="00796455" w:rsidP="00796455">
      <w:pPr>
        <w:pStyle w:val="EndNoteBibliography"/>
        <w:ind w:left="720" w:hanging="720"/>
      </w:pPr>
      <w:bookmarkStart w:id="103" w:name="_ENREF_104"/>
      <w:r w:rsidRPr="00796455">
        <w:t xml:space="preserve">Sulpis, O., Jeansson, E., Dinauer, A., Lauvset, S. K., &amp; Middelburg, J. J. (2021). Calcium carbonate dissolution patterns in the ocean. </w:t>
      </w:r>
      <w:r w:rsidRPr="00796455">
        <w:rPr>
          <w:i/>
        </w:rPr>
        <w:t>Nature Geoscience</w:t>
      </w:r>
      <w:r w:rsidRPr="00796455">
        <w:t>,</w:t>
      </w:r>
      <w:r w:rsidRPr="00796455">
        <w:rPr>
          <w:i/>
        </w:rPr>
        <w:t xml:space="preserve"> 14</w:t>
      </w:r>
      <w:r w:rsidRPr="00796455">
        <w:t xml:space="preserve">(6), 423-428. </w:t>
      </w:r>
      <w:bookmarkEnd w:id="103"/>
    </w:p>
    <w:p w14:paraId="3F3E4BAD" w14:textId="3FDCDBB7" w:rsidR="00796455" w:rsidRPr="00796455" w:rsidRDefault="00796455" w:rsidP="00796455">
      <w:pPr>
        <w:pStyle w:val="EndNoteBibliography"/>
        <w:ind w:left="720" w:hanging="720"/>
      </w:pPr>
      <w:bookmarkStart w:id="104" w:name="_ENREF_105"/>
      <w:r w:rsidRPr="00796455">
        <w:t xml:space="preserve">Sulpis, O., Trossman, D. S., Holzer, M., Jeansson, E., Lauvset, S. K., &amp; Middelburg, J. J. (2023). Respiration Patterns in the Dark Ocean. </w:t>
      </w:r>
      <w:r w:rsidRPr="00796455">
        <w:rPr>
          <w:i/>
        </w:rPr>
        <w:t>Global Biogeochemical Cycles</w:t>
      </w:r>
      <w:r w:rsidRPr="00796455">
        <w:t>,</w:t>
      </w:r>
      <w:r w:rsidRPr="00796455">
        <w:rPr>
          <w:i/>
        </w:rPr>
        <w:t xml:space="preserve"> 37</w:t>
      </w:r>
      <w:r w:rsidRPr="00796455">
        <w:t xml:space="preserve">(8), e2023GB007747. </w:t>
      </w:r>
      <w:hyperlink r:id="rId79" w:history="1">
        <w:r w:rsidRPr="00796455">
          <w:rPr>
            <w:rStyle w:val="Hyperlink"/>
          </w:rPr>
          <w:t>https://doi.org/https://doi.org/10.1029/2023GB007747</w:t>
        </w:r>
      </w:hyperlink>
      <w:r w:rsidRPr="00796455">
        <w:t xml:space="preserve"> </w:t>
      </w:r>
      <w:bookmarkEnd w:id="104"/>
    </w:p>
    <w:p w14:paraId="50B007BA" w14:textId="77777777" w:rsidR="00796455" w:rsidRPr="00796455" w:rsidRDefault="00796455" w:rsidP="00796455">
      <w:pPr>
        <w:pStyle w:val="EndNoteBibliography"/>
        <w:ind w:left="720" w:hanging="720"/>
      </w:pPr>
      <w:bookmarkStart w:id="105" w:name="_ENREF_106"/>
      <w:r w:rsidRPr="00796455">
        <w:t xml:space="preserve">Talley, L. D. (2013). Closure of the global overturning circulation through the Indian, Pacific, and Southern Oceans: Schematics and transports. </w:t>
      </w:r>
      <w:r w:rsidRPr="00796455">
        <w:rPr>
          <w:i/>
        </w:rPr>
        <w:t>Oceanography</w:t>
      </w:r>
      <w:r w:rsidRPr="00796455">
        <w:t>,</w:t>
      </w:r>
      <w:r w:rsidRPr="00796455">
        <w:rPr>
          <w:i/>
        </w:rPr>
        <w:t xml:space="preserve"> 26</w:t>
      </w:r>
      <w:r w:rsidRPr="00796455">
        <w:t xml:space="preserve">(1), 80-97. </w:t>
      </w:r>
      <w:bookmarkEnd w:id="105"/>
    </w:p>
    <w:p w14:paraId="6A5B507B" w14:textId="5E09C1E1" w:rsidR="00796455" w:rsidRPr="00796455" w:rsidRDefault="00796455" w:rsidP="00796455">
      <w:pPr>
        <w:pStyle w:val="EndNoteBibliography"/>
        <w:ind w:left="720" w:hanging="720"/>
      </w:pPr>
      <w:bookmarkStart w:id="106" w:name="_ENREF_107"/>
      <w:r w:rsidRPr="00796455">
        <w:t xml:space="preserve">Tjiputra, J. F., Couespel, D., &amp; Sanders, R. (2025). Marine ecosystem role in setting up preindustrial and future climate. </w:t>
      </w:r>
      <w:r w:rsidRPr="00796455">
        <w:rPr>
          <w:i/>
        </w:rPr>
        <w:t>Nature Communications</w:t>
      </w:r>
      <w:r w:rsidRPr="00796455">
        <w:t>,</w:t>
      </w:r>
      <w:r w:rsidRPr="00796455">
        <w:rPr>
          <w:i/>
        </w:rPr>
        <w:t xml:space="preserve"> 16</w:t>
      </w:r>
      <w:r w:rsidRPr="00796455">
        <w:t xml:space="preserve">(1), 2206. </w:t>
      </w:r>
      <w:hyperlink r:id="rId80" w:history="1">
        <w:r w:rsidRPr="00796455">
          <w:rPr>
            <w:rStyle w:val="Hyperlink"/>
          </w:rPr>
          <w:t>https://doi.org/10.1038/s41467-025-57371-y</w:t>
        </w:r>
      </w:hyperlink>
      <w:r w:rsidRPr="00796455">
        <w:t xml:space="preserve"> </w:t>
      </w:r>
      <w:bookmarkEnd w:id="106"/>
    </w:p>
    <w:p w14:paraId="555117E9" w14:textId="3135C108" w:rsidR="00796455" w:rsidRPr="00796455" w:rsidRDefault="00796455" w:rsidP="00796455">
      <w:pPr>
        <w:pStyle w:val="EndNoteBibliography"/>
        <w:ind w:left="720" w:hanging="720"/>
      </w:pPr>
      <w:bookmarkStart w:id="107" w:name="_ENREF_108"/>
      <w:r w:rsidRPr="00796455">
        <w:t xml:space="preserve">Volk, T., &amp; Hoffert, M. I. (1985). Ocean Carbon Pumps: Analysis of Relative Strengths and Efficiencies in Ocean-Driven Atmospheric CO2 Changes. In </w:t>
      </w:r>
      <w:r w:rsidRPr="00796455">
        <w:rPr>
          <w:i/>
        </w:rPr>
        <w:t>The carbon cycle and atmospheric CO2: Natural variations Archean to present</w:t>
      </w:r>
      <w:r w:rsidRPr="00796455">
        <w:t xml:space="preserve"> (pp. 99-110). </w:t>
      </w:r>
      <w:hyperlink r:id="rId81" w:history="1">
        <w:r w:rsidRPr="00796455">
          <w:rPr>
            <w:rStyle w:val="Hyperlink"/>
          </w:rPr>
          <w:t>https://doi.org/10.1029/GM032p0099</w:t>
        </w:r>
      </w:hyperlink>
      <w:r w:rsidRPr="00796455">
        <w:t xml:space="preserve"> </w:t>
      </w:r>
      <w:bookmarkEnd w:id="107"/>
    </w:p>
    <w:p w14:paraId="5658CBBB" w14:textId="3230DDAA" w:rsidR="00796455" w:rsidRPr="00796455" w:rsidRDefault="00796455" w:rsidP="00796455">
      <w:pPr>
        <w:pStyle w:val="EndNoteBibliography"/>
        <w:ind w:left="720" w:hanging="720"/>
      </w:pPr>
      <w:bookmarkStart w:id="108" w:name="_ENREF_109"/>
      <w:r w:rsidRPr="00796455">
        <w:t xml:space="preserve">Wakita, M., Watanabe, S., Watanabe, Y. W., Ono, T., Tsurushima, N., &amp; Tsunogai, S. (2005). Temporal Change of Dissolved Inorganic Carbon in the Subsurface Water at Station KNOT (44°N, 155°E) in the Western North Pacific Subpolar Region. </w:t>
      </w:r>
      <w:r w:rsidRPr="00796455">
        <w:rPr>
          <w:i/>
        </w:rPr>
        <w:t>Journal of Oceanography</w:t>
      </w:r>
      <w:r w:rsidRPr="00796455">
        <w:t>,</w:t>
      </w:r>
      <w:r w:rsidRPr="00796455">
        <w:rPr>
          <w:i/>
        </w:rPr>
        <w:t xml:space="preserve"> 61</w:t>
      </w:r>
      <w:r w:rsidRPr="00796455">
        <w:t xml:space="preserve">(1), 129-139. </w:t>
      </w:r>
      <w:hyperlink r:id="rId82" w:history="1">
        <w:r w:rsidRPr="00796455">
          <w:rPr>
            <w:rStyle w:val="Hyperlink"/>
          </w:rPr>
          <w:t>https://doi.org/10.1007/s10872-005-0026-2</w:t>
        </w:r>
      </w:hyperlink>
      <w:r w:rsidRPr="00796455">
        <w:t xml:space="preserve"> </w:t>
      </w:r>
      <w:bookmarkEnd w:id="108"/>
    </w:p>
    <w:p w14:paraId="3AF8CE2C" w14:textId="5E2788E0" w:rsidR="00796455" w:rsidRPr="00796455" w:rsidRDefault="00796455" w:rsidP="00796455">
      <w:pPr>
        <w:pStyle w:val="EndNoteBibliography"/>
        <w:ind w:left="720" w:hanging="720"/>
      </w:pPr>
      <w:bookmarkStart w:id="109" w:name="_ENREF_110"/>
      <w:r w:rsidRPr="00796455">
        <w:t xml:space="preserve">Walker, S. L., &amp; Palevsky, H. I. (2025). Ocean Carbon Export Flux Projections in CMIP6 Earth System Models Across Multiple Export Depth Horizons. </w:t>
      </w:r>
      <w:r w:rsidRPr="00796455">
        <w:rPr>
          <w:i/>
        </w:rPr>
        <w:t>Global Biogeochemical Cycles</w:t>
      </w:r>
      <w:r w:rsidRPr="00796455">
        <w:t>,</w:t>
      </w:r>
      <w:r w:rsidRPr="00796455">
        <w:rPr>
          <w:i/>
        </w:rPr>
        <w:t xml:space="preserve"> 39</w:t>
      </w:r>
      <w:r w:rsidRPr="00796455">
        <w:t xml:space="preserve">(4), e2024GB008329. </w:t>
      </w:r>
      <w:hyperlink r:id="rId83" w:history="1">
        <w:r w:rsidRPr="00796455">
          <w:rPr>
            <w:rStyle w:val="Hyperlink"/>
          </w:rPr>
          <w:t>https://doi.org/https://doi.org/10.1029/2024GB008329</w:t>
        </w:r>
      </w:hyperlink>
      <w:r w:rsidRPr="00796455">
        <w:t xml:space="preserve"> </w:t>
      </w:r>
      <w:bookmarkEnd w:id="109"/>
    </w:p>
    <w:p w14:paraId="70001CA1" w14:textId="35E90BF3" w:rsidR="00796455" w:rsidRPr="00796455" w:rsidRDefault="00796455" w:rsidP="00796455">
      <w:pPr>
        <w:pStyle w:val="EndNoteBibliography"/>
        <w:ind w:left="720" w:hanging="720"/>
      </w:pPr>
      <w:bookmarkStart w:id="110" w:name="_ENREF_111"/>
      <w:r w:rsidRPr="00796455">
        <w:t xml:space="preserve">Watanabe, Y. W., Chiba, T., &amp; Tanaka, T. (2011). Recent change in the oceanic uptake rate of anthropogenic carbon in the North Pacific subpolar region determined by using a carbon-13 time series. </w:t>
      </w:r>
      <w:r w:rsidRPr="00796455">
        <w:rPr>
          <w:i/>
        </w:rPr>
        <w:t>Journal of Geophysical Research: Oceans</w:t>
      </w:r>
      <w:r w:rsidRPr="00796455">
        <w:t>,</w:t>
      </w:r>
      <w:r w:rsidRPr="00796455">
        <w:rPr>
          <w:i/>
        </w:rPr>
        <w:t xml:space="preserve"> 116</w:t>
      </w:r>
      <w:r w:rsidRPr="00796455">
        <w:t xml:space="preserve">(C2). </w:t>
      </w:r>
      <w:hyperlink r:id="rId84" w:history="1">
        <w:r w:rsidRPr="00796455">
          <w:rPr>
            <w:rStyle w:val="Hyperlink"/>
          </w:rPr>
          <w:t>https://doi.org/https://doi.org/10.1029/2010JC006199</w:t>
        </w:r>
      </w:hyperlink>
      <w:r w:rsidRPr="00796455">
        <w:t xml:space="preserve"> </w:t>
      </w:r>
      <w:bookmarkEnd w:id="110"/>
    </w:p>
    <w:p w14:paraId="2BE9A8B2" w14:textId="77777777" w:rsidR="00796455" w:rsidRPr="00796455" w:rsidRDefault="00796455" w:rsidP="00796455">
      <w:pPr>
        <w:pStyle w:val="EndNoteBibliography"/>
        <w:ind w:left="720" w:hanging="720"/>
      </w:pPr>
      <w:bookmarkStart w:id="111" w:name="_ENREF_112"/>
      <w:r w:rsidRPr="00796455">
        <w:t xml:space="preserve">Waugh, D. W., Haine, T. W., &amp; Hall, T. M. (2004). Transport times and anthropogenic carbon in the subpolar North Atlantic Ocean. </w:t>
      </w:r>
      <w:r w:rsidRPr="00796455">
        <w:rPr>
          <w:i/>
        </w:rPr>
        <w:t>Deep Sea Research Part I: Oceanographic Research Papers</w:t>
      </w:r>
      <w:r w:rsidRPr="00796455">
        <w:t>,</w:t>
      </w:r>
      <w:r w:rsidRPr="00796455">
        <w:rPr>
          <w:i/>
        </w:rPr>
        <w:t xml:space="preserve"> 51</w:t>
      </w:r>
      <w:r w:rsidRPr="00796455">
        <w:t xml:space="preserve">(11), 1475-1491. </w:t>
      </w:r>
      <w:bookmarkEnd w:id="111"/>
    </w:p>
    <w:p w14:paraId="28221074" w14:textId="77777777" w:rsidR="00796455" w:rsidRPr="00796455" w:rsidRDefault="00796455" w:rsidP="00796455">
      <w:pPr>
        <w:pStyle w:val="EndNoteBibliography"/>
        <w:ind w:left="720" w:hanging="720"/>
      </w:pPr>
      <w:bookmarkStart w:id="112" w:name="_ENREF_113"/>
      <w:r w:rsidRPr="00796455">
        <w:t xml:space="preserve">Weber, T., Cram, J. A., Leung, S. W., DeVries, T., &amp; Deutsch, C. (2016). Deep ocean nutrients imply large latitudinal variation in particle transfer efficiency. </w:t>
      </w:r>
      <w:r w:rsidRPr="00796455">
        <w:rPr>
          <w:i/>
        </w:rPr>
        <w:t>Proceedings of the National Academy of Sciences</w:t>
      </w:r>
      <w:r w:rsidRPr="00796455">
        <w:t>,</w:t>
      </w:r>
      <w:r w:rsidRPr="00796455">
        <w:rPr>
          <w:i/>
        </w:rPr>
        <w:t xml:space="preserve"> 113</w:t>
      </w:r>
      <w:r w:rsidRPr="00796455">
        <w:t xml:space="preserve">(31), 8606-8611. </w:t>
      </w:r>
      <w:bookmarkEnd w:id="112"/>
    </w:p>
    <w:p w14:paraId="11355ED7" w14:textId="1041FAF1" w:rsidR="00796455" w:rsidRPr="00796455" w:rsidRDefault="00796455" w:rsidP="00796455">
      <w:pPr>
        <w:pStyle w:val="EndNoteBibliography"/>
        <w:ind w:left="720" w:hanging="720"/>
      </w:pPr>
      <w:bookmarkStart w:id="113" w:name="_ENREF_114"/>
      <w:r w:rsidRPr="00796455">
        <w:t xml:space="preserve">Wilson, J. D., Andrews, O., Katavouta, A., de Melo Viríssimo, F., Death, R. M., Adloff, M., Baker, C. A., Blackledge, B., Goldsworth, F. W., Kennedy-Asser, A. T., Liu, Q., Sieradzan, K. R., Vosper, E., &amp; Ying, R. (2022). The biological carbon pump in CMIP6 models: 21st century trends and uncertainties. </w:t>
      </w:r>
      <w:r w:rsidRPr="00796455">
        <w:rPr>
          <w:i/>
        </w:rPr>
        <w:t>Proceedings of the National Academy of Sciences</w:t>
      </w:r>
      <w:r w:rsidRPr="00796455">
        <w:t>,</w:t>
      </w:r>
      <w:r w:rsidRPr="00796455">
        <w:rPr>
          <w:i/>
        </w:rPr>
        <w:t xml:space="preserve"> 119</w:t>
      </w:r>
      <w:r w:rsidRPr="00796455">
        <w:t xml:space="preserve">(29), e2204369119. </w:t>
      </w:r>
      <w:hyperlink r:id="rId85" w:history="1">
        <w:r w:rsidRPr="00796455">
          <w:rPr>
            <w:rStyle w:val="Hyperlink"/>
          </w:rPr>
          <w:t>https://doi.org/doi:10.1073/pnas.2204369119</w:t>
        </w:r>
      </w:hyperlink>
      <w:r w:rsidRPr="00796455">
        <w:t xml:space="preserve"> </w:t>
      </w:r>
      <w:bookmarkEnd w:id="113"/>
    </w:p>
    <w:p w14:paraId="7A30FEAF" w14:textId="77777777" w:rsidR="00796455" w:rsidRPr="00796455" w:rsidRDefault="00796455" w:rsidP="00796455">
      <w:pPr>
        <w:pStyle w:val="EndNoteBibliography"/>
        <w:ind w:left="720" w:hanging="720"/>
      </w:pPr>
      <w:bookmarkStart w:id="114" w:name="_ENREF_115"/>
      <w:r w:rsidRPr="00796455">
        <w:t xml:space="preserve">Wunsch, C., &amp; Webb, S. (1979). The climatology of deep ocean internal waves. </w:t>
      </w:r>
      <w:r w:rsidRPr="00796455">
        <w:rPr>
          <w:i/>
        </w:rPr>
        <w:t>Journal of Physical Oceanography</w:t>
      </w:r>
      <w:r w:rsidRPr="00796455">
        <w:t>,</w:t>
      </w:r>
      <w:r w:rsidRPr="00796455">
        <w:rPr>
          <w:i/>
        </w:rPr>
        <w:t xml:space="preserve"> 9</w:t>
      </w:r>
      <w:r w:rsidRPr="00796455">
        <w:t xml:space="preserve">(2), 235-243. </w:t>
      </w:r>
      <w:bookmarkEnd w:id="114"/>
    </w:p>
    <w:p w14:paraId="7FA08422" w14:textId="09A3BA32" w:rsidR="00796455" w:rsidRPr="00796455" w:rsidRDefault="00796455" w:rsidP="00796455">
      <w:pPr>
        <w:pStyle w:val="EndNoteBibliography"/>
        <w:ind w:left="720" w:hanging="720"/>
      </w:pPr>
      <w:bookmarkStart w:id="115" w:name="_ENREF_116"/>
      <w:r w:rsidRPr="00796455">
        <w:t xml:space="preserve">Yamaguchi, R., &amp; Suga, T. (2019). Trend and Variability in Global Upper-Ocean Stratification Since the 1960s. </w:t>
      </w:r>
      <w:r w:rsidRPr="00796455">
        <w:rPr>
          <w:i/>
        </w:rPr>
        <w:t>Journal of Geophysical Research: Oceans</w:t>
      </w:r>
      <w:r w:rsidRPr="00796455">
        <w:t>,</w:t>
      </w:r>
      <w:r w:rsidRPr="00796455">
        <w:rPr>
          <w:i/>
        </w:rPr>
        <w:t xml:space="preserve"> 124</w:t>
      </w:r>
      <w:r w:rsidRPr="00796455">
        <w:t xml:space="preserve">(12), 8933-8948. </w:t>
      </w:r>
      <w:hyperlink r:id="rId86" w:history="1">
        <w:r w:rsidRPr="00796455">
          <w:rPr>
            <w:rStyle w:val="Hyperlink"/>
          </w:rPr>
          <w:t>https://doi.org/https://doi.org/10.1029/2019JC015439</w:t>
        </w:r>
      </w:hyperlink>
      <w:r w:rsidRPr="00796455">
        <w:t xml:space="preserve"> </w:t>
      </w:r>
      <w:bookmarkEnd w:id="115"/>
    </w:p>
    <w:p w14:paraId="5184438F" w14:textId="77777777" w:rsidR="00796455" w:rsidRPr="00796455" w:rsidRDefault="00796455" w:rsidP="00796455">
      <w:pPr>
        <w:pStyle w:val="EndNoteBibliography"/>
        <w:ind w:left="720" w:hanging="720"/>
      </w:pPr>
      <w:bookmarkStart w:id="116" w:name="_ENREF_117"/>
      <w:r w:rsidRPr="00796455">
        <w:t xml:space="preserve">Yang, B., Emerson, S. R., &amp; Bushinsky, S. M. (2017). Annual net community production in the subtropical Pacific Ocean from in situ oxygen measurements on profiling floats. </w:t>
      </w:r>
      <w:r w:rsidRPr="00796455">
        <w:rPr>
          <w:i/>
        </w:rPr>
        <w:t>Global Biogeochemical Cycles</w:t>
      </w:r>
      <w:r w:rsidRPr="00796455">
        <w:t>,</w:t>
      </w:r>
      <w:r w:rsidRPr="00796455">
        <w:rPr>
          <w:i/>
        </w:rPr>
        <w:t xml:space="preserve"> 31</w:t>
      </w:r>
      <w:r w:rsidRPr="00796455">
        <w:t xml:space="preserve">(4), 728-744. </w:t>
      </w:r>
      <w:bookmarkEnd w:id="116"/>
    </w:p>
    <w:p w14:paraId="1575763E" w14:textId="77777777" w:rsidR="00796455" w:rsidRPr="00796455" w:rsidRDefault="00796455" w:rsidP="00796455">
      <w:pPr>
        <w:pStyle w:val="EndNoteBibliography"/>
        <w:ind w:left="720" w:hanging="720"/>
      </w:pPr>
      <w:bookmarkStart w:id="117" w:name="_ENREF_118"/>
      <w:r w:rsidRPr="00796455">
        <w:t xml:space="preserve">Yashayaev, I., &amp; Loder, J. W. (2016). Recurrent replenishment of L abrador S ea W ater and associated decadal‐scale variability. </w:t>
      </w:r>
      <w:r w:rsidRPr="00796455">
        <w:rPr>
          <w:i/>
        </w:rPr>
        <w:t>Journal of Geophysical Research: Oceans</w:t>
      </w:r>
      <w:r w:rsidRPr="00796455">
        <w:t>,</w:t>
      </w:r>
      <w:r w:rsidRPr="00796455">
        <w:rPr>
          <w:i/>
        </w:rPr>
        <w:t xml:space="preserve"> 121</w:t>
      </w:r>
      <w:r w:rsidRPr="00796455">
        <w:t xml:space="preserve">(11), 8095-8114. </w:t>
      </w:r>
      <w:bookmarkEnd w:id="117"/>
    </w:p>
    <w:p w14:paraId="7EAB79AA" w14:textId="5BBC2870" w:rsidR="00796455" w:rsidRPr="00796455" w:rsidRDefault="00796455" w:rsidP="00796455">
      <w:pPr>
        <w:pStyle w:val="EndNoteBibliography"/>
        <w:ind w:left="720" w:hanging="720"/>
      </w:pPr>
      <w:bookmarkStart w:id="118" w:name="_ENREF_119"/>
      <w:r w:rsidRPr="00796455">
        <w:t xml:space="preserve">Yasuda, I. (1997). The origin of the North Pacific Intermediate Water. </w:t>
      </w:r>
      <w:r w:rsidRPr="00796455">
        <w:rPr>
          <w:i/>
        </w:rPr>
        <w:t>Journal of Geophysical Research: Oceans</w:t>
      </w:r>
      <w:r w:rsidRPr="00796455">
        <w:t>,</w:t>
      </w:r>
      <w:r w:rsidRPr="00796455">
        <w:rPr>
          <w:i/>
        </w:rPr>
        <w:t xml:space="preserve"> 102</w:t>
      </w:r>
      <w:r w:rsidRPr="00796455">
        <w:t xml:space="preserve">(C1), 893-909. </w:t>
      </w:r>
      <w:hyperlink r:id="rId87" w:history="1">
        <w:r w:rsidRPr="00796455">
          <w:rPr>
            <w:rStyle w:val="Hyperlink"/>
          </w:rPr>
          <w:t>https://doi.org/https://doi.org/10.1029/96JC02938</w:t>
        </w:r>
      </w:hyperlink>
      <w:r w:rsidRPr="00796455">
        <w:t xml:space="preserve"> </w:t>
      </w:r>
      <w:bookmarkEnd w:id="118"/>
    </w:p>
    <w:p w14:paraId="2238C8E1" w14:textId="709A6A53" w:rsidR="00796455" w:rsidRPr="00796455" w:rsidRDefault="00796455" w:rsidP="00796455">
      <w:pPr>
        <w:pStyle w:val="EndNoteBibliography"/>
        <w:ind w:left="720" w:hanging="720"/>
      </w:pPr>
      <w:bookmarkStart w:id="119" w:name="_ENREF_120"/>
      <w:r w:rsidRPr="00796455">
        <w:t xml:space="preserve">Zhao, H., Manizza, M., Lozier, M. S., &amp; Cassar, N. (2025). Greener green and bluer blue: Ocean poleward greening over the past two decades. </w:t>
      </w:r>
      <w:r w:rsidRPr="00796455">
        <w:rPr>
          <w:i/>
        </w:rPr>
        <w:t>Science</w:t>
      </w:r>
      <w:r w:rsidRPr="00796455">
        <w:t>,</w:t>
      </w:r>
      <w:r w:rsidRPr="00796455">
        <w:rPr>
          <w:i/>
        </w:rPr>
        <w:t xml:space="preserve"> 388</w:t>
      </w:r>
      <w:r w:rsidRPr="00796455">
        <w:t xml:space="preserve">(6753), 1337-1340. </w:t>
      </w:r>
      <w:hyperlink r:id="rId88" w:history="1">
        <w:r w:rsidRPr="00796455">
          <w:rPr>
            <w:rStyle w:val="Hyperlink"/>
          </w:rPr>
          <w:t>https://doi.org/doi:10.1126/science.adr9715</w:t>
        </w:r>
      </w:hyperlink>
      <w:r w:rsidRPr="00796455">
        <w:t xml:space="preserve"> </w:t>
      </w:r>
      <w:bookmarkEnd w:id="119"/>
    </w:p>
    <w:p w14:paraId="67B0647D" w14:textId="012FCF85" w:rsidR="00503933" w:rsidRPr="00157F8C" w:rsidRDefault="00E90DC7" w:rsidP="0024552E">
      <w:pPr>
        <w:pStyle w:val="EndNoteBibliography"/>
        <w:ind w:left="720" w:hanging="720"/>
        <w:rPr>
          <w:szCs w:val="24"/>
        </w:rPr>
      </w:pPr>
      <w:r w:rsidRPr="00157F8C">
        <w:rPr>
          <w:szCs w:val="24"/>
        </w:rPr>
        <w:fldChar w:fldCharType="end"/>
      </w:r>
    </w:p>
    <w:sectPr w:rsidR="00503933" w:rsidRPr="00157F8C" w:rsidSect="001F4271">
      <w:headerReference w:type="default" r:id="rId89"/>
      <w:footerReference w:type="default" r:id="rId90"/>
      <w:headerReference w:type="first" r:id="rId91"/>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E6CB5" w14:textId="77777777" w:rsidR="00507DB6" w:rsidRDefault="00507DB6" w:rsidP="000379AB">
      <w:r>
        <w:separator/>
      </w:r>
    </w:p>
  </w:endnote>
  <w:endnote w:type="continuationSeparator" w:id="0">
    <w:p w14:paraId="59CCF5F0" w14:textId="77777777" w:rsidR="00507DB6" w:rsidRDefault="00507DB6"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429481"/>
      <w:docPartObj>
        <w:docPartGallery w:val="Page Numbers (Bottom of Page)"/>
        <w:docPartUnique/>
      </w:docPartObj>
    </w:sdtPr>
    <w:sdtEndPr>
      <w:rPr>
        <w:noProof/>
      </w:rPr>
    </w:sdtEndPr>
    <w:sdtContent>
      <w:p w14:paraId="5797E720" w14:textId="31FFE4AF" w:rsidR="004B3A70" w:rsidRDefault="004B3A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E04F" w14:textId="77777777" w:rsidR="00507DB6" w:rsidRDefault="00507DB6" w:rsidP="000379AB">
      <w:r>
        <w:separator/>
      </w:r>
    </w:p>
  </w:footnote>
  <w:footnote w:type="continuationSeparator" w:id="0">
    <w:p w14:paraId="68B76CA9" w14:textId="77777777" w:rsidR="00507DB6" w:rsidRDefault="00507DB6"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0F2E3008" w:rsidR="00DD6745" w:rsidRDefault="00DD6745" w:rsidP="007778ED">
    <w:pPr>
      <w:pStyle w:val="Header"/>
      <w:jc w:val="center"/>
    </w:pPr>
    <w:r>
      <w:t xml:space="preserve">manuscript submitted to </w:t>
    </w:r>
    <w:r w:rsidR="00EF2448">
      <w:rPr>
        <w:i/>
      </w:rPr>
      <w:t>Nature Communications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Header"/>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422"/>
    <w:multiLevelType w:val="hybridMultilevel"/>
    <w:tmpl w:val="D9788E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7203FE"/>
    <w:multiLevelType w:val="hybridMultilevel"/>
    <w:tmpl w:val="A2A8B370"/>
    <w:lvl w:ilvl="0" w:tplc="BE288188">
      <w:start w:val="3"/>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E7C50"/>
    <w:multiLevelType w:val="hybridMultilevel"/>
    <w:tmpl w:val="9404C4E6"/>
    <w:lvl w:ilvl="0" w:tplc="4162AEA8">
      <w:start w:val="1"/>
      <w:numFmt w:val="decimal"/>
      <w:lvlText w:val="%1."/>
      <w:lvlJc w:val="left"/>
      <w:pPr>
        <w:ind w:left="1440" w:hanging="360"/>
      </w:pPr>
    </w:lvl>
    <w:lvl w:ilvl="1" w:tplc="EFB22638">
      <w:start w:val="1"/>
      <w:numFmt w:val="decimal"/>
      <w:lvlText w:val="%2."/>
      <w:lvlJc w:val="left"/>
      <w:pPr>
        <w:ind w:left="1440" w:hanging="360"/>
      </w:pPr>
    </w:lvl>
    <w:lvl w:ilvl="2" w:tplc="AFCA5DA0">
      <w:start w:val="1"/>
      <w:numFmt w:val="decimal"/>
      <w:lvlText w:val="%3."/>
      <w:lvlJc w:val="left"/>
      <w:pPr>
        <w:ind w:left="1440" w:hanging="360"/>
      </w:pPr>
    </w:lvl>
    <w:lvl w:ilvl="3" w:tplc="22E87842">
      <w:start w:val="1"/>
      <w:numFmt w:val="decimal"/>
      <w:lvlText w:val="%4."/>
      <w:lvlJc w:val="left"/>
      <w:pPr>
        <w:ind w:left="1440" w:hanging="360"/>
      </w:pPr>
    </w:lvl>
    <w:lvl w:ilvl="4" w:tplc="F4E0C8A8">
      <w:start w:val="1"/>
      <w:numFmt w:val="decimal"/>
      <w:lvlText w:val="%5."/>
      <w:lvlJc w:val="left"/>
      <w:pPr>
        <w:ind w:left="1440" w:hanging="360"/>
      </w:pPr>
    </w:lvl>
    <w:lvl w:ilvl="5" w:tplc="6B8A196E">
      <w:start w:val="1"/>
      <w:numFmt w:val="decimal"/>
      <w:lvlText w:val="%6."/>
      <w:lvlJc w:val="left"/>
      <w:pPr>
        <w:ind w:left="1440" w:hanging="360"/>
      </w:pPr>
    </w:lvl>
    <w:lvl w:ilvl="6" w:tplc="E51AA534">
      <w:start w:val="1"/>
      <w:numFmt w:val="decimal"/>
      <w:lvlText w:val="%7."/>
      <w:lvlJc w:val="left"/>
      <w:pPr>
        <w:ind w:left="1440" w:hanging="360"/>
      </w:pPr>
    </w:lvl>
    <w:lvl w:ilvl="7" w:tplc="5EA8AB8A">
      <w:start w:val="1"/>
      <w:numFmt w:val="decimal"/>
      <w:lvlText w:val="%8."/>
      <w:lvlJc w:val="left"/>
      <w:pPr>
        <w:ind w:left="1440" w:hanging="360"/>
      </w:pPr>
    </w:lvl>
    <w:lvl w:ilvl="8" w:tplc="4DA424EC">
      <w:start w:val="1"/>
      <w:numFmt w:val="decimal"/>
      <w:lvlText w:val="%9."/>
      <w:lvlJc w:val="left"/>
      <w:pPr>
        <w:ind w:left="144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D35EEE"/>
    <w:multiLevelType w:val="hybridMultilevel"/>
    <w:tmpl w:val="221C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364F1"/>
    <w:multiLevelType w:val="hybridMultilevel"/>
    <w:tmpl w:val="3CB09F4A"/>
    <w:lvl w:ilvl="0" w:tplc="B44075AE">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FC51E3"/>
    <w:multiLevelType w:val="hybridMultilevel"/>
    <w:tmpl w:val="74FC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D7317"/>
    <w:multiLevelType w:val="hybridMultilevel"/>
    <w:tmpl w:val="2C063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B76D6F"/>
    <w:multiLevelType w:val="hybridMultilevel"/>
    <w:tmpl w:val="2C78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75555"/>
    <w:multiLevelType w:val="hybridMultilevel"/>
    <w:tmpl w:val="EDE4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60430AC"/>
    <w:multiLevelType w:val="hybridMultilevel"/>
    <w:tmpl w:val="EDAA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15171"/>
    <w:multiLevelType w:val="hybridMultilevel"/>
    <w:tmpl w:val="63702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5366B"/>
    <w:multiLevelType w:val="hybridMultilevel"/>
    <w:tmpl w:val="1EE81A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05B53"/>
    <w:multiLevelType w:val="hybridMultilevel"/>
    <w:tmpl w:val="6B926106"/>
    <w:lvl w:ilvl="0" w:tplc="7C3A21F4">
      <w:start w:val="1"/>
      <w:numFmt w:val="bullet"/>
      <w:lvlText w:val=""/>
      <w:lvlJc w:val="left"/>
      <w:pPr>
        <w:ind w:left="1440" w:hanging="360"/>
      </w:pPr>
      <w:rPr>
        <w:rFonts w:ascii="Symbol" w:hAnsi="Symbol"/>
      </w:rPr>
    </w:lvl>
    <w:lvl w:ilvl="1" w:tplc="E4FC3F30">
      <w:start w:val="1"/>
      <w:numFmt w:val="bullet"/>
      <w:lvlText w:val=""/>
      <w:lvlJc w:val="left"/>
      <w:pPr>
        <w:ind w:left="1440" w:hanging="360"/>
      </w:pPr>
      <w:rPr>
        <w:rFonts w:ascii="Symbol" w:hAnsi="Symbol"/>
      </w:rPr>
    </w:lvl>
    <w:lvl w:ilvl="2" w:tplc="9350D0BC">
      <w:start w:val="1"/>
      <w:numFmt w:val="bullet"/>
      <w:lvlText w:val=""/>
      <w:lvlJc w:val="left"/>
      <w:pPr>
        <w:ind w:left="1440" w:hanging="360"/>
      </w:pPr>
      <w:rPr>
        <w:rFonts w:ascii="Symbol" w:hAnsi="Symbol"/>
      </w:rPr>
    </w:lvl>
    <w:lvl w:ilvl="3" w:tplc="517093E0">
      <w:start w:val="1"/>
      <w:numFmt w:val="bullet"/>
      <w:lvlText w:val=""/>
      <w:lvlJc w:val="left"/>
      <w:pPr>
        <w:ind w:left="1440" w:hanging="360"/>
      </w:pPr>
      <w:rPr>
        <w:rFonts w:ascii="Symbol" w:hAnsi="Symbol"/>
      </w:rPr>
    </w:lvl>
    <w:lvl w:ilvl="4" w:tplc="8CAE8804">
      <w:start w:val="1"/>
      <w:numFmt w:val="bullet"/>
      <w:lvlText w:val=""/>
      <w:lvlJc w:val="left"/>
      <w:pPr>
        <w:ind w:left="1440" w:hanging="360"/>
      </w:pPr>
      <w:rPr>
        <w:rFonts w:ascii="Symbol" w:hAnsi="Symbol"/>
      </w:rPr>
    </w:lvl>
    <w:lvl w:ilvl="5" w:tplc="9E6C00F4">
      <w:start w:val="1"/>
      <w:numFmt w:val="bullet"/>
      <w:lvlText w:val=""/>
      <w:lvlJc w:val="left"/>
      <w:pPr>
        <w:ind w:left="1440" w:hanging="360"/>
      </w:pPr>
      <w:rPr>
        <w:rFonts w:ascii="Symbol" w:hAnsi="Symbol"/>
      </w:rPr>
    </w:lvl>
    <w:lvl w:ilvl="6" w:tplc="11A433D4">
      <w:start w:val="1"/>
      <w:numFmt w:val="bullet"/>
      <w:lvlText w:val=""/>
      <w:lvlJc w:val="left"/>
      <w:pPr>
        <w:ind w:left="1440" w:hanging="360"/>
      </w:pPr>
      <w:rPr>
        <w:rFonts w:ascii="Symbol" w:hAnsi="Symbol"/>
      </w:rPr>
    </w:lvl>
    <w:lvl w:ilvl="7" w:tplc="B1B04A64">
      <w:start w:val="1"/>
      <w:numFmt w:val="bullet"/>
      <w:lvlText w:val=""/>
      <w:lvlJc w:val="left"/>
      <w:pPr>
        <w:ind w:left="1440" w:hanging="360"/>
      </w:pPr>
      <w:rPr>
        <w:rFonts w:ascii="Symbol" w:hAnsi="Symbol"/>
      </w:rPr>
    </w:lvl>
    <w:lvl w:ilvl="8" w:tplc="7576C022">
      <w:start w:val="1"/>
      <w:numFmt w:val="bullet"/>
      <w:lvlText w:val=""/>
      <w:lvlJc w:val="left"/>
      <w:pPr>
        <w:ind w:left="1440" w:hanging="360"/>
      </w:pPr>
      <w:rPr>
        <w:rFonts w:ascii="Symbol" w:hAnsi="Symbol"/>
      </w:rPr>
    </w:lvl>
  </w:abstractNum>
  <w:abstractNum w:abstractNumId="22"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B2A67"/>
    <w:multiLevelType w:val="hybridMultilevel"/>
    <w:tmpl w:val="F74252B6"/>
    <w:lvl w:ilvl="0" w:tplc="870EAAAC">
      <w:start w:val="1"/>
      <w:numFmt w:val="decimal"/>
      <w:lvlText w:val="%1."/>
      <w:lvlJc w:val="left"/>
      <w:pPr>
        <w:ind w:left="1440" w:hanging="360"/>
      </w:pPr>
    </w:lvl>
    <w:lvl w:ilvl="1" w:tplc="1FCC25DA">
      <w:start w:val="1"/>
      <w:numFmt w:val="decimal"/>
      <w:lvlText w:val="%2."/>
      <w:lvlJc w:val="left"/>
      <w:pPr>
        <w:ind w:left="1440" w:hanging="360"/>
      </w:pPr>
    </w:lvl>
    <w:lvl w:ilvl="2" w:tplc="884AE540">
      <w:start w:val="1"/>
      <w:numFmt w:val="decimal"/>
      <w:lvlText w:val="%3."/>
      <w:lvlJc w:val="left"/>
      <w:pPr>
        <w:ind w:left="1440" w:hanging="360"/>
      </w:pPr>
    </w:lvl>
    <w:lvl w:ilvl="3" w:tplc="585E9206">
      <w:start w:val="1"/>
      <w:numFmt w:val="decimal"/>
      <w:lvlText w:val="%4."/>
      <w:lvlJc w:val="left"/>
      <w:pPr>
        <w:ind w:left="1440" w:hanging="360"/>
      </w:pPr>
    </w:lvl>
    <w:lvl w:ilvl="4" w:tplc="5BA4F5C2">
      <w:start w:val="1"/>
      <w:numFmt w:val="decimal"/>
      <w:lvlText w:val="%5."/>
      <w:lvlJc w:val="left"/>
      <w:pPr>
        <w:ind w:left="1440" w:hanging="360"/>
      </w:pPr>
    </w:lvl>
    <w:lvl w:ilvl="5" w:tplc="AC34DC16">
      <w:start w:val="1"/>
      <w:numFmt w:val="decimal"/>
      <w:lvlText w:val="%6."/>
      <w:lvlJc w:val="left"/>
      <w:pPr>
        <w:ind w:left="1440" w:hanging="360"/>
      </w:pPr>
    </w:lvl>
    <w:lvl w:ilvl="6" w:tplc="C51C6018">
      <w:start w:val="1"/>
      <w:numFmt w:val="decimal"/>
      <w:lvlText w:val="%7."/>
      <w:lvlJc w:val="left"/>
      <w:pPr>
        <w:ind w:left="1440" w:hanging="360"/>
      </w:pPr>
    </w:lvl>
    <w:lvl w:ilvl="7" w:tplc="11C0540A">
      <w:start w:val="1"/>
      <w:numFmt w:val="decimal"/>
      <w:lvlText w:val="%8."/>
      <w:lvlJc w:val="left"/>
      <w:pPr>
        <w:ind w:left="1440" w:hanging="360"/>
      </w:pPr>
    </w:lvl>
    <w:lvl w:ilvl="8" w:tplc="857ED0EE">
      <w:start w:val="1"/>
      <w:numFmt w:val="decimal"/>
      <w:lvlText w:val="%9."/>
      <w:lvlJc w:val="left"/>
      <w:pPr>
        <w:ind w:left="1440" w:hanging="360"/>
      </w:pPr>
    </w:lvl>
  </w:abstractNum>
  <w:abstractNum w:abstractNumId="25" w15:restartNumberingAfterBreak="0">
    <w:nsid w:val="6AD83C11"/>
    <w:multiLevelType w:val="multilevel"/>
    <w:tmpl w:val="17F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7" w15:restartNumberingAfterBreak="0">
    <w:nsid w:val="6EF15B1A"/>
    <w:multiLevelType w:val="hybridMultilevel"/>
    <w:tmpl w:val="97029750"/>
    <w:lvl w:ilvl="0" w:tplc="60FC2674">
      <w:start w:val="1"/>
      <w:numFmt w:val="bullet"/>
      <w:lvlText w:val=""/>
      <w:lvlJc w:val="left"/>
      <w:pPr>
        <w:ind w:left="1440" w:hanging="360"/>
      </w:pPr>
      <w:rPr>
        <w:rFonts w:ascii="Symbol" w:hAnsi="Symbol"/>
      </w:rPr>
    </w:lvl>
    <w:lvl w:ilvl="1" w:tplc="A81EF638">
      <w:start w:val="1"/>
      <w:numFmt w:val="bullet"/>
      <w:lvlText w:val=""/>
      <w:lvlJc w:val="left"/>
      <w:pPr>
        <w:ind w:left="1440" w:hanging="360"/>
      </w:pPr>
      <w:rPr>
        <w:rFonts w:ascii="Symbol" w:hAnsi="Symbol"/>
      </w:rPr>
    </w:lvl>
    <w:lvl w:ilvl="2" w:tplc="7D663944">
      <w:start w:val="1"/>
      <w:numFmt w:val="bullet"/>
      <w:lvlText w:val=""/>
      <w:lvlJc w:val="left"/>
      <w:pPr>
        <w:ind w:left="1440" w:hanging="360"/>
      </w:pPr>
      <w:rPr>
        <w:rFonts w:ascii="Symbol" w:hAnsi="Symbol"/>
      </w:rPr>
    </w:lvl>
    <w:lvl w:ilvl="3" w:tplc="46046DE0">
      <w:start w:val="1"/>
      <w:numFmt w:val="bullet"/>
      <w:lvlText w:val=""/>
      <w:lvlJc w:val="left"/>
      <w:pPr>
        <w:ind w:left="1440" w:hanging="360"/>
      </w:pPr>
      <w:rPr>
        <w:rFonts w:ascii="Symbol" w:hAnsi="Symbol"/>
      </w:rPr>
    </w:lvl>
    <w:lvl w:ilvl="4" w:tplc="A18AA3D6">
      <w:start w:val="1"/>
      <w:numFmt w:val="bullet"/>
      <w:lvlText w:val=""/>
      <w:lvlJc w:val="left"/>
      <w:pPr>
        <w:ind w:left="1440" w:hanging="360"/>
      </w:pPr>
      <w:rPr>
        <w:rFonts w:ascii="Symbol" w:hAnsi="Symbol"/>
      </w:rPr>
    </w:lvl>
    <w:lvl w:ilvl="5" w:tplc="B0C0428C">
      <w:start w:val="1"/>
      <w:numFmt w:val="bullet"/>
      <w:lvlText w:val=""/>
      <w:lvlJc w:val="left"/>
      <w:pPr>
        <w:ind w:left="1440" w:hanging="360"/>
      </w:pPr>
      <w:rPr>
        <w:rFonts w:ascii="Symbol" w:hAnsi="Symbol"/>
      </w:rPr>
    </w:lvl>
    <w:lvl w:ilvl="6" w:tplc="4812641A">
      <w:start w:val="1"/>
      <w:numFmt w:val="bullet"/>
      <w:lvlText w:val=""/>
      <w:lvlJc w:val="left"/>
      <w:pPr>
        <w:ind w:left="1440" w:hanging="360"/>
      </w:pPr>
      <w:rPr>
        <w:rFonts w:ascii="Symbol" w:hAnsi="Symbol"/>
      </w:rPr>
    </w:lvl>
    <w:lvl w:ilvl="7" w:tplc="AD0C5BAE">
      <w:start w:val="1"/>
      <w:numFmt w:val="bullet"/>
      <w:lvlText w:val=""/>
      <w:lvlJc w:val="left"/>
      <w:pPr>
        <w:ind w:left="1440" w:hanging="360"/>
      </w:pPr>
      <w:rPr>
        <w:rFonts w:ascii="Symbol" w:hAnsi="Symbol"/>
      </w:rPr>
    </w:lvl>
    <w:lvl w:ilvl="8" w:tplc="83EA0BE6">
      <w:start w:val="1"/>
      <w:numFmt w:val="bullet"/>
      <w:lvlText w:val=""/>
      <w:lvlJc w:val="left"/>
      <w:pPr>
        <w:ind w:left="1440" w:hanging="360"/>
      </w:pPr>
      <w:rPr>
        <w:rFonts w:ascii="Symbol" w:hAnsi="Symbol"/>
      </w:rPr>
    </w:lvl>
  </w:abstractNum>
  <w:abstractNum w:abstractNumId="28" w15:restartNumberingAfterBreak="0">
    <w:nsid w:val="78D55110"/>
    <w:multiLevelType w:val="hybridMultilevel"/>
    <w:tmpl w:val="48741B96"/>
    <w:lvl w:ilvl="0" w:tplc="9CD62CD4">
      <w:start w:val="1"/>
      <w:numFmt w:val="bullet"/>
      <w:lvlText w:val=""/>
      <w:lvlJc w:val="left"/>
      <w:pPr>
        <w:ind w:left="1440" w:hanging="360"/>
      </w:pPr>
      <w:rPr>
        <w:rFonts w:ascii="Symbol" w:hAnsi="Symbol"/>
      </w:rPr>
    </w:lvl>
    <w:lvl w:ilvl="1" w:tplc="04F6C246">
      <w:start w:val="1"/>
      <w:numFmt w:val="bullet"/>
      <w:lvlText w:val=""/>
      <w:lvlJc w:val="left"/>
      <w:pPr>
        <w:ind w:left="1440" w:hanging="360"/>
      </w:pPr>
      <w:rPr>
        <w:rFonts w:ascii="Symbol" w:hAnsi="Symbol"/>
      </w:rPr>
    </w:lvl>
    <w:lvl w:ilvl="2" w:tplc="6CEAE2A2">
      <w:start w:val="1"/>
      <w:numFmt w:val="bullet"/>
      <w:lvlText w:val=""/>
      <w:lvlJc w:val="left"/>
      <w:pPr>
        <w:ind w:left="1440" w:hanging="360"/>
      </w:pPr>
      <w:rPr>
        <w:rFonts w:ascii="Symbol" w:hAnsi="Symbol"/>
      </w:rPr>
    </w:lvl>
    <w:lvl w:ilvl="3" w:tplc="FAF8AE54">
      <w:start w:val="1"/>
      <w:numFmt w:val="bullet"/>
      <w:lvlText w:val=""/>
      <w:lvlJc w:val="left"/>
      <w:pPr>
        <w:ind w:left="1440" w:hanging="360"/>
      </w:pPr>
      <w:rPr>
        <w:rFonts w:ascii="Symbol" w:hAnsi="Symbol"/>
      </w:rPr>
    </w:lvl>
    <w:lvl w:ilvl="4" w:tplc="62D02A6E">
      <w:start w:val="1"/>
      <w:numFmt w:val="bullet"/>
      <w:lvlText w:val=""/>
      <w:lvlJc w:val="left"/>
      <w:pPr>
        <w:ind w:left="1440" w:hanging="360"/>
      </w:pPr>
      <w:rPr>
        <w:rFonts w:ascii="Symbol" w:hAnsi="Symbol"/>
      </w:rPr>
    </w:lvl>
    <w:lvl w:ilvl="5" w:tplc="114035AC">
      <w:start w:val="1"/>
      <w:numFmt w:val="bullet"/>
      <w:lvlText w:val=""/>
      <w:lvlJc w:val="left"/>
      <w:pPr>
        <w:ind w:left="1440" w:hanging="360"/>
      </w:pPr>
      <w:rPr>
        <w:rFonts w:ascii="Symbol" w:hAnsi="Symbol"/>
      </w:rPr>
    </w:lvl>
    <w:lvl w:ilvl="6" w:tplc="740A3BF6">
      <w:start w:val="1"/>
      <w:numFmt w:val="bullet"/>
      <w:lvlText w:val=""/>
      <w:lvlJc w:val="left"/>
      <w:pPr>
        <w:ind w:left="1440" w:hanging="360"/>
      </w:pPr>
      <w:rPr>
        <w:rFonts w:ascii="Symbol" w:hAnsi="Symbol"/>
      </w:rPr>
    </w:lvl>
    <w:lvl w:ilvl="7" w:tplc="B96045EC">
      <w:start w:val="1"/>
      <w:numFmt w:val="bullet"/>
      <w:lvlText w:val=""/>
      <w:lvlJc w:val="left"/>
      <w:pPr>
        <w:ind w:left="1440" w:hanging="360"/>
      </w:pPr>
      <w:rPr>
        <w:rFonts w:ascii="Symbol" w:hAnsi="Symbol"/>
      </w:rPr>
    </w:lvl>
    <w:lvl w:ilvl="8" w:tplc="E7880B2A">
      <w:start w:val="1"/>
      <w:numFmt w:val="bullet"/>
      <w:lvlText w:val=""/>
      <w:lvlJc w:val="left"/>
      <w:pPr>
        <w:ind w:left="1440" w:hanging="360"/>
      </w:pPr>
      <w:rPr>
        <w:rFonts w:ascii="Symbol" w:hAnsi="Symbol"/>
      </w:rPr>
    </w:lvl>
  </w:abstractNum>
  <w:abstractNum w:abstractNumId="29"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5"/>
  </w:num>
  <w:num w:numId="2" w16cid:durableId="906064874">
    <w:abstractNumId w:val="3"/>
  </w:num>
  <w:num w:numId="3" w16cid:durableId="124200908">
    <w:abstractNumId w:val="26"/>
  </w:num>
  <w:num w:numId="4" w16cid:durableId="983047291">
    <w:abstractNumId w:val="11"/>
  </w:num>
  <w:num w:numId="5" w16cid:durableId="1416437152">
    <w:abstractNumId w:val="13"/>
  </w:num>
  <w:num w:numId="6" w16cid:durableId="25494253">
    <w:abstractNumId w:val="20"/>
  </w:num>
  <w:num w:numId="7" w16cid:durableId="119541995">
    <w:abstractNumId w:val="22"/>
  </w:num>
  <w:num w:numId="8" w16cid:durableId="1958756824">
    <w:abstractNumId w:val="23"/>
  </w:num>
  <w:num w:numId="9" w16cid:durableId="928124450">
    <w:abstractNumId w:val="7"/>
  </w:num>
  <w:num w:numId="10" w16cid:durableId="1962152298">
    <w:abstractNumId w:val="16"/>
  </w:num>
  <w:num w:numId="11" w16cid:durableId="17976862">
    <w:abstractNumId w:val="9"/>
  </w:num>
  <w:num w:numId="12" w16cid:durableId="1237283164">
    <w:abstractNumId w:val="29"/>
  </w:num>
  <w:num w:numId="13" w16cid:durableId="439767255">
    <w:abstractNumId w:val="1"/>
  </w:num>
  <w:num w:numId="14" w16cid:durableId="1900968833">
    <w:abstractNumId w:val="18"/>
  </w:num>
  <w:num w:numId="15" w16cid:durableId="683019378">
    <w:abstractNumId w:val="6"/>
  </w:num>
  <w:num w:numId="16" w16cid:durableId="1764840641">
    <w:abstractNumId w:val="10"/>
  </w:num>
  <w:num w:numId="17" w16cid:durableId="1781141446">
    <w:abstractNumId w:val="17"/>
  </w:num>
  <w:num w:numId="18" w16cid:durableId="2019193062">
    <w:abstractNumId w:val="24"/>
  </w:num>
  <w:num w:numId="19" w16cid:durableId="827668571">
    <w:abstractNumId w:val="21"/>
  </w:num>
  <w:num w:numId="20" w16cid:durableId="1537961054">
    <w:abstractNumId w:val="28"/>
  </w:num>
  <w:num w:numId="21" w16cid:durableId="1080102898">
    <w:abstractNumId w:val="2"/>
  </w:num>
  <w:num w:numId="22" w16cid:durableId="1893616670">
    <w:abstractNumId w:val="8"/>
  </w:num>
  <w:num w:numId="23" w16cid:durableId="1485469658">
    <w:abstractNumId w:val="15"/>
  </w:num>
  <w:num w:numId="24" w16cid:durableId="1500121308">
    <w:abstractNumId w:val="19"/>
  </w:num>
  <w:num w:numId="25" w16cid:durableId="1723676614">
    <w:abstractNumId w:val="27"/>
  </w:num>
  <w:num w:numId="26" w16cid:durableId="1470589263">
    <w:abstractNumId w:val="14"/>
  </w:num>
  <w:num w:numId="27" w16cid:durableId="1654674845">
    <w:abstractNumId w:val="12"/>
  </w:num>
  <w:num w:numId="28" w16cid:durableId="1905601687">
    <w:abstractNumId w:val="4"/>
  </w:num>
  <w:num w:numId="29" w16cid:durableId="747456415">
    <w:abstractNumId w:val="25"/>
  </w:num>
  <w:num w:numId="30" w16cid:durableId="192610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 chrono&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wwdtspzxq5zztnepw2epptazz9v29d9tpfww&quot;&gt;My EndNote Library-Converted&lt;record-ids&gt;&lt;item&gt;569&lt;/item&gt;&lt;item&gt;588&lt;/item&gt;&lt;item&gt;635&lt;/item&gt;&lt;item&gt;636&lt;/item&gt;&lt;item&gt;643&lt;/item&gt;&lt;item&gt;645&lt;/item&gt;&lt;item&gt;657&lt;/item&gt;&lt;item&gt;658&lt;/item&gt;&lt;item&gt;659&lt;/item&gt;&lt;item&gt;674&lt;/item&gt;&lt;item&gt;688&lt;/item&gt;&lt;item&gt;700&lt;/item&gt;&lt;item&gt;716&lt;/item&gt;&lt;item&gt;729&lt;/item&gt;&lt;item&gt;759&lt;/item&gt;&lt;item&gt;879&lt;/item&gt;&lt;item&gt;908&lt;/item&gt;&lt;item&gt;911&lt;/item&gt;&lt;item&gt;913&lt;/item&gt;&lt;item&gt;930&lt;/item&gt;&lt;item&gt;931&lt;/item&gt;&lt;item&gt;937&lt;/item&gt;&lt;item&gt;951&lt;/item&gt;&lt;item&gt;952&lt;/item&gt;&lt;item&gt;966&lt;/item&gt;&lt;item&gt;968&lt;/item&gt;&lt;item&gt;979&lt;/item&gt;&lt;item&gt;980&lt;/item&gt;&lt;item&gt;1016&lt;/item&gt;&lt;item&gt;1031&lt;/item&gt;&lt;item&gt;1032&lt;/item&gt;&lt;item&gt;1087&lt;/item&gt;&lt;item&gt;1092&lt;/item&gt;&lt;item&gt;1093&lt;/item&gt;&lt;item&gt;1170&lt;/item&gt;&lt;item&gt;1174&lt;/item&gt;&lt;item&gt;1176&lt;/item&gt;&lt;item&gt;1185&lt;/item&gt;&lt;item&gt;1200&lt;/item&gt;&lt;item&gt;1205&lt;/item&gt;&lt;item&gt;1208&lt;/item&gt;&lt;item&gt;1209&lt;/item&gt;&lt;item&gt;1220&lt;/item&gt;&lt;item&gt;1245&lt;/item&gt;&lt;item&gt;1250&lt;/item&gt;&lt;item&gt;1252&lt;/item&gt;&lt;item&gt;1290&lt;/item&gt;&lt;item&gt;1295&lt;/item&gt;&lt;item&gt;1302&lt;/item&gt;&lt;item&gt;1344&lt;/item&gt;&lt;item&gt;1345&lt;/item&gt;&lt;item&gt;1346&lt;/item&gt;&lt;item&gt;1354&lt;/item&gt;&lt;item&gt;1373&lt;/item&gt;&lt;item&gt;1398&lt;/item&gt;&lt;item&gt;1431&lt;/item&gt;&lt;item&gt;1449&lt;/item&gt;&lt;item&gt;1450&lt;/item&gt;&lt;item&gt;1488&lt;/item&gt;&lt;item&gt;1489&lt;/item&gt;&lt;item&gt;1491&lt;/item&gt;&lt;item&gt;1492&lt;/item&gt;&lt;item&gt;1493&lt;/item&gt;&lt;item&gt;1502&lt;/item&gt;&lt;item&gt;1503&lt;/item&gt;&lt;item&gt;1504&lt;/item&gt;&lt;item&gt;1519&lt;/item&gt;&lt;item&gt;1520&lt;/item&gt;&lt;item&gt;1521&lt;/item&gt;&lt;item&gt;1524&lt;/item&gt;&lt;item&gt;1547&lt;/item&gt;&lt;item&gt;1548&lt;/item&gt;&lt;item&gt;1549&lt;/item&gt;&lt;item&gt;1550&lt;/item&gt;&lt;item&gt;1552&lt;/item&gt;&lt;item&gt;1553&lt;/item&gt;&lt;item&gt;1554&lt;/item&gt;&lt;item&gt;1556&lt;/item&gt;&lt;item&gt;1565&lt;/item&gt;&lt;item&gt;1566&lt;/item&gt;&lt;item&gt;1568&lt;/item&gt;&lt;item&gt;1571&lt;/item&gt;&lt;item&gt;1595&lt;/item&gt;&lt;item&gt;1598&lt;/item&gt;&lt;item&gt;1619&lt;/item&gt;&lt;item&gt;1663&lt;/item&gt;&lt;item&gt;1664&lt;/item&gt;&lt;item&gt;1665&lt;/item&gt;&lt;item&gt;1666&lt;/item&gt;&lt;item&gt;1667&lt;/item&gt;&lt;item&gt;1668&lt;/item&gt;&lt;item&gt;1669&lt;/item&gt;&lt;item&gt;1670&lt;/item&gt;&lt;item&gt;1671&lt;/item&gt;&lt;item&gt;1673&lt;/item&gt;&lt;item&gt;1674&lt;/item&gt;&lt;item&gt;1676&lt;/item&gt;&lt;item&gt;1678&lt;/item&gt;&lt;item&gt;1679&lt;/item&gt;&lt;item&gt;1680&lt;/item&gt;&lt;item&gt;1681&lt;/item&gt;&lt;item&gt;1682&lt;/item&gt;&lt;item&gt;1684&lt;/item&gt;&lt;item&gt;1702&lt;/item&gt;&lt;item&gt;1703&lt;/item&gt;&lt;item&gt;1704&lt;/item&gt;&lt;item&gt;1705&lt;/item&gt;&lt;item&gt;1707&lt;/item&gt;&lt;item&gt;1708&lt;/item&gt;&lt;item&gt;1709&lt;/item&gt;&lt;item&gt;1710&lt;/item&gt;&lt;item&gt;1712&lt;/item&gt;&lt;item&gt;1726&lt;/item&gt;&lt;item&gt;1727&lt;/item&gt;&lt;item&gt;1728&lt;/item&gt;&lt;item&gt;1729&lt;/item&gt;&lt;item&gt;1730&lt;/item&gt;&lt;item&gt;1731&lt;/item&gt;&lt;item&gt;1732&lt;/item&gt;&lt;item&gt;1733&lt;/item&gt;&lt;item&gt;1735&lt;/item&gt;&lt;/record-ids&gt;&lt;/item&gt;&lt;/Libraries&gt;"/>
    <w:docVar w:name="EN.UseJSCitationFormat" w:val="False"/>
  </w:docVars>
  <w:rsids>
    <w:rsidRoot w:val="008A6077"/>
    <w:rsid w:val="000004EC"/>
    <w:rsid w:val="00000B5E"/>
    <w:rsid w:val="00000BBE"/>
    <w:rsid w:val="00001266"/>
    <w:rsid w:val="00003133"/>
    <w:rsid w:val="00003726"/>
    <w:rsid w:val="000039FA"/>
    <w:rsid w:val="00003AE4"/>
    <w:rsid w:val="00003C58"/>
    <w:rsid w:val="00003E8F"/>
    <w:rsid w:val="00003F28"/>
    <w:rsid w:val="00004F90"/>
    <w:rsid w:val="00005789"/>
    <w:rsid w:val="00005A84"/>
    <w:rsid w:val="00005FD7"/>
    <w:rsid w:val="0000611B"/>
    <w:rsid w:val="00006694"/>
    <w:rsid w:val="00006712"/>
    <w:rsid w:val="00006BC9"/>
    <w:rsid w:val="000071AD"/>
    <w:rsid w:val="0000736E"/>
    <w:rsid w:val="000073FB"/>
    <w:rsid w:val="00007812"/>
    <w:rsid w:val="00007ABA"/>
    <w:rsid w:val="00007C9A"/>
    <w:rsid w:val="00010BF7"/>
    <w:rsid w:val="00011FC3"/>
    <w:rsid w:val="00012FD4"/>
    <w:rsid w:val="00013A55"/>
    <w:rsid w:val="0001478E"/>
    <w:rsid w:val="00014899"/>
    <w:rsid w:val="00015567"/>
    <w:rsid w:val="000156C0"/>
    <w:rsid w:val="00015852"/>
    <w:rsid w:val="00015ADC"/>
    <w:rsid w:val="00016587"/>
    <w:rsid w:val="00016892"/>
    <w:rsid w:val="000172E1"/>
    <w:rsid w:val="000179D2"/>
    <w:rsid w:val="0002044F"/>
    <w:rsid w:val="0002162A"/>
    <w:rsid w:val="0002170C"/>
    <w:rsid w:val="00021778"/>
    <w:rsid w:val="00021F6B"/>
    <w:rsid w:val="000225D4"/>
    <w:rsid w:val="000229BA"/>
    <w:rsid w:val="00022D7F"/>
    <w:rsid w:val="00023AC8"/>
    <w:rsid w:val="00023FEC"/>
    <w:rsid w:val="00024BE9"/>
    <w:rsid w:val="00025C3E"/>
    <w:rsid w:val="00025CC1"/>
    <w:rsid w:val="000269C8"/>
    <w:rsid w:val="00026B81"/>
    <w:rsid w:val="00026CA3"/>
    <w:rsid w:val="00026CDD"/>
    <w:rsid w:val="00026DBA"/>
    <w:rsid w:val="000275A7"/>
    <w:rsid w:val="00027782"/>
    <w:rsid w:val="00030554"/>
    <w:rsid w:val="00030FCE"/>
    <w:rsid w:val="00031194"/>
    <w:rsid w:val="000315C1"/>
    <w:rsid w:val="00031829"/>
    <w:rsid w:val="0003191C"/>
    <w:rsid w:val="00031C08"/>
    <w:rsid w:val="00031C5B"/>
    <w:rsid w:val="00031EED"/>
    <w:rsid w:val="000320D9"/>
    <w:rsid w:val="0003295E"/>
    <w:rsid w:val="000335E0"/>
    <w:rsid w:val="0003398A"/>
    <w:rsid w:val="00033AA6"/>
    <w:rsid w:val="00034096"/>
    <w:rsid w:val="000343D3"/>
    <w:rsid w:val="00034A26"/>
    <w:rsid w:val="000359F0"/>
    <w:rsid w:val="00035AAF"/>
    <w:rsid w:val="00035B19"/>
    <w:rsid w:val="00035BC8"/>
    <w:rsid w:val="00036E2B"/>
    <w:rsid w:val="00037070"/>
    <w:rsid w:val="000374FA"/>
    <w:rsid w:val="000377C4"/>
    <w:rsid w:val="000379AB"/>
    <w:rsid w:val="00037BE8"/>
    <w:rsid w:val="00040020"/>
    <w:rsid w:val="000403CE"/>
    <w:rsid w:val="000406C9"/>
    <w:rsid w:val="00040712"/>
    <w:rsid w:val="00040737"/>
    <w:rsid w:val="0004083D"/>
    <w:rsid w:val="00040C18"/>
    <w:rsid w:val="00040D0E"/>
    <w:rsid w:val="0004101C"/>
    <w:rsid w:val="0004144C"/>
    <w:rsid w:val="00041468"/>
    <w:rsid w:val="000418CE"/>
    <w:rsid w:val="00041A53"/>
    <w:rsid w:val="00041D57"/>
    <w:rsid w:val="00041FB8"/>
    <w:rsid w:val="0004285C"/>
    <w:rsid w:val="00042953"/>
    <w:rsid w:val="000433C8"/>
    <w:rsid w:val="00043433"/>
    <w:rsid w:val="000435E1"/>
    <w:rsid w:val="000438F8"/>
    <w:rsid w:val="00043924"/>
    <w:rsid w:val="0004483B"/>
    <w:rsid w:val="00044EFD"/>
    <w:rsid w:val="00044F9E"/>
    <w:rsid w:val="00046759"/>
    <w:rsid w:val="00046F45"/>
    <w:rsid w:val="00046FB2"/>
    <w:rsid w:val="00047058"/>
    <w:rsid w:val="000470EA"/>
    <w:rsid w:val="00050CB0"/>
    <w:rsid w:val="00050F81"/>
    <w:rsid w:val="00051094"/>
    <w:rsid w:val="0005129C"/>
    <w:rsid w:val="0005195B"/>
    <w:rsid w:val="00051BED"/>
    <w:rsid w:val="00051CE3"/>
    <w:rsid w:val="0005248C"/>
    <w:rsid w:val="00052D0A"/>
    <w:rsid w:val="000538CA"/>
    <w:rsid w:val="0005424D"/>
    <w:rsid w:val="000543C9"/>
    <w:rsid w:val="00054E3C"/>
    <w:rsid w:val="000559D6"/>
    <w:rsid w:val="00055A32"/>
    <w:rsid w:val="00055AB7"/>
    <w:rsid w:val="00055F36"/>
    <w:rsid w:val="00056293"/>
    <w:rsid w:val="000566E3"/>
    <w:rsid w:val="0005678C"/>
    <w:rsid w:val="00056B16"/>
    <w:rsid w:val="00056CEB"/>
    <w:rsid w:val="00057097"/>
    <w:rsid w:val="00057307"/>
    <w:rsid w:val="00057AE9"/>
    <w:rsid w:val="00057C8E"/>
    <w:rsid w:val="000602AB"/>
    <w:rsid w:val="00060BEE"/>
    <w:rsid w:val="00060CCD"/>
    <w:rsid w:val="000612F1"/>
    <w:rsid w:val="000615BB"/>
    <w:rsid w:val="00061633"/>
    <w:rsid w:val="0006165A"/>
    <w:rsid w:val="00061A98"/>
    <w:rsid w:val="00061AB2"/>
    <w:rsid w:val="000633A9"/>
    <w:rsid w:val="0006357F"/>
    <w:rsid w:val="0006361A"/>
    <w:rsid w:val="00063CFD"/>
    <w:rsid w:val="00063EBB"/>
    <w:rsid w:val="000643AF"/>
    <w:rsid w:val="00064423"/>
    <w:rsid w:val="0006463B"/>
    <w:rsid w:val="00064BEA"/>
    <w:rsid w:val="00064D59"/>
    <w:rsid w:val="00065114"/>
    <w:rsid w:val="0006511E"/>
    <w:rsid w:val="0006557C"/>
    <w:rsid w:val="00065A8F"/>
    <w:rsid w:val="00066416"/>
    <w:rsid w:val="00066824"/>
    <w:rsid w:val="00066C8A"/>
    <w:rsid w:val="00067026"/>
    <w:rsid w:val="00067B52"/>
    <w:rsid w:val="00067C2C"/>
    <w:rsid w:val="00067DBE"/>
    <w:rsid w:val="000703A7"/>
    <w:rsid w:val="00070543"/>
    <w:rsid w:val="00070584"/>
    <w:rsid w:val="00070815"/>
    <w:rsid w:val="000708A8"/>
    <w:rsid w:val="00070CFD"/>
    <w:rsid w:val="00070E61"/>
    <w:rsid w:val="000714EF"/>
    <w:rsid w:val="00071BA2"/>
    <w:rsid w:val="00071E5B"/>
    <w:rsid w:val="0007232F"/>
    <w:rsid w:val="000729D9"/>
    <w:rsid w:val="00072D0E"/>
    <w:rsid w:val="00072D18"/>
    <w:rsid w:val="00072E4E"/>
    <w:rsid w:val="00072F79"/>
    <w:rsid w:val="00073AC5"/>
    <w:rsid w:val="00073B71"/>
    <w:rsid w:val="0007414F"/>
    <w:rsid w:val="000753A7"/>
    <w:rsid w:val="00075FF6"/>
    <w:rsid w:val="00076321"/>
    <w:rsid w:val="0007669A"/>
    <w:rsid w:val="00076AAF"/>
    <w:rsid w:val="0007700A"/>
    <w:rsid w:val="0007735C"/>
    <w:rsid w:val="00080331"/>
    <w:rsid w:val="00080EA3"/>
    <w:rsid w:val="0008104C"/>
    <w:rsid w:val="00081E99"/>
    <w:rsid w:val="000820D8"/>
    <w:rsid w:val="0008252E"/>
    <w:rsid w:val="0008282A"/>
    <w:rsid w:val="0008285B"/>
    <w:rsid w:val="0008294D"/>
    <w:rsid w:val="00082A2A"/>
    <w:rsid w:val="00082EB2"/>
    <w:rsid w:val="0008357F"/>
    <w:rsid w:val="00083B2B"/>
    <w:rsid w:val="00083E27"/>
    <w:rsid w:val="00083ED9"/>
    <w:rsid w:val="000847EC"/>
    <w:rsid w:val="00084C66"/>
    <w:rsid w:val="00085149"/>
    <w:rsid w:val="00085494"/>
    <w:rsid w:val="00085F5C"/>
    <w:rsid w:val="0008627C"/>
    <w:rsid w:val="0008634D"/>
    <w:rsid w:val="00086899"/>
    <w:rsid w:val="00086AEF"/>
    <w:rsid w:val="00086BD0"/>
    <w:rsid w:val="00086F76"/>
    <w:rsid w:val="0008701E"/>
    <w:rsid w:val="0008787A"/>
    <w:rsid w:val="0008793E"/>
    <w:rsid w:val="00090237"/>
    <w:rsid w:val="0009044E"/>
    <w:rsid w:val="00090772"/>
    <w:rsid w:val="00090D04"/>
    <w:rsid w:val="0009152F"/>
    <w:rsid w:val="00091813"/>
    <w:rsid w:val="00091ECF"/>
    <w:rsid w:val="000921AB"/>
    <w:rsid w:val="0009238F"/>
    <w:rsid w:val="0009280B"/>
    <w:rsid w:val="00092F15"/>
    <w:rsid w:val="000930F9"/>
    <w:rsid w:val="00093545"/>
    <w:rsid w:val="000937E2"/>
    <w:rsid w:val="00094498"/>
    <w:rsid w:val="00094F68"/>
    <w:rsid w:val="000952EA"/>
    <w:rsid w:val="00095A47"/>
    <w:rsid w:val="0009607C"/>
    <w:rsid w:val="00096395"/>
    <w:rsid w:val="000975C5"/>
    <w:rsid w:val="0009788C"/>
    <w:rsid w:val="00097A2A"/>
    <w:rsid w:val="00097F26"/>
    <w:rsid w:val="000A0444"/>
    <w:rsid w:val="000A0557"/>
    <w:rsid w:val="000A0796"/>
    <w:rsid w:val="000A0B46"/>
    <w:rsid w:val="000A0C92"/>
    <w:rsid w:val="000A0DBF"/>
    <w:rsid w:val="000A1369"/>
    <w:rsid w:val="000A174F"/>
    <w:rsid w:val="000A1792"/>
    <w:rsid w:val="000A1A0E"/>
    <w:rsid w:val="000A2161"/>
    <w:rsid w:val="000A21AD"/>
    <w:rsid w:val="000A266D"/>
    <w:rsid w:val="000A32EB"/>
    <w:rsid w:val="000A3480"/>
    <w:rsid w:val="000A381A"/>
    <w:rsid w:val="000A3823"/>
    <w:rsid w:val="000A3AE3"/>
    <w:rsid w:val="000A48D5"/>
    <w:rsid w:val="000A5826"/>
    <w:rsid w:val="000A5C97"/>
    <w:rsid w:val="000A5CEB"/>
    <w:rsid w:val="000A61DC"/>
    <w:rsid w:val="000A62D7"/>
    <w:rsid w:val="000A6685"/>
    <w:rsid w:val="000A66FF"/>
    <w:rsid w:val="000A6AA9"/>
    <w:rsid w:val="000A6BB6"/>
    <w:rsid w:val="000A70F8"/>
    <w:rsid w:val="000A753E"/>
    <w:rsid w:val="000A7A84"/>
    <w:rsid w:val="000B0882"/>
    <w:rsid w:val="000B0C54"/>
    <w:rsid w:val="000B10E7"/>
    <w:rsid w:val="000B15CD"/>
    <w:rsid w:val="000B1C76"/>
    <w:rsid w:val="000B243F"/>
    <w:rsid w:val="000B25D9"/>
    <w:rsid w:val="000B2BBD"/>
    <w:rsid w:val="000B37BC"/>
    <w:rsid w:val="000B3A3F"/>
    <w:rsid w:val="000B3FA8"/>
    <w:rsid w:val="000B42E2"/>
    <w:rsid w:val="000B4378"/>
    <w:rsid w:val="000B4893"/>
    <w:rsid w:val="000B4C90"/>
    <w:rsid w:val="000B4D24"/>
    <w:rsid w:val="000B5A53"/>
    <w:rsid w:val="000B5E5D"/>
    <w:rsid w:val="000B6736"/>
    <w:rsid w:val="000B6A6F"/>
    <w:rsid w:val="000B6CF4"/>
    <w:rsid w:val="000B721E"/>
    <w:rsid w:val="000B78B5"/>
    <w:rsid w:val="000B7ABC"/>
    <w:rsid w:val="000C02AB"/>
    <w:rsid w:val="000C0312"/>
    <w:rsid w:val="000C04E0"/>
    <w:rsid w:val="000C096E"/>
    <w:rsid w:val="000C0C32"/>
    <w:rsid w:val="000C0E1E"/>
    <w:rsid w:val="000C0E7A"/>
    <w:rsid w:val="000C12FB"/>
    <w:rsid w:val="000C1432"/>
    <w:rsid w:val="000C1539"/>
    <w:rsid w:val="000C1550"/>
    <w:rsid w:val="000C1626"/>
    <w:rsid w:val="000C1C5C"/>
    <w:rsid w:val="000C1EBE"/>
    <w:rsid w:val="000C23DA"/>
    <w:rsid w:val="000C25B8"/>
    <w:rsid w:val="000C2DE4"/>
    <w:rsid w:val="000C317F"/>
    <w:rsid w:val="000C32ED"/>
    <w:rsid w:val="000C4138"/>
    <w:rsid w:val="000C4151"/>
    <w:rsid w:val="000C4233"/>
    <w:rsid w:val="000C447B"/>
    <w:rsid w:val="000C4AB5"/>
    <w:rsid w:val="000C4E96"/>
    <w:rsid w:val="000C52EA"/>
    <w:rsid w:val="000C5423"/>
    <w:rsid w:val="000C61CD"/>
    <w:rsid w:val="000C681E"/>
    <w:rsid w:val="000C6C79"/>
    <w:rsid w:val="000C7530"/>
    <w:rsid w:val="000C797D"/>
    <w:rsid w:val="000D0160"/>
    <w:rsid w:val="000D02F5"/>
    <w:rsid w:val="000D09CB"/>
    <w:rsid w:val="000D0D31"/>
    <w:rsid w:val="000D10D0"/>
    <w:rsid w:val="000D1353"/>
    <w:rsid w:val="000D1A0D"/>
    <w:rsid w:val="000D1AE4"/>
    <w:rsid w:val="000D1CC3"/>
    <w:rsid w:val="000D1E35"/>
    <w:rsid w:val="000D21EC"/>
    <w:rsid w:val="000D26D8"/>
    <w:rsid w:val="000D284B"/>
    <w:rsid w:val="000D29CE"/>
    <w:rsid w:val="000D2D04"/>
    <w:rsid w:val="000D2D12"/>
    <w:rsid w:val="000D3333"/>
    <w:rsid w:val="000D339A"/>
    <w:rsid w:val="000D3B89"/>
    <w:rsid w:val="000D44A3"/>
    <w:rsid w:val="000D4944"/>
    <w:rsid w:val="000D53FD"/>
    <w:rsid w:val="000D5AEE"/>
    <w:rsid w:val="000D754B"/>
    <w:rsid w:val="000E0301"/>
    <w:rsid w:val="000E0519"/>
    <w:rsid w:val="000E0551"/>
    <w:rsid w:val="000E0643"/>
    <w:rsid w:val="000E0B07"/>
    <w:rsid w:val="000E0FB2"/>
    <w:rsid w:val="000E105D"/>
    <w:rsid w:val="000E123C"/>
    <w:rsid w:val="000E13D3"/>
    <w:rsid w:val="000E1670"/>
    <w:rsid w:val="000E1A6C"/>
    <w:rsid w:val="000E1F74"/>
    <w:rsid w:val="000E202F"/>
    <w:rsid w:val="000E292C"/>
    <w:rsid w:val="000E2A24"/>
    <w:rsid w:val="000E2C1D"/>
    <w:rsid w:val="000E2C5A"/>
    <w:rsid w:val="000E2D14"/>
    <w:rsid w:val="000E2FDE"/>
    <w:rsid w:val="000E3712"/>
    <w:rsid w:val="000E3B92"/>
    <w:rsid w:val="000E43F5"/>
    <w:rsid w:val="000E4542"/>
    <w:rsid w:val="000E45BD"/>
    <w:rsid w:val="000E4868"/>
    <w:rsid w:val="000E4B0F"/>
    <w:rsid w:val="000E58B9"/>
    <w:rsid w:val="000E6107"/>
    <w:rsid w:val="000E62C8"/>
    <w:rsid w:val="000E6356"/>
    <w:rsid w:val="000E6472"/>
    <w:rsid w:val="000E6A70"/>
    <w:rsid w:val="000E6A8D"/>
    <w:rsid w:val="000E7060"/>
    <w:rsid w:val="000E7166"/>
    <w:rsid w:val="000E77CE"/>
    <w:rsid w:val="000E7D60"/>
    <w:rsid w:val="000F0174"/>
    <w:rsid w:val="000F021A"/>
    <w:rsid w:val="000F0252"/>
    <w:rsid w:val="000F053E"/>
    <w:rsid w:val="000F09CF"/>
    <w:rsid w:val="000F0BAD"/>
    <w:rsid w:val="000F0BC6"/>
    <w:rsid w:val="000F1168"/>
    <w:rsid w:val="000F193D"/>
    <w:rsid w:val="000F1EB7"/>
    <w:rsid w:val="000F2184"/>
    <w:rsid w:val="000F24A2"/>
    <w:rsid w:val="000F26DD"/>
    <w:rsid w:val="000F2859"/>
    <w:rsid w:val="000F29EE"/>
    <w:rsid w:val="000F2A77"/>
    <w:rsid w:val="000F2F84"/>
    <w:rsid w:val="000F36FF"/>
    <w:rsid w:val="000F3786"/>
    <w:rsid w:val="000F3850"/>
    <w:rsid w:val="000F38E0"/>
    <w:rsid w:val="000F395C"/>
    <w:rsid w:val="000F4449"/>
    <w:rsid w:val="000F48A1"/>
    <w:rsid w:val="000F4FC7"/>
    <w:rsid w:val="000F586C"/>
    <w:rsid w:val="000F5A85"/>
    <w:rsid w:val="000F5AD5"/>
    <w:rsid w:val="000F620A"/>
    <w:rsid w:val="000F65E2"/>
    <w:rsid w:val="000F662E"/>
    <w:rsid w:val="000F6CC5"/>
    <w:rsid w:val="000F71CB"/>
    <w:rsid w:val="000F7A27"/>
    <w:rsid w:val="000F7E9D"/>
    <w:rsid w:val="00100714"/>
    <w:rsid w:val="001014A5"/>
    <w:rsid w:val="0010163D"/>
    <w:rsid w:val="00101C83"/>
    <w:rsid w:val="00102F55"/>
    <w:rsid w:val="001030D4"/>
    <w:rsid w:val="00103750"/>
    <w:rsid w:val="00103BF1"/>
    <w:rsid w:val="0010415B"/>
    <w:rsid w:val="00104171"/>
    <w:rsid w:val="00105315"/>
    <w:rsid w:val="00105A52"/>
    <w:rsid w:val="00105C73"/>
    <w:rsid w:val="00105F2E"/>
    <w:rsid w:val="001060BD"/>
    <w:rsid w:val="001061DC"/>
    <w:rsid w:val="00106661"/>
    <w:rsid w:val="001067C0"/>
    <w:rsid w:val="00106892"/>
    <w:rsid w:val="001074D6"/>
    <w:rsid w:val="0010789B"/>
    <w:rsid w:val="0011021D"/>
    <w:rsid w:val="00110760"/>
    <w:rsid w:val="00110774"/>
    <w:rsid w:val="00110DED"/>
    <w:rsid w:val="00111206"/>
    <w:rsid w:val="0011174A"/>
    <w:rsid w:val="001119FF"/>
    <w:rsid w:val="00112249"/>
    <w:rsid w:val="001128CB"/>
    <w:rsid w:val="00112FAA"/>
    <w:rsid w:val="00113334"/>
    <w:rsid w:val="00113522"/>
    <w:rsid w:val="00113B1B"/>
    <w:rsid w:val="00113D45"/>
    <w:rsid w:val="00114238"/>
    <w:rsid w:val="0011486C"/>
    <w:rsid w:val="00114A7C"/>
    <w:rsid w:val="00114B1F"/>
    <w:rsid w:val="00114D8A"/>
    <w:rsid w:val="0011554F"/>
    <w:rsid w:val="0011590D"/>
    <w:rsid w:val="00115E6C"/>
    <w:rsid w:val="00115F7E"/>
    <w:rsid w:val="0011625E"/>
    <w:rsid w:val="00116557"/>
    <w:rsid w:val="00116C02"/>
    <w:rsid w:val="00116EFE"/>
    <w:rsid w:val="0011737E"/>
    <w:rsid w:val="001174ED"/>
    <w:rsid w:val="00117E3E"/>
    <w:rsid w:val="00117F6A"/>
    <w:rsid w:val="00120251"/>
    <w:rsid w:val="0012030F"/>
    <w:rsid w:val="00120669"/>
    <w:rsid w:val="00120728"/>
    <w:rsid w:val="00120F00"/>
    <w:rsid w:val="001210CF"/>
    <w:rsid w:val="001210F6"/>
    <w:rsid w:val="001213EB"/>
    <w:rsid w:val="00122184"/>
    <w:rsid w:val="00123AB5"/>
    <w:rsid w:val="00123B2E"/>
    <w:rsid w:val="00124210"/>
    <w:rsid w:val="0012462D"/>
    <w:rsid w:val="00124937"/>
    <w:rsid w:val="00124B37"/>
    <w:rsid w:val="00124CA6"/>
    <w:rsid w:val="00124D63"/>
    <w:rsid w:val="001255B3"/>
    <w:rsid w:val="0012587B"/>
    <w:rsid w:val="00127517"/>
    <w:rsid w:val="0012791C"/>
    <w:rsid w:val="00127F58"/>
    <w:rsid w:val="001306FD"/>
    <w:rsid w:val="00130E34"/>
    <w:rsid w:val="001313F7"/>
    <w:rsid w:val="001314BD"/>
    <w:rsid w:val="00131AAD"/>
    <w:rsid w:val="00132765"/>
    <w:rsid w:val="00132BDD"/>
    <w:rsid w:val="00132DE7"/>
    <w:rsid w:val="00133351"/>
    <w:rsid w:val="00133946"/>
    <w:rsid w:val="00133B72"/>
    <w:rsid w:val="00134255"/>
    <w:rsid w:val="001342BE"/>
    <w:rsid w:val="00134635"/>
    <w:rsid w:val="0013470E"/>
    <w:rsid w:val="00134B42"/>
    <w:rsid w:val="00135691"/>
    <w:rsid w:val="00135739"/>
    <w:rsid w:val="00135992"/>
    <w:rsid w:val="00135B18"/>
    <w:rsid w:val="00135CBB"/>
    <w:rsid w:val="00135DD5"/>
    <w:rsid w:val="001360C6"/>
    <w:rsid w:val="00136271"/>
    <w:rsid w:val="00136DDB"/>
    <w:rsid w:val="001371D3"/>
    <w:rsid w:val="00140938"/>
    <w:rsid w:val="00140BD7"/>
    <w:rsid w:val="0014149D"/>
    <w:rsid w:val="00141D1B"/>
    <w:rsid w:val="00142208"/>
    <w:rsid w:val="00142230"/>
    <w:rsid w:val="001423AC"/>
    <w:rsid w:val="0014249F"/>
    <w:rsid w:val="0014273E"/>
    <w:rsid w:val="001427B1"/>
    <w:rsid w:val="00142C99"/>
    <w:rsid w:val="00142E29"/>
    <w:rsid w:val="001435FE"/>
    <w:rsid w:val="001437E8"/>
    <w:rsid w:val="00143AEC"/>
    <w:rsid w:val="00143B07"/>
    <w:rsid w:val="00143DBF"/>
    <w:rsid w:val="00143EEE"/>
    <w:rsid w:val="00143FE9"/>
    <w:rsid w:val="0014468B"/>
    <w:rsid w:val="00144FA0"/>
    <w:rsid w:val="001455F6"/>
    <w:rsid w:val="001456E5"/>
    <w:rsid w:val="001458C8"/>
    <w:rsid w:val="00145E21"/>
    <w:rsid w:val="0014653D"/>
    <w:rsid w:val="001465B7"/>
    <w:rsid w:val="001467F1"/>
    <w:rsid w:val="00146917"/>
    <w:rsid w:val="00146A0C"/>
    <w:rsid w:val="00146A80"/>
    <w:rsid w:val="00146A92"/>
    <w:rsid w:val="00146C08"/>
    <w:rsid w:val="00146E48"/>
    <w:rsid w:val="00146F2F"/>
    <w:rsid w:val="001470A7"/>
    <w:rsid w:val="00147826"/>
    <w:rsid w:val="00147E72"/>
    <w:rsid w:val="0015088C"/>
    <w:rsid w:val="00150BDC"/>
    <w:rsid w:val="00150E2B"/>
    <w:rsid w:val="0015111B"/>
    <w:rsid w:val="0015173E"/>
    <w:rsid w:val="00151760"/>
    <w:rsid w:val="001517E5"/>
    <w:rsid w:val="00152451"/>
    <w:rsid w:val="00152888"/>
    <w:rsid w:val="00152A65"/>
    <w:rsid w:val="00152AB9"/>
    <w:rsid w:val="00152C9A"/>
    <w:rsid w:val="001535AD"/>
    <w:rsid w:val="00153E3F"/>
    <w:rsid w:val="00154377"/>
    <w:rsid w:val="00154382"/>
    <w:rsid w:val="0015445A"/>
    <w:rsid w:val="00154482"/>
    <w:rsid w:val="0015465A"/>
    <w:rsid w:val="00154972"/>
    <w:rsid w:val="00154A38"/>
    <w:rsid w:val="00155215"/>
    <w:rsid w:val="001558CD"/>
    <w:rsid w:val="00155AC0"/>
    <w:rsid w:val="00155B96"/>
    <w:rsid w:val="001560AA"/>
    <w:rsid w:val="001566A1"/>
    <w:rsid w:val="00156E46"/>
    <w:rsid w:val="0015735B"/>
    <w:rsid w:val="001573D6"/>
    <w:rsid w:val="0015762D"/>
    <w:rsid w:val="00157B3E"/>
    <w:rsid w:val="00157BC1"/>
    <w:rsid w:val="00157F8C"/>
    <w:rsid w:val="00160364"/>
    <w:rsid w:val="00160C4C"/>
    <w:rsid w:val="00160E9B"/>
    <w:rsid w:val="001614F9"/>
    <w:rsid w:val="00161A93"/>
    <w:rsid w:val="00162102"/>
    <w:rsid w:val="0016258D"/>
    <w:rsid w:val="00162681"/>
    <w:rsid w:val="0016270A"/>
    <w:rsid w:val="00162B23"/>
    <w:rsid w:val="00162BC0"/>
    <w:rsid w:val="00162DEE"/>
    <w:rsid w:val="00163130"/>
    <w:rsid w:val="0016325B"/>
    <w:rsid w:val="001640A6"/>
    <w:rsid w:val="001641E0"/>
    <w:rsid w:val="001648ED"/>
    <w:rsid w:val="00165C9F"/>
    <w:rsid w:val="00165E5C"/>
    <w:rsid w:val="00165F97"/>
    <w:rsid w:val="00166231"/>
    <w:rsid w:val="001668D8"/>
    <w:rsid w:val="00167ABB"/>
    <w:rsid w:val="00167B37"/>
    <w:rsid w:val="0017002E"/>
    <w:rsid w:val="00170332"/>
    <w:rsid w:val="00170658"/>
    <w:rsid w:val="00170920"/>
    <w:rsid w:val="00171A41"/>
    <w:rsid w:val="00171AC4"/>
    <w:rsid w:val="00171BC8"/>
    <w:rsid w:val="00171DC1"/>
    <w:rsid w:val="00172515"/>
    <w:rsid w:val="001726C7"/>
    <w:rsid w:val="001726F7"/>
    <w:rsid w:val="00172E63"/>
    <w:rsid w:val="001730F4"/>
    <w:rsid w:val="00173D96"/>
    <w:rsid w:val="00174772"/>
    <w:rsid w:val="00174D3B"/>
    <w:rsid w:val="0017524D"/>
    <w:rsid w:val="001754D3"/>
    <w:rsid w:val="001754F6"/>
    <w:rsid w:val="001755DD"/>
    <w:rsid w:val="001760DA"/>
    <w:rsid w:val="001760FD"/>
    <w:rsid w:val="00176907"/>
    <w:rsid w:val="00176973"/>
    <w:rsid w:val="0017714B"/>
    <w:rsid w:val="001772F1"/>
    <w:rsid w:val="001773E7"/>
    <w:rsid w:val="001775D7"/>
    <w:rsid w:val="00177776"/>
    <w:rsid w:val="00177CE6"/>
    <w:rsid w:val="00177E80"/>
    <w:rsid w:val="001803A5"/>
    <w:rsid w:val="00180FC9"/>
    <w:rsid w:val="00181172"/>
    <w:rsid w:val="001816BF"/>
    <w:rsid w:val="00181F47"/>
    <w:rsid w:val="0018314D"/>
    <w:rsid w:val="00183514"/>
    <w:rsid w:val="0018357F"/>
    <w:rsid w:val="0018379E"/>
    <w:rsid w:val="001849AF"/>
    <w:rsid w:val="00184B31"/>
    <w:rsid w:val="00184E17"/>
    <w:rsid w:val="00185027"/>
    <w:rsid w:val="001850BD"/>
    <w:rsid w:val="00185A05"/>
    <w:rsid w:val="00185E77"/>
    <w:rsid w:val="001874C1"/>
    <w:rsid w:val="0018750F"/>
    <w:rsid w:val="0018769C"/>
    <w:rsid w:val="00187B5B"/>
    <w:rsid w:val="00187CC2"/>
    <w:rsid w:val="00190754"/>
    <w:rsid w:val="00190CE1"/>
    <w:rsid w:val="00191205"/>
    <w:rsid w:val="0019163C"/>
    <w:rsid w:val="001916EC"/>
    <w:rsid w:val="00191B2C"/>
    <w:rsid w:val="00191C73"/>
    <w:rsid w:val="00191FD3"/>
    <w:rsid w:val="001920CA"/>
    <w:rsid w:val="00192133"/>
    <w:rsid w:val="001922DD"/>
    <w:rsid w:val="00192483"/>
    <w:rsid w:val="00192B11"/>
    <w:rsid w:val="00192C50"/>
    <w:rsid w:val="00192C85"/>
    <w:rsid w:val="00192E80"/>
    <w:rsid w:val="001937FB"/>
    <w:rsid w:val="00194076"/>
    <w:rsid w:val="001941E8"/>
    <w:rsid w:val="00194B59"/>
    <w:rsid w:val="00194BA3"/>
    <w:rsid w:val="00194CDF"/>
    <w:rsid w:val="00195540"/>
    <w:rsid w:val="0019558C"/>
    <w:rsid w:val="00195945"/>
    <w:rsid w:val="00196AD0"/>
    <w:rsid w:val="00196BEC"/>
    <w:rsid w:val="00196D8C"/>
    <w:rsid w:val="00197C78"/>
    <w:rsid w:val="001A01A5"/>
    <w:rsid w:val="001A038A"/>
    <w:rsid w:val="001A05DC"/>
    <w:rsid w:val="001A08E0"/>
    <w:rsid w:val="001A0BEB"/>
    <w:rsid w:val="001A0D59"/>
    <w:rsid w:val="001A0E6B"/>
    <w:rsid w:val="001A1382"/>
    <w:rsid w:val="001A140F"/>
    <w:rsid w:val="001A1773"/>
    <w:rsid w:val="001A1F0A"/>
    <w:rsid w:val="001A2016"/>
    <w:rsid w:val="001A2043"/>
    <w:rsid w:val="001A21C5"/>
    <w:rsid w:val="001A2201"/>
    <w:rsid w:val="001A268B"/>
    <w:rsid w:val="001A270D"/>
    <w:rsid w:val="001A327A"/>
    <w:rsid w:val="001A373C"/>
    <w:rsid w:val="001A38CF"/>
    <w:rsid w:val="001A454A"/>
    <w:rsid w:val="001A457D"/>
    <w:rsid w:val="001A476B"/>
    <w:rsid w:val="001A47DB"/>
    <w:rsid w:val="001A49A4"/>
    <w:rsid w:val="001A4C74"/>
    <w:rsid w:val="001A4D81"/>
    <w:rsid w:val="001A4DC8"/>
    <w:rsid w:val="001A504D"/>
    <w:rsid w:val="001A56EA"/>
    <w:rsid w:val="001A621F"/>
    <w:rsid w:val="001A6D1A"/>
    <w:rsid w:val="001A79A9"/>
    <w:rsid w:val="001A7F02"/>
    <w:rsid w:val="001B0138"/>
    <w:rsid w:val="001B02F0"/>
    <w:rsid w:val="001B07C1"/>
    <w:rsid w:val="001B086F"/>
    <w:rsid w:val="001B08AA"/>
    <w:rsid w:val="001B0F22"/>
    <w:rsid w:val="001B10EC"/>
    <w:rsid w:val="001B1649"/>
    <w:rsid w:val="001B196A"/>
    <w:rsid w:val="001B264A"/>
    <w:rsid w:val="001B27BC"/>
    <w:rsid w:val="001B290C"/>
    <w:rsid w:val="001B291E"/>
    <w:rsid w:val="001B2BCD"/>
    <w:rsid w:val="001B2DEB"/>
    <w:rsid w:val="001B3799"/>
    <w:rsid w:val="001B3B2F"/>
    <w:rsid w:val="001B46F3"/>
    <w:rsid w:val="001B4781"/>
    <w:rsid w:val="001B4ADF"/>
    <w:rsid w:val="001B4FCF"/>
    <w:rsid w:val="001B5661"/>
    <w:rsid w:val="001B5804"/>
    <w:rsid w:val="001B5912"/>
    <w:rsid w:val="001B5CC5"/>
    <w:rsid w:val="001B5CC6"/>
    <w:rsid w:val="001B5D97"/>
    <w:rsid w:val="001B5E74"/>
    <w:rsid w:val="001B5F19"/>
    <w:rsid w:val="001B66DB"/>
    <w:rsid w:val="001B6EFA"/>
    <w:rsid w:val="001B7482"/>
    <w:rsid w:val="001B78FB"/>
    <w:rsid w:val="001C0174"/>
    <w:rsid w:val="001C12B8"/>
    <w:rsid w:val="001C1613"/>
    <w:rsid w:val="001C18D4"/>
    <w:rsid w:val="001C1C7F"/>
    <w:rsid w:val="001C2B0D"/>
    <w:rsid w:val="001C2B2F"/>
    <w:rsid w:val="001C2F27"/>
    <w:rsid w:val="001C2FD7"/>
    <w:rsid w:val="001C374D"/>
    <w:rsid w:val="001C38B0"/>
    <w:rsid w:val="001C3A92"/>
    <w:rsid w:val="001C3B3C"/>
    <w:rsid w:val="001C4781"/>
    <w:rsid w:val="001C5004"/>
    <w:rsid w:val="001C51B6"/>
    <w:rsid w:val="001C53F3"/>
    <w:rsid w:val="001C5436"/>
    <w:rsid w:val="001C5509"/>
    <w:rsid w:val="001C567E"/>
    <w:rsid w:val="001C5822"/>
    <w:rsid w:val="001C5CA5"/>
    <w:rsid w:val="001C685F"/>
    <w:rsid w:val="001C6A23"/>
    <w:rsid w:val="001C6A59"/>
    <w:rsid w:val="001C6B53"/>
    <w:rsid w:val="001C6B6B"/>
    <w:rsid w:val="001C6D72"/>
    <w:rsid w:val="001C6D90"/>
    <w:rsid w:val="001C6F54"/>
    <w:rsid w:val="001C719D"/>
    <w:rsid w:val="001C7281"/>
    <w:rsid w:val="001C7465"/>
    <w:rsid w:val="001C7C61"/>
    <w:rsid w:val="001D015C"/>
    <w:rsid w:val="001D0164"/>
    <w:rsid w:val="001D0A2E"/>
    <w:rsid w:val="001D114F"/>
    <w:rsid w:val="001D1159"/>
    <w:rsid w:val="001D12AA"/>
    <w:rsid w:val="001D1419"/>
    <w:rsid w:val="001D15DA"/>
    <w:rsid w:val="001D187D"/>
    <w:rsid w:val="001D2E4F"/>
    <w:rsid w:val="001D3502"/>
    <w:rsid w:val="001D3D90"/>
    <w:rsid w:val="001D4C21"/>
    <w:rsid w:val="001D4FB1"/>
    <w:rsid w:val="001D5893"/>
    <w:rsid w:val="001D5C89"/>
    <w:rsid w:val="001D60C1"/>
    <w:rsid w:val="001D6EDD"/>
    <w:rsid w:val="001D7133"/>
    <w:rsid w:val="001D733D"/>
    <w:rsid w:val="001D75A6"/>
    <w:rsid w:val="001D764A"/>
    <w:rsid w:val="001D799F"/>
    <w:rsid w:val="001D7FEE"/>
    <w:rsid w:val="001E0236"/>
    <w:rsid w:val="001E0F48"/>
    <w:rsid w:val="001E0FB8"/>
    <w:rsid w:val="001E16D5"/>
    <w:rsid w:val="001E19FC"/>
    <w:rsid w:val="001E1AFF"/>
    <w:rsid w:val="001E212C"/>
    <w:rsid w:val="001E29BE"/>
    <w:rsid w:val="001E311E"/>
    <w:rsid w:val="001E33A9"/>
    <w:rsid w:val="001E33EF"/>
    <w:rsid w:val="001E3A26"/>
    <w:rsid w:val="001E3DBF"/>
    <w:rsid w:val="001E42F4"/>
    <w:rsid w:val="001E4862"/>
    <w:rsid w:val="001E4F4D"/>
    <w:rsid w:val="001E4FA6"/>
    <w:rsid w:val="001E539C"/>
    <w:rsid w:val="001E55C9"/>
    <w:rsid w:val="001E5C0B"/>
    <w:rsid w:val="001E6756"/>
    <w:rsid w:val="001E6856"/>
    <w:rsid w:val="001E6CC3"/>
    <w:rsid w:val="001E760E"/>
    <w:rsid w:val="001E78E8"/>
    <w:rsid w:val="001E7B29"/>
    <w:rsid w:val="001E7B30"/>
    <w:rsid w:val="001F0063"/>
    <w:rsid w:val="001F0090"/>
    <w:rsid w:val="001F04C7"/>
    <w:rsid w:val="001F10FF"/>
    <w:rsid w:val="001F15F8"/>
    <w:rsid w:val="001F17AF"/>
    <w:rsid w:val="001F231C"/>
    <w:rsid w:val="001F2337"/>
    <w:rsid w:val="001F2839"/>
    <w:rsid w:val="001F292D"/>
    <w:rsid w:val="001F2B4B"/>
    <w:rsid w:val="001F31DC"/>
    <w:rsid w:val="001F3222"/>
    <w:rsid w:val="001F3280"/>
    <w:rsid w:val="001F329A"/>
    <w:rsid w:val="001F35BA"/>
    <w:rsid w:val="001F3BB2"/>
    <w:rsid w:val="001F3BD2"/>
    <w:rsid w:val="001F3D75"/>
    <w:rsid w:val="001F3F19"/>
    <w:rsid w:val="001F4271"/>
    <w:rsid w:val="001F4509"/>
    <w:rsid w:val="001F4538"/>
    <w:rsid w:val="001F4EB4"/>
    <w:rsid w:val="001F5B13"/>
    <w:rsid w:val="001F61E1"/>
    <w:rsid w:val="001F6282"/>
    <w:rsid w:val="001F6365"/>
    <w:rsid w:val="001F638E"/>
    <w:rsid w:val="001F65C7"/>
    <w:rsid w:val="001F671B"/>
    <w:rsid w:val="001F6737"/>
    <w:rsid w:val="001F6760"/>
    <w:rsid w:val="001F6E75"/>
    <w:rsid w:val="001F6EA5"/>
    <w:rsid w:val="001F79A7"/>
    <w:rsid w:val="001F7B1A"/>
    <w:rsid w:val="00200617"/>
    <w:rsid w:val="002007B4"/>
    <w:rsid w:val="00200813"/>
    <w:rsid w:val="00200A48"/>
    <w:rsid w:val="0020140D"/>
    <w:rsid w:val="002017A2"/>
    <w:rsid w:val="00201BA0"/>
    <w:rsid w:val="00201E12"/>
    <w:rsid w:val="00202201"/>
    <w:rsid w:val="00202913"/>
    <w:rsid w:val="00202A3A"/>
    <w:rsid w:val="00202A62"/>
    <w:rsid w:val="00202B38"/>
    <w:rsid w:val="00202FA2"/>
    <w:rsid w:val="0020338C"/>
    <w:rsid w:val="00204315"/>
    <w:rsid w:val="00204BC6"/>
    <w:rsid w:val="00204F08"/>
    <w:rsid w:val="00204F18"/>
    <w:rsid w:val="00204F53"/>
    <w:rsid w:val="0020525E"/>
    <w:rsid w:val="00205265"/>
    <w:rsid w:val="0020580B"/>
    <w:rsid w:val="00205BE6"/>
    <w:rsid w:val="00205C9F"/>
    <w:rsid w:val="00205ED3"/>
    <w:rsid w:val="002060AB"/>
    <w:rsid w:val="0020661F"/>
    <w:rsid w:val="00206914"/>
    <w:rsid w:val="00206A16"/>
    <w:rsid w:val="00206B2D"/>
    <w:rsid w:val="00206E47"/>
    <w:rsid w:val="0020719B"/>
    <w:rsid w:val="002074D5"/>
    <w:rsid w:val="002078F0"/>
    <w:rsid w:val="00207A80"/>
    <w:rsid w:val="00207B0F"/>
    <w:rsid w:val="00207D43"/>
    <w:rsid w:val="00207F7C"/>
    <w:rsid w:val="00210627"/>
    <w:rsid w:val="00210731"/>
    <w:rsid w:val="00210E5C"/>
    <w:rsid w:val="002112A7"/>
    <w:rsid w:val="002112B8"/>
    <w:rsid w:val="002118C6"/>
    <w:rsid w:val="00211A6F"/>
    <w:rsid w:val="00211DE6"/>
    <w:rsid w:val="00212307"/>
    <w:rsid w:val="0021238F"/>
    <w:rsid w:val="00212430"/>
    <w:rsid w:val="00212E0A"/>
    <w:rsid w:val="00212E9C"/>
    <w:rsid w:val="00213377"/>
    <w:rsid w:val="002138AD"/>
    <w:rsid w:val="00213933"/>
    <w:rsid w:val="00213A48"/>
    <w:rsid w:val="00213EA6"/>
    <w:rsid w:val="00213F00"/>
    <w:rsid w:val="00214FAF"/>
    <w:rsid w:val="00215630"/>
    <w:rsid w:val="0021596B"/>
    <w:rsid w:val="002159C9"/>
    <w:rsid w:val="00216068"/>
    <w:rsid w:val="0021657E"/>
    <w:rsid w:val="00216954"/>
    <w:rsid w:val="0021798E"/>
    <w:rsid w:val="002179A7"/>
    <w:rsid w:val="002179B4"/>
    <w:rsid w:val="00217D0E"/>
    <w:rsid w:val="00217F4F"/>
    <w:rsid w:val="002208AD"/>
    <w:rsid w:val="002209CD"/>
    <w:rsid w:val="00220B82"/>
    <w:rsid w:val="00221466"/>
    <w:rsid w:val="002225F8"/>
    <w:rsid w:val="00222635"/>
    <w:rsid w:val="00222785"/>
    <w:rsid w:val="002227D5"/>
    <w:rsid w:val="00222EB2"/>
    <w:rsid w:val="0022334B"/>
    <w:rsid w:val="00223791"/>
    <w:rsid w:val="00223A26"/>
    <w:rsid w:val="00223F32"/>
    <w:rsid w:val="00224FD5"/>
    <w:rsid w:val="0022501F"/>
    <w:rsid w:val="002251B1"/>
    <w:rsid w:val="002255CC"/>
    <w:rsid w:val="00225696"/>
    <w:rsid w:val="0022581F"/>
    <w:rsid w:val="00225E41"/>
    <w:rsid w:val="002267F8"/>
    <w:rsid w:val="00226811"/>
    <w:rsid w:val="002269BA"/>
    <w:rsid w:val="002272F7"/>
    <w:rsid w:val="0022745A"/>
    <w:rsid w:val="00227FDF"/>
    <w:rsid w:val="00230304"/>
    <w:rsid w:val="0023050C"/>
    <w:rsid w:val="0023074D"/>
    <w:rsid w:val="0023089E"/>
    <w:rsid w:val="002309E2"/>
    <w:rsid w:val="00230DB8"/>
    <w:rsid w:val="00231402"/>
    <w:rsid w:val="00231503"/>
    <w:rsid w:val="00231D36"/>
    <w:rsid w:val="00232228"/>
    <w:rsid w:val="0023223A"/>
    <w:rsid w:val="0023387A"/>
    <w:rsid w:val="00233C5B"/>
    <w:rsid w:val="00234482"/>
    <w:rsid w:val="00234EC9"/>
    <w:rsid w:val="002350F7"/>
    <w:rsid w:val="002351D2"/>
    <w:rsid w:val="002356FD"/>
    <w:rsid w:val="0023574C"/>
    <w:rsid w:val="00235955"/>
    <w:rsid w:val="00235CCC"/>
    <w:rsid w:val="002360A2"/>
    <w:rsid w:val="00236350"/>
    <w:rsid w:val="00236D82"/>
    <w:rsid w:val="00237554"/>
    <w:rsid w:val="00237BE0"/>
    <w:rsid w:val="00237D6F"/>
    <w:rsid w:val="00237F01"/>
    <w:rsid w:val="00240493"/>
    <w:rsid w:val="00240E3E"/>
    <w:rsid w:val="002410F1"/>
    <w:rsid w:val="00241292"/>
    <w:rsid w:val="0024141B"/>
    <w:rsid w:val="0024220F"/>
    <w:rsid w:val="002424FE"/>
    <w:rsid w:val="0024259F"/>
    <w:rsid w:val="00242667"/>
    <w:rsid w:val="00243D3C"/>
    <w:rsid w:val="00244066"/>
    <w:rsid w:val="00244CB6"/>
    <w:rsid w:val="00244E1E"/>
    <w:rsid w:val="00245256"/>
    <w:rsid w:val="0024552E"/>
    <w:rsid w:val="00245D17"/>
    <w:rsid w:val="00245D95"/>
    <w:rsid w:val="00245F26"/>
    <w:rsid w:val="002466C0"/>
    <w:rsid w:val="00246763"/>
    <w:rsid w:val="0024718D"/>
    <w:rsid w:val="0024741C"/>
    <w:rsid w:val="00247985"/>
    <w:rsid w:val="00250256"/>
    <w:rsid w:val="002502C0"/>
    <w:rsid w:val="002507ED"/>
    <w:rsid w:val="00250CBA"/>
    <w:rsid w:val="00250E31"/>
    <w:rsid w:val="002510E9"/>
    <w:rsid w:val="002516DD"/>
    <w:rsid w:val="0025181A"/>
    <w:rsid w:val="00251D38"/>
    <w:rsid w:val="0025213C"/>
    <w:rsid w:val="002527A7"/>
    <w:rsid w:val="002532C4"/>
    <w:rsid w:val="00253B80"/>
    <w:rsid w:val="00253BC0"/>
    <w:rsid w:val="00253D11"/>
    <w:rsid w:val="00253E1D"/>
    <w:rsid w:val="00254B4A"/>
    <w:rsid w:val="00255A0B"/>
    <w:rsid w:val="00256020"/>
    <w:rsid w:val="0025638F"/>
    <w:rsid w:val="002565A9"/>
    <w:rsid w:val="002566B0"/>
    <w:rsid w:val="00256B57"/>
    <w:rsid w:val="00256E56"/>
    <w:rsid w:val="002571CB"/>
    <w:rsid w:val="00257867"/>
    <w:rsid w:val="00257B77"/>
    <w:rsid w:val="00257FAB"/>
    <w:rsid w:val="0026038D"/>
    <w:rsid w:val="00260643"/>
    <w:rsid w:val="00260AB7"/>
    <w:rsid w:val="00260D13"/>
    <w:rsid w:val="00260D62"/>
    <w:rsid w:val="002620F9"/>
    <w:rsid w:val="0026210E"/>
    <w:rsid w:val="002623D6"/>
    <w:rsid w:val="00262CBB"/>
    <w:rsid w:val="00262E72"/>
    <w:rsid w:val="00263072"/>
    <w:rsid w:val="00264306"/>
    <w:rsid w:val="00264404"/>
    <w:rsid w:val="00264FC1"/>
    <w:rsid w:val="0026506A"/>
    <w:rsid w:val="00265641"/>
    <w:rsid w:val="00265F5E"/>
    <w:rsid w:val="0026624D"/>
    <w:rsid w:val="00266EA2"/>
    <w:rsid w:val="0026750E"/>
    <w:rsid w:val="002676BF"/>
    <w:rsid w:val="00267C1D"/>
    <w:rsid w:val="00267F16"/>
    <w:rsid w:val="00267F7F"/>
    <w:rsid w:val="00270117"/>
    <w:rsid w:val="002702BB"/>
    <w:rsid w:val="00270BED"/>
    <w:rsid w:val="00271192"/>
    <w:rsid w:val="00271539"/>
    <w:rsid w:val="00271D25"/>
    <w:rsid w:val="00271F08"/>
    <w:rsid w:val="00271FBE"/>
    <w:rsid w:val="0027285D"/>
    <w:rsid w:val="00272E41"/>
    <w:rsid w:val="00272EC1"/>
    <w:rsid w:val="0027332E"/>
    <w:rsid w:val="00273649"/>
    <w:rsid w:val="002736AE"/>
    <w:rsid w:val="00273AC0"/>
    <w:rsid w:val="00273B59"/>
    <w:rsid w:val="00274A2A"/>
    <w:rsid w:val="00274BDA"/>
    <w:rsid w:val="00274C04"/>
    <w:rsid w:val="00274D7D"/>
    <w:rsid w:val="00275126"/>
    <w:rsid w:val="0027591F"/>
    <w:rsid w:val="00275CD5"/>
    <w:rsid w:val="00275FE2"/>
    <w:rsid w:val="0027616C"/>
    <w:rsid w:val="002761DB"/>
    <w:rsid w:val="002766CD"/>
    <w:rsid w:val="00276871"/>
    <w:rsid w:val="00276956"/>
    <w:rsid w:val="00276B85"/>
    <w:rsid w:val="0027700C"/>
    <w:rsid w:val="00277138"/>
    <w:rsid w:val="002773B8"/>
    <w:rsid w:val="0027754C"/>
    <w:rsid w:val="00277670"/>
    <w:rsid w:val="00280930"/>
    <w:rsid w:val="00280C76"/>
    <w:rsid w:val="0028107E"/>
    <w:rsid w:val="002814F2"/>
    <w:rsid w:val="002816E9"/>
    <w:rsid w:val="00281B99"/>
    <w:rsid w:val="00281CF4"/>
    <w:rsid w:val="0028281F"/>
    <w:rsid w:val="0028286A"/>
    <w:rsid w:val="00282D51"/>
    <w:rsid w:val="00283995"/>
    <w:rsid w:val="00283C20"/>
    <w:rsid w:val="00283E3A"/>
    <w:rsid w:val="00284083"/>
    <w:rsid w:val="0028467E"/>
    <w:rsid w:val="0028468D"/>
    <w:rsid w:val="0028480C"/>
    <w:rsid w:val="00284A33"/>
    <w:rsid w:val="002858A0"/>
    <w:rsid w:val="00285AB4"/>
    <w:rsid w:val="00285F80"/>
    <w:rsid w:val="002862FB"/>
    <w:rsid w:val="0028654F"/>
    <w:rsid w:val="00286C4E"/>
    <w:rsid w:val="00286DD2"/>
    <w:rsid w:val="00287006"/>
    <w:rsid w:val="0028759F"/>
    <w:rsid w:val="00287659"/>
    <w:rsid w:val="002876DB"/>
    <w:rsid w:val="0028779C"/>
    <w:rsid w:val="00287953"/>
    <w:rsid w:val="00287AB0"/>
    <w:rsid w:val="00287EF3"/>
    <w:rsid w:val="0029108B"/>
    <w:rsid w:val="00291F93"/>
    <w:rsid w:val="002920FC"/>
    <w:rsid w:val="002929F9"/>
    <w:rsid w:val="00292BF0"/>
    <w:rsid w:val="00292EF9"/>
    <w:rsid w:val="00292F81"/>
    <w:rsid w:val="00292FB8"/>
    <w:rsid w:val="0029361E"/>
    <w:rsid w:val="00293F1F"/>
    <w:rsid w:val="00294501"/>
    <w:rsid w:val="002946E3"/>
    <w:rsid w:val="0029473A"/>
    <w:rsid w:val="002949FD"/>
    <w:rsid w:val="0029578B"/>
    <w:rsid w:val="0029583F"/>
    <w:rsid w:val="00295961"/>
    <w:rsid w:val="002964AD"/>
    <w:rsid w:val="00296A59"/>
    <w:rsid w:val="00297006"/>
    <w:rsid w:val="00297112"/>
    <w:rsid w:val="00297203"/>
    <w:rsid w:val="002972DF"/>
    <w:rsid w:val="00297C8F"/>
    <w:rsid w:val="00297E68"/>
    <w:rsid w:val="002A033D"/>
    <w:rsid w:val="002A0A35"/>
    <w:rsid w:val="002A0B40"/>
    <w:rsid w:val="002A0D8C"/>
    <w:rsid w:val="002A0DA4"/>
    <w:rsid w:val="002A1EA1"/>
    <w:rsid w:val="002A23E3"/>
    <w:rsid w:val="002A2CFD"/>
    <w:rsid w:val="002A2EF9"/>
    <w:rsid w:val="002A2FC4"/>
    <w:rsid w:val="002A3E4D"/>
    <w:rsid w:val="002A4348"/>
    <w:rsid w:val="002A4C73"/>
    <w:rsid w:val="002A56DA"/>
    <w:rsid w:val="002A5C56"/>
    <w:rsid w:val="002A626D"/>
    <w:rsid w:val="002A62FD"/>
    <w:rsid w:val="002A6826"/>
    <w:rsid w:val="002A6877"/>
    <w:rsid w:val="002A6DDB"/>
    <w:rsid w:val="002A765C"/>
    <w:rsid w:val="002A79E4"/>
    <w:rsid w:val="002B058C"/>
    <w:rsid w:val="002B1736"/>
    <w:rsid w:val="002B1D96"/>
    <w:rsid w:val="002B2704"/>
    <w:rsid w:val="002B2EAB"/>
    <w:rsid w:val="002B3546"/>
    <w:rsid w:val="002B35BB"/>
    <w:rsid w:val="002B3D91"/>
    <w:rsid w:val="002B5920"/>
    <w:rsid w:val="002B5CDF"/>
    <w:rsid w:val="002B5DFD"/>
    <w:rsid w:val="002B5E1F"/>
    <w:rsid w:val="002B655F"/>
    <w:rsid w:val="002B6AF5"/>
    <w:rsid w:val="002B6F74"/>
    <w:rsid w:val="002B700B"/>
    <w:rsid w:val="002B7050"/>
    <w:rsid w:val="002B70EB"/>
    <w:rsid w:val="002B7301"/>
    <w:rsid w:val="002C02D6"/>
    <w:rsid w:val="002C05CA"/>
    <w:rsid w:val="002C0D12"/>
    <w:rsid w:val="002C1005"/>
    <w:rsid w:val="002C1135"/>
    <w:rsid w:val="002C11D0"/>
    <w:rsid w:val="002C131A"/>
    <w:rsid w:val="002C131D"/>
    <w:rsid w:val="002C13F3"/>
    <w:rsid w:val="002C16DE"/>
    <w:rsid w:val="002C1B6F"/>
    <w:rsid w:val="002C1C23"/>
    <w:rsid w:val="002C2184"/>
    <w:rsid w:val="002C2233"/>
    <w:rsid w:val="002C258C"/>
    <w:rsid w:val="002C2735"/>
    <w:rsid w:val="002C2789"/>
    <w:rsid w:val="002C2A6E"/>
    <w:rsid w:val="002C2F41"/>
    <w:rsid w:val="002C3184"/>
    <w:rsid w:val="002C3220"/>
    <w:rsid w:val="002C3237"/>
    <w:rsid w:val="002C3263"/>
    <w:rsid w:val="002C410F"/>
    <w:rsid w:val="002C4644"/>
    <w:rsid w:val="002C49E0"/>
    <w:rsid w:val="002C5381"/>
    <w:rsid w:val="002C56A7"/>
    <w:rsid w:val="002C6504"/>
    <w:rsid w:val="002C658F"/>
    <w:rsid w:val="002C65A2"/>
    <w:rsid w:val="002C6D48"/>
    <w:rsid w:val="002C6F8E"/>
    <w:rsid w:val="002C74A7"/>
    <w:rsid w:val="002C756C"/>
    <w:rsid w:val="002C76F9"/>
    <w:rsid w:val="002C7CD6"/>
    <w:rsid w:val="002C7F31"/>
    <w:rsid w:val="002D03D1"/>
    <w:rsid w:val="002D07C4"/>
    <w:rsid w:val="002D0825"/>
    <w:rsid w:val="002D09A0"/>
    <w:rsid w:val="002D0A04"/>
    <w:rsid w:val="002D0C1F"/>
    <w:rsid w:val="002D12B4"/>
    <w:rsid w:val="002D15B7"/>
    <w:rsid w:val="002D1BFC"/>
    <w:rsid w:val="002D1D11"/>
    <w:rsid w:val="002D1E34"/>
    <w:rsid w:val="002D22FE"/>
    <w:rsid w:val="002D24AE"/>
    <w:rsid w:val="002D29B3"/>
    <w:rsid w:val="002D328A"/>
    <w:rsid w:val="002D43DD"/>
    <w:rsid w:val="002D4BD0"/>
    <w:rsid w:val="002D5828"/>
    <w:rsid w:val="002D5B20"/>
    <w:rsid w:val="002D6354"/>
    <w:rsid w:val="002D6420"/>
    <w:rsid w:val="002D65B7"/>
    <w:rsid w:val="002D6F46"/>
    <w:rsid w:val="002D723F"/>
    <w:rsid w:val="002D776E"/>
    <w:rsid w:val="002D7AD1"/>
    <w:rsid w:val="002D7C4A"/>
    <w:rsid w:val="002E11EB"/>
    <w:rsid w:val="002E13CE"/>
    <w:rsid w:val="002E1495"/>
    <w:rsid w:val="002E2A2D"/>
    <w:rsid w:val="002E2CD0"/>
    <w:rsid w:val="002E357A"/>
    <w:rsid w:val="002E373F"/>
    <w:rsid w:val="002E3930"/>
    <w:rsid w:val="002E3E67"/>
    <w:rsid w:val="002E4036"/>
    <w:rsid w:val="002E45FF"/>
    <w:rsid w:val="002E4664"/>
    <w:rsid w:val="002E47D4"/>
    <w:rsid w:val="002E48FC"/>
    <w:rsid w:val="002E4A96"/>
    <w:rsid w:val="002E4AEB"/>
    <w:rsid w:val="002E4C50"/>
    <w:rsid w:val="002E50DA"/>
    <w:rsid w:val="002E54FF"/>
    <w:rsid w:val="002E5EA2"/>
    <w:rsid w:val="002E5F62"/>
    <w:rsid w:val="002E5F8E"/>
    <w:rsid w:val="002E60D6"/>
    <w:rsid w:val="002E6165"/>
    <w:rsid w:val="002E6207"/>
    <w:rsid w:val="002E672C"/>
    <w:rsid w:val="002E6837"/>
    <w:rsid w:val="002E6AD6"/>
    <w:rsid w:val="002E704A"/>
    <w:rsid w:val="002E72C9"/>
    <w:rsid w:val="002E7338"/>
    <w:rsid w:val="002E7528"/>
    <w:rsid w:val="002E7769"/>
    <w:rsid w:val="002E7898"/>
    <w:rsid w:val="002E7933"/>
    <w:rsid w:val="002E7ACF"/>
    <w:rsid w:val="002E7CEE"/>
    <w:rsid w:val="002F04C8"/>
    <w:rsid w:val="002F04E3"/>
    <w:rsid w:val="002F08E7"/>
    <w:rsid w:val="002F122C"/>
    <w:rsid w:val="002F13AD"/>
    <w:rsid w:val="002F2289"/>
    <w:rsid w:val="002F310E"/>
    <w:rsid w:val="002F3B11"/>
    <w:rsid w:val="002F3E8B"/>
    <w:rsid w:val="002F3FE9"/>
    <w:rsid w:val="002F456B"/>
    <w:rsid w:val="002F4A28"/>
    <w:rsid w:val="002F4C1A"/>
    <w:rsid w:val="002F4F1E"/>
    <w:rsid w:val="002F504A"/>
    <w:rsid w:val="002F531F"/>
    <w:rsid w:val="002F55BD"/>
    <w:rsid w:val="002F58BC"/>
    <w:rsid w:val="002F5E73"/>
    <w:rsid w:val="002F602E"/>
    <w:rsid w:val="002F658C"/>
    <w:rsid w:val="002F692B"/>
    <w:rsid w:val="002F749C"/>
    <w:rsid w:val="002F7558"/>
    <w:rsid w:val="002F7750"/>
    <w:rsid w:val="002F79FA"/>
    <w:rsid w:val="00300123"/>
    <w:rsid w:val="00300319"/>
    <w:rsid w:val="003007BC"/>
    <w:rsid w:val="00300BFA"/>
    <w:rsid w:val="00300D8B"/>
    <w:rsid w:val="0030117A"/>
    <w:rsid w:val="00301489"/>
    <w:rsid w:val="00302786"/>
    <w:rsid w:val="00302A9C"/>
    <w:rsid w:val="00302AE9"/>
    <w:rsid w:val="00302D89"/>
    <w:rsid w:val="003032E4"/>
    <w:rsid w:val="00303663"/>
    <w:rsid w:val="00303EAE"/>
    <w:rsid w:val="00303ECE"/>
    <w:rsid w:val="00303F2D"/>
    <w:rsid w:val="00304248"/>
    <w:rsid w:val="00304885"/>
    <w:rsid w:val="00304CC6"/>
    <w:rsid w:val="00305CE0"/>
    <w:rsid w:val="0030606A"/>
    <w:rsid w:val="00306140"/>
    <w:rsid w:val="003061BA"/>
    <w:rsid w:val="00306413"/>
    <w:rsid w:val="003068FB"/>
    <w:rsid w:val="00306A4E"/>
    <w:rsid w:val="00307377"/>
    <w:rsid w:val="0031016F"/>
    <w:rsid w:val="0031054A"/>
    <w:rsid w:val="0031103B"/>
    <w:rsid w:val="0031133F"/>
    <w:rsid w:val="00311DD7"/>
    <w:rsid w:val="00312043"/>
    <w:rsid w:val="0031247F"/>
    <w:rsid w:val="003127F7"/>
    <w:rsid w:val="00312C20"/>
    <w:rsid w:val="00312DCE"/>
    <w:rsid w:val="003137C3"/>
    <w:rsid w:val="00313B81"/>
    <w:rsid w:val="00314813"/>
    <w:rsid w:val="00314F09"/>
    <w:rsid w:val="0031505F"/>
    <w:rsid w:val="00315247"/>
    <w:rsid w:val="00315565"/>
    <w:rsid w:val="00315ECC"/>
    <w:rsid w:val="003161D8"/>
    <w:rsid w:val="00316510"/>
    <w:rsid w:val="0031661F"/>
    <w:rsid w:val="00316FB9"/>
    <w:rsid w:val="003170CB"/>
    <w:rsid w:val="0031725E"/>
    <w:rsid w:val="003177DB"/>
    <w:rsid w:val="00317A2D"/>
    <w:rsid w:val="0032012B"/>
    <w:rsid w:val="003206AB"/>
    <w:rsid w:val="003207BC"/>
    <w:rsid w:val="003207CC"/>
    <w:rsid w:val="00320D86"/>
    <w:rsid w:val="00321596"/>
    <w:rsid w:val="0032169A"/>
    <w:rsid w:val="00322118"/>
    <w:rsid w:val="00322452"/>
    <w:rsid w:val="00322507"/>
    <w:rsid w:val="0032263D"/>
    <w:rsid w:val="0032286A"/>
    <w:rsid w:val="00323394"/>
    <w:rsid w:val="00323B3B"/>
    <w:rsid w:val="00323C75"/>
    <w:rsid w:val="00323C95"/>
    <w:rsid w:val="00324113"/>
    <w:rsid w:val="0032468C"/>
    <w:rsid w:val="0032537E"/>
    <w:rsid w:val="00325B00"/>
    <w:rsid w:val="00325D97"/>
    <w:rsid w:val="00325DA4"/>
    <w:rsid w:val="0032612B"/>
    <w:rsid w:val="00326305"/>
    <w:rsid w:val="003269AC"/>
    <w:rsid w:val="00327757"/>
    <w:rsid w:val="00330427"/>
    <w:rsid w:val="0033074D"/>
    <w:rsid w:val="00330AB0"/>
    <w:rsid w:val="00330AD4"/>
    <w:rsid w:val="00330E16"/>
    <w:rsid w:val="00330E99"/>
    <w:rsid w:val="00331B04"/>
    <w:rsid w:val="00332AA7"/>
    <w:rsid w:val="00332F4A"/>
    <w:rsid w:val="003330A1"/>
    <w:rsid w:val="00333C62"/>
    <w:rsid w:val="00333EBE"/>
    <w:rsid w:val="0033419B"/>
    <w:rsid w:val="00334627"/>
    <w:rsid w:val="00334676"/>
    <w:rsid w:val="00334F59"/>
    <w:rsid w:val="0033528B"/>
    <w:rsid w:val="0033587D"/>
    <w:rsid w:val="00335CE1"/>
    <w:rsid w:val="00336E24"/>
    <w:rsid w:val="00336E9C"/>
    <w:rsid w:val="00337302"/>
    <w:rsid w:val="003375A8"/>
    <w:rsid w:val="0033790B"/>
    <w:rsid w:val="00337AE6"/>
    <w:rsid w:val="00337DCC"/>
    <w:rsid w:val="00337E64"/>
    <w:rsid w:val="0034076D"/>
    <w:rsid w:val="00340B3E"/>
    <w:rsid w:val="0034120C"/>
    <w:rsid w:val="00341855"/>
    <w:rsid w:val="0034197D"/>
    <w:rsid w:val="00341F11"/>
    <w:rsid w:val="00342840"/>
    <w:rsid w:val="00343973"/>
    <w:rsid w:val="00343BAC"/>
    <w:rsid w:val="003442B2"/>
    <w:rsid w:val="00344328"/>
    <w:rsid w:val="00344375"/>
    <w:rsid w:val="00344525"/>
    <w:rsid w:val="00344AFB"/>
    <w:rsid w:val="00345D4C"/>
    <w:rsid w:val="003460D0"/>
    <w:rsid w:val="003462C8"/>
    <w:rsid w:val="0034642A"/>
    <w:rsid w:val="00346847"/>
    <w:rsid w:val="00346C66"/>
    <w:rsid w:val="00346D54"/>
    <w:rsid w:val="00347019"/>
    <w:rsid w:val="00347680"/>
    <w:rsid w:val="0034769C"/>
    <w:rsid w:val="003479E5"/>
    <w:rsid w:val="00347E90"/>
    <w:rsid w:val="00347F44"/>
    <w:rsid w:val="003501BF"/>
    <w:rsid w:val="003505F2"/>
    <w:rsid w:val="00350B16"/>
    <w:rsid w:val="0035193B"/>
    <w:rsid w:val="003519C3"/>
    <w:rsid w:val="00351E47"/>
    <w:rsid w:val="00352406"/>
    <w:rsid w:val="00353A65"/>
    <w:rsid w:val="0035419C"/>
    <w:rsid w:val="0035433A"/>
    <w:rsid w:val="00354672"/>
    <w:rsid w:val="003547CE"/>
    <w:rsid w:val="00355AA0"/>
    <w:rsid w:val="00355AD5"/>
    <w:rsid w:val="00355CF9"/>
    <w:rsid w:val="00356296"/>
    <w:rsid w:val="0035646B"/>
    <w:rsid w:val="003564AC"/>
    <w:rsid w:val="003568D3"/>
    <w:rsid w:val="00356912"/>
    <w:rsid w:val="00356BF9"/>
    <w:rsid w:val="003574FA"/>
    <w:rsid w:val="00357589"/>
    <w:rsid w:val="003600F2"/>
    <w:rsid w:val="003607AF"/>
    <w:rsid w:val="00360C21"/>
    <w:rsid w:val="0036104D"/>
    <w:rsid w:val="003611D6"/>
    <w:rsid w:val="003622D3"/>
    <w:rsid w:val="0036231B"/>
    <w:rsid w:val="00362A6A"/>
    <w:rsid w:val="0036315E"/>
    <w:rsid w:val="003632BF"/>
    <w:rsid w:val="003639B5"/>
    <w:rsid w:val="00363A43"/>
    <w:rsid w:val="00363A87"/>
    <w:rsid w:val="00364586"/>
    <w:rsid w:val="0036523B"/>
    <w:rsid w:val="003657D3"/>
    <w:rsid w:val="003660E2"/>
    <w:rsid w:val="003662B3"/>
    <w:rsid w:val="003662FF"/>
    <w:rsid w:val="0036682B"/>
    <w:rsid w:val="00366917"/>
    <w:rsid w:val="00366ED0"/>
    <w:rsid w:val="00366EEA"/>
    <w:rsid w:val="00367CA3"/>
    <w:rsid w:val="00367E2E"/>
    <w:rsid w:val="00367E67"/>
    <w:rsid w:val="003700FA"/>
    <w:rsid w:val="0037146D"/>
    <w:rsid w:val="00371475"/>
    <w:rsid w:val="003714FE"/>
    <w:rsid w:val="00371A72"/>
    <w:rsid w:val="00372437"/>
    <w:rsid w:val="00372913"/>
    <w:rsid w:val="00372AC0"/>
    <w:rsid w:val="00372E20"/>
    <w:rsid w:val="00372EA4"/>
    <w:rsid w:val="003732BD"/>
    <w:rsid w:val="003738A1"/>
    <w:rsid w:val="00373975"/>
    <w:rsid w:val="00373C67"/>
    <w:rsid w:val="00373CF1"/>
    <w:rsid w:val="00373EC7"/>
    <w:rsid w:val="003743C1"/>
    <w:rsid w:val="0037466A"/>
    <w:rsid w:val="003746C9"/>
    <w:rsid w:val="00374A6F"/>
    <w:rsid w:val="00374C8F"/>
    <w:rsid w:val="003758D3"/>
    <w:rsid w:val="00375D33"/>
    <w:rsid w:val="00375F36"/>
    <w:rsid w:val="00375FA4"/>
    <w:rsid w:val="00376221"/>
    <w:rsid w:val="00376C27"/>
    <w:rsid w:val="00376F53"/>
    <w:rsid w:val="00376F93"/>
    <w:rsid w:val="00377515"/>
    <w:rsid w:val="003779F5"/>
    <w:rsid w:val="0038000A"/>
    <w:rsid w:val="0038043A"/>
    <w:rsid w:val="003806F3"/>
    <w:rsid w:val="00380B94"/>
    <w:rsid w:val="00380C9F"/>
    <w:rsid w:val="003810D5"/>
    <w:rsid w:val="003810FE"/>
    <w:rsid w:val="0038115C"/>
    <w:rsid w:val="003819A9"/>
    <w:rsid w:val="00381DF0"/>
    <w:rsid w:val="003823CE"/>
    <w:rsid w:val="00382B80"/>
    <w:rsid w:val="00382DEB"/>
    <w:rsid w:val="00383041"/>
    <w:rsid w:val="003831DF"/>
    <w:rsid w:val="00383257"/>
    <w:rsid w:val="003835AF"/>
    <w:rsid w:val="00383CDF"/>
    <w:rsid w:val="00383F9B"/>
    <w:rsid w:val="00384154"/>
    <w:rsid w:val="0038462E"/>
    <w:rsid w:val="00384A1A"/>
    <w:rsid w:val="00384DAB"/>
    <w:rsid w:val="00385001"/>
    <w:rsid w:val="0038501D"/>
    <w:rsid w:val="00385075"/>
    <w:rsid w:val="00385307"/>
    <w:rsid w:val="00385454"/>
    <w:rsid w:val="0038584A"/>
    <w:rsid w:val="00385A38"/>
    <w:rsid w:val="00385E1D"/>
    <w:rsid w:val="00385FB7"/>
    <w:rsid w:val="003860FE"/>
    <w:rsid w:val="003864A0"/>
    <w:rsid w:val="00390047"/>
    <w:rsid w:val="003901D2"/>
    <w:rsid w:val="003908E9"/>
    <w:rsid w:val="003912D7"/>
    <w:rsid w:val="00391CB3"/>
    <w:rsid w:val="00391D82"/>
    <w:rsid w:val="0039255B"/>
    <w:rsid w:val="00392694"/>
    <w:rsid w:val="00392E53"/>
    <w:rsid w:val="00393078"/>
    <w:rsid w:val="00393648"/>
    <w:rsid w:val="00394198"/>
    <w:rsid w:val="00394A29"/>
    <w:rsid w:val="00394BF5"/>
    <w:rsid w:val="0039576D"/>
    <w:rsid w:val="00395A51"/>
    <w:rsid w:val="00396273"/>
    <w:rsid w:val="003962A7"/>
    <w:rsid w:val="003964E2"/>
    <w:rsid w:val="00396B2C"/>
    <w:rsid w:val="00396B76"/>
    <w:rsid w:val="00396D92"/>
    <w:rsid w:val="00397040"/>
    <w:rsid w:val="00397135"/>
    <w:rsid w:val="00397510"/>
    <w:rsid w:val="003975A1"/>
    <w:rsid w:val="0039778A"/>
    <w:rsid w:val="0039795C"/>
    <w:rsid w:val="00397B8F"/>
    <w:rsid w:val="00397BB1"/>
    <w:rsid w:val="003A0BE9"/>
    <w:rsid w:val="003A0C60"/>
    <w:rsid w:val="003A0DDE"/>
    <w:rsid w:val="003A11FD"/>
    <w:rsid w:val="003A14FC"/>
    <w:rsid w:val="003A163A"/>
    <w:rsid w:val="003A24DC"/>
    <w:rsid w:val="003A3279"/>
    <w:rsid w:val="003A32C3"/>
    <w:rsid w:val="003A3929"/>
    <w:rsid w:val="003A394E"/>
    <w:rsid w:val="003A3FCD"/>
    <w:rsid w:val="003A48D3"/>
    <w:rsid w:val="003A5135"/>
    <w:rsid w:val="003A541A"/>
    <w:rsid w:val="003A545B"/>
    <w:rsid w:val="003A5499"/>
    <w:rsid w:val="003A5851"/>
    <w:rsid w:val="003A5BD1"/>
    <w:rsid w:val="003A5D35"/>
    <w:rsid w:val="003A608B"/>
    <w:rsid w:val="003A63F7"/>
    <w:rsid w:val="003A6ABD"/>
    <w:rsid w:val="003A722A"/>
    <w:rsid w:val="003A7EFA"/>
    <w:rsid w:val="003B0545"/>
    <w:rsid w:val="003B08F2"/>
    <w:rsid w:val="003B0AF4"/>
    <w:rsid w:val="003B136A"/>
    <w:rsid w:val="003B1E17"/>
    <w:rsid w:val="003B1EF2"/>
    <w:rsid w:val="003B1FE9"/>
    <w:rsid w:val="003B23E0"/>
    <w:rsid w:val="003B29AF"/>
    <w:rsid w:val="003B2E44"/>
    <w:rsid w:val="003B30B8"/>
    <w:rsid w:val="003B37D4"/>
    <w:rsid w:val="003B3E18"/>
    <w:rsid w:val="003B476C"/>
    <w:rsid w:val="003B4F0B"/>
    <w:rsid w:val="003B5701"/>
    <w:rsid w:val="003B5B49"/>
    <w:rsid w:val="003B66ED"/>
    <w:rsid w:val="003B6C17"/>
    <w:rsid w:val="003B6EC9"/>
    <w:rsid w:val="003B6ED2"/>
    <w:rsid w:val="003B7494"/>
    <w:rsid w:val="003B76CB"/>
    <w:rsid w:val="003B78F6"/>
    <w:rsid w:val="003B7988"/>
    <w:rsid w:val="003B7E1A"/>
    <w:rsid w:val="003B7E41"/>
    <w:rsid w:val="003C0315"/>
    <w:rsid w:val="003C0A0C"/>
    <w:rsid w:val="003C0B54"/>
    <w:rsid w:val="003C11B6"/>
    <w:rsid w:val="003C126D"/>
    <w:rsid w:val="003C290C"/>
    <w:rsid w:val="003C2992"/>
    <w:rsid w:val="003C299E"/>
    <w:rsid w:val="003C2A08"/>
    <w:rsid w:val="003C2F3C"/>
    <w:rsid w:val="003C3273"/>
    <w:rsid w:val="003C34B6"/>
    <w:rsid w:val="003C3658"/>
    <w:rsid w:val="003C376B"/>
    <w:rsid w:val="003C3A7A"/>
    <w:rsid w:val="003C3E54"/>
    <w:rsid w:val="003C3F3D"/>
    <w:rsid w:val="003C4034"/>
    <w:rsid w:val="003C40D4"/>
    <w:rsid w:val="003C40F4"/>
    <w:rsid w:val="003C4968"/>
    <w:rsid w:val="003C4D0F"/>
    <w:rsid w:val="003C4EBB"/>
    <w:rsid w:val="003C56C7"/>
    <w:rsid w:val="003C5971"/>
    <w:rsid w:val="003C5A40"/>
    <w:rsid w:val="003C5BF6"/>
    <w:rsid w:val="003C6332"/>
    <w:rsid w:val="003C7D2F"/>
    <w:rsid w:val="003D002E"/>
    <w:rsid w:val="003D018D"/>
    <w:rsid w:val="003D0371"/>
    <w:rsid w:val="003D0456"/>
    <w:rsid w:val="003D07F6"/>
    <w:rsid w:val="003D0EBC"/>
    <w:rsid w:val="003D173C"/>
    <w:rsid w:val="003D18ED"/>
    <w:rsid w:val="003D1D7C"/>
    <w:rsid w:val="003D202A"/>
    <w:rsid w:val="003D26FE"/>
    <w:rsid w:val="003D27EF"/>
    <w:rsid w:val="003D29B3"/>
    <w:rsid w:val="003D2C79"/>
    <w:rsid w:val="003D2EE7"/>
    <w:rsid w:val="003D3076"/>
    <w:rsid w:val="003D349D"/>
    <w:rsid w:val="003D392E"/>
    <w:rsid w:val="003D3948"/>
    <w:rsid w:val="003D3DA0"/>
    <w:rsid w:val="003D406A"/>
    <w:rsid w:val="003D4783"/>
    <w:rsid w:val="003D4E85"/>
    <w:rsid w:val="003D5688"/>
    <w:rsid w:val="003D65FD"/>
    <w:rsid w:val="003D6FC8"/>
    <w:rsid w:val="003D70C4"/>
    <w:rsid w:val="003D7A47"/>
    <w:rsid w:val="003E032A"/>
    <w:rsid w:val="003E049B"/>
    <w:rsid w:val="003E0548"/>
    <w:rsid w:val="003E0E04"/>
    <w:rsid w:val="003E173C"/>
    <w:rsid w:val="003E1822"/>
    <w:rsid w:val="003E186D"/>
    <w:rsid w:val="003E19CC"/>
    <w:rsid w:val="003E1D09"/>
    <w:rsid w:val="003E2182"/>
    <w:rsid w:val="003E22C9"/>
    <w:rsid w:val="003E275C"/>
    <w:rsid w:val="003E3422"/>
    <w:rsid w:val="003E3550"/>
    <w:rsid w:val="003E3B89"/>
    <w:rsid w:val="003E46C7"/>
    <w:rsid w:val="003E48A9"/>
    <w:rsid w:val="003E5A42"/>
    <w:rsid w:val="003E5ABC"/>
    <w:rsid w:val="003E5AD2"/>
    <w:rsid w:val="003E5B8F"/>
    <w:rsid w:val="003E5F6E"/>
    <w:rsid w:val="003E6317"/>
    <w:rsid w:val="003E634A"/>
    <w:rsid w:val="003E660A"/>
    <w:rsid w:val="003E6C92"/>
    <w:rsid w:val="003E6CCC"/>
    <w:rsid w:val="003E739D"/>
    <w:rsid w:val="003E79F9"/>
    <w:rsid w:val="003E7A25"/>
    <w:rsid w:val="003E7F6D"/>
    <w:rsid w:val="003E7F9B"/>
    <w:rsid w:val="003F00FF"/>
    <w:rsid w:val="003F02EA"/>
    <w:rsid w:val="003F045F"/>
    <w:rsid w:val="003F05E3"/>
    <w:rsid w:val="003F0A5D"/>
    <w:rsid w:val="003F0DBA"/>
    <w:rsid w:val="003F0E54"/>
    <w:rsid w:val="003F1312"/>
    <w:rsid w:val="003F1460"/>
    <w:rsid w:val="003F189B"/>
    <w:rsid w:val="003F197F"/>
    <w:rsid w:val="003F199B"/>
    <w:rsid w:val="003F1B5F"/>
    <w:rsid w:val="003F1D2B"/>
    <w:rsid w:val="003F20A6"/>
    <w:rsid w:val="003F20CD"/>
    <w:rsid w:val="003F2582"/>
    <w:rsid w:val="003F258B"/>
    <w:rsid w:val="003F27DD"/>
    <w:rsid w:val="003F2C26"/>
    <w:rsid w:val="003F3028"/>
    <w:rsid w:val="003F39BD"/>
    <w:rsid w:val="003F3FE1"/>
    <w:rsid w:val="003F40CD"/>
    <w:rsid w:val="003F4A07"/>
    <w:rsid w:val="003F4A2E"/>
    <w:rsid w:val="003F5965"/>
    <w:rsid w:val="003F67F0"/>
    <w:rsid w:val="003F6842"/>
    <w:rsid w:val="003F6AC1"/>
    <w:rsid w:val="003F6D67"/>
    <w:rsid w:val="003F725C"/>
    <w:rsid w:val="003F75BA"/>
    <w:rsid w:val="004003EB"/>
    <w:rsid w:val="00400419"/>
    <w:rsid w:val="00400425"/>
    <w:rsid w:val="004007DC"/>
    <w:rsid w:val="004009A6"/>
    <w:rsid w:val="00400B61"/>
    <w:rsid w:val="00400D30"/>
    <w:rsid w:val="00400ECA"/>
    <w:rsid w:val="0040109C"/>
    <w:rsid w:val="00401741"/>
    <w:rsid w:val="004017A6"/>
    <w:rsid w:val="004017FE"/>
    <w:rsid w:val="00402212"/>
    <w:rsid w:val="0040241C"/>
    <w:rsid w:val="0040257C"/>
    <w:rsid w:val="00402CD0"/>
    <w:rsid w:val="00402E9B"/>
    <w:rsid w:val="0040315D"/>
    <w:rsid w:val="00403369"/>
    <w:rsid w:val="00403424"/>
    <w:rsid w:val="004042B2"/>
    <w:rsid w:val="00404B2B"/>
    <w:rsid w:val="004053EB"/>
    <w:rsid w:val="004072B1"/>
    <w:rsid w:val="00407528"/>
    <w:rsid w:val="004075CA"/>
    <w:rsid w:val="00410326"/>
    <w:rsid w:val="004104D8"/>
    <w:rsid w:val="004114E1"/>
    <w:rsid w:val="004119AD"/>
    <w:rsid w:val="004127BE"/>
    <w:rsid w:val="00412C1B"/>
    <w:rsid w:val="00412DAC"/>
    <w:rsid w:val="00412DAE"/>
    <w:rsid w:val="004132BE"/>
    <w:rsid w:val="00413345"/>
    <w:rsid w:val="004133C9"/>
    <w:rsid w:val="004139A8"/>
    <w:rsid w:val="00413C5D"/>
    <w:rsid w:val="00414D0C"/>
    <w:rsid w:val="00414D6D"/>
    <w:rsid w:val="00414E08"/>
    <w:rsid w:val="004151C0"/>
    <w:rsid w:val="0041522D"/>
    <w:rsid w:val="0041524E"/>
    <w:rsid w:val="0041539C"/>
    <w:rsid w:val="0041540B"/>
    <w:rsid w:val="00415578"/>
    <w:rsid w:val="00416B2A"/>
    <w:rsid w:val="00416CAD"/>
    <w:rsid w:val="0041743A"/>
    <w:rsid w:val="0041793D"/>
    <w:rsid w:val="00417AE2"/>
    <w:rsid w:val="00417C33"/>
    <w:rsid w:val="004202DF"/>
    <w:rsid w:val="004207D8"/>
    <w:rsid w:val="00420C62"/>
    <w:rsid w:val="00420F5F"/>
    <w:rsid w:val="00421CB2"/>
    <w:rsid w:val="00421EE8"/>
    <w:rsid w:val="00421F0A"/>
    <w:rsid w:val="00421FA8"/>
    <w:rsid w:val="00422B40"/>
    <w:rsid w:val="00422D22"/>
    <w:rsid w:val="004233B4"/>
    <w:rsid w:val="004235B3"/>
    <w:rsid w:val="00423807"/>
    <w:rsid w:val="00423B91"/>
    <w:rsid w:val="0042416D"/>
    <w:rsid w:val="004242D4"/>
    <w:rsid w:val="004243C2"/>
    <w:rsid w:val="0042451A"/>
    <w:rsid w:val="00424A6F"/>
    <w:rsid w:val="00424AC1"/>
    <w:rsid w:val="0042594F"/>
    <w:rsid w:val="00425D98"/>
    <w:rsid w:val="0042677C"/>
    <w:rsid w:val="00426B35"/>
    <w:rsid w:val="00426CE9"/>
    <w:rsid w:val="00426DAA"/>
    <w:rsid w:val="0042752F"/>
    <w:rsid w:val="00427E3A"/>
    <w:rsid w:val="00430119"/>
    <w:rsid w:val="004306EE"/>
    <w:rsid w:val="004307AE"/>
    <w:rsid w:val="0043088C"/>
    <w:rsid w:val="00430F48"/>
    <w:rsid w:val="00431658"/>
    <w:rsid w:val="00432166"/>
    <w:rsid w:val="004323B9"/>
    <w:rsid w:val="004325EA"/>
    <w:rsid w:val="00432E3F"/>
    <w:rsid w:val="004331AF"/>
    <w:rsid w:val="00433219"/>
    <w:rsid w:val="00433458"/>
    <w:rsid w:val="00433609"/>
    <w:rsid w:val="00433A28"/>
    <w:rsid w:val="00433B5A"/>
    <w:rsid w:val="00433C22"/>
    <w:rsid w:val="0043424E"/>
    <w:rsid w:val="00434A1B"/>
    <w:rsid w:val="00434F1F"/>
    <w:rsid w:val="00434FBE"/>
    <w:rsid w:val="0043505B"/>
    <w:rsid w:val="00435084"/>
    <w:rsid w:val="00435182"/>
    <w:rsid w:val="00435443"/>
    <w:rsid w:val="00435462"/>
    <w:rsid w:val="0043548B"/>
    <w:rsid w:val="00435516"/>
    <w:rsid w:val="00436008"/>
    <w:rsid w:val="00436170"/>
    <w:rsid w:val="004367D9"/>
    <w:rsid w:val="004370AB"/>
    <w:rsid w:val="00437117"/>
    <w:rsid w:val="004371B4"/>
    <w:rsid w:val="0043722C"/>
    <w:rsid w:val="00437389"/>
    <w:rsid w:val="004375DE"/>
    <w:rsid w:val="004378F7"/>
    <w:rsid w:val="00437C63"/>
    <w:rsid w:val="00440197"/>
    <w:rsid w:val="0044042F"/>
    <w:rsid w:val="00440981"/>
    <w:rsid w:val="00440A22"/>
    <w:rsid w:val="00440ACC"/>
    <w:rsid w:val="00440C47"/>
    <w:rsid w:val="00441263"/>
    <w:rsid w:val="00441CAA"/>
    <w:rsid w:val="00442A53"/>
    <w:rsid w:val="00442B73"/>
    <w:rsid w:val="00442E8A"/>
    <w:rsid w:val="0044384A"/>
    <w:rsid w:val="004442B3"/>
    <w:rsid w:val="004442CE"/>
    <w:rsid w:val="004443DB"/>
    <w:rsid w:val="004444D1"/>
    <w:rsid w:val="0044461B"/>
    <w:rsid w:val="004446C3"/>
    <w:rsid w:val="0044487F"/>
    <w:rsid w:val="00444A35"/>
    <w:rsid w:val="00444BF9"/>
    <w:rsid w:val="00444EE3"/>
    <w:rsid w:val="004450C7"/>
    <w:rsid w:val="00445237"/>
    <w:rsid w:val="00445249"/>
    <w:rsid w:val="00445477"/>
    <w:rsid w:val="0044576B"/>
    <w:rsid w:val="00445E04"/>
    <w:rsid w:val="00446858"/>
    <w:rsid w:val="004468B7"/>
    <w:rsid w:val="00446A7E"/>
    <w:rsid w:val="00446D98"/>
    <w:rsid w:val="004470AF"/>
    <w:rsid w:val="004470C7"/>
    <w:rsid w:val="004473A4"/>
    <w:rsid w:val="004476CD"/>
    <w:rsid w:val="00450518"/>
    <w:rsid w:val="00450675"/>
    <w:rsid w:val="00450F58"/>
    <w:rsid w:val="00451123"/>
    <w:rsid w:val="00451424"/>
    <w:rsid w:val="00451F4A"/>
    <w:rsid w:val="00452594"/>
    <w:rsid w:val="0045293E"/>
    <w:rsid w:val="00452AE7"/>
    <w:rsid w:val="004538D6"/>
    <w:rsid w:val="00453F06"/>
    <w:rsid w:val="00453FCB"/>
    <w:rsid w:val="004540FD"/>
    <w:rsid w:val="00454C7B"/>
    <w:rsid w:val="00454E68"/>
    <w:rsid w:val="004551F1"/>
    <w:rsid w:val="004554E1"/>
    <w:rsid w:val="004554E4"/>
    <w:rsid w:val="004556BB"/>
    <w:rsid w:val="004559A0"/>
    <w:rsid w:val="00456177"/>
    <w:rsid w:val="004562E0"/>
    <w:rsid w:val="00456332"/>
    <w:rsid w:val="00456ECC"/>
    <w:rsid w:val="00456ED7"/>
    <w:rsid w:val="00457D86"/>
    <w:rsid w:val="0046003A"/>
    <w:rsid w:val="0046055A"/>
    <w:rsid w:val="00460B26"/>
    <w:rsid w:val="00460EF2"/>
    <w:rsid w:val="0046141F"/>
    <w:rsid w:val="0046170F"/>
    <w:rsid w:val="004618F4"/>
    <w:rsid w:val="004620FA"/>
    <w:rsid w:val="0046210A"/>
    <w:rsid w:val="0046232E"/>
    <w:rsid w:val="0046255C"/>
    <w:rsid w:val="00462FD7"/>
    <w:rsid w:val="00463218"/>
    <w:rsid w:val="004636B2"/>
    <w:rsid w:val="00463C2A"/>
    <w:rsid w:val="0046440B"/>
    <w:rsid w:val="00464509"/>
    <w:rsid w:val="00464BB2"/>
    <w:rsid w:val="00464D14"/>
    <w:rsid w:val="00465457"/>
    <w:rsid w:val="004654B7"/>
    <w:rsid w:val="0046579D"/>
    <w:rsid w:val="00465D73"/>
    <w:rsid w:val="00465DBD"/>
    <w:rsid w:val="00465E64"/>
    <w:rsid w:val="00465E84"/>
    <w:rsid w:val="004666AB"/>
    <w:rsid w:val="00466A8E"/>
    <w:rsid w:val="00466EC6"/>
    <w:rsid w:val="00466FA1"/>
    <w:rsid w:val="00467278"/>
    <w:rsid w:val="0046739F"/>
    <w:rsid w:val="00467488"/>
    <w:rsid w:val="00467A90"/>
    <w:rsid w:val="00467CC2"/>
    <w:rsid w:val="0047003F"/>
    <w:rsid w:val="0047038B"/>
    <w:rsid w:val="004708C7"/>
    <w:rsid w:val="00470C2F"/>
    <w:rsid w:val="00470CB3"/>
    <w:rsid w:val="004712A1"/>
    <w:rsid w:val="0047152A"/>
    <w:rsid w:val="004716BB"/>
    <w:rsid w:val="004719A6"/>
    <w:rsid w:val="00471BB5"/>
    <w:rsid w:val="00471C8E"/>
    <w:rsid w:val="00471E05"/>
    <w:rsid w:val="00471F1F"/>
    <w:rsid w:val="00471FF5"/>
    <w:rsid w:val="0047209B"/>
    <w:rsid w:val="00472473"/>
    <w:rsid w:val="004727E9"/>
    <w:rsid w:val="00473132"/>
    <w:rsid w:val="00473249"/>
    <w:rsid w:val="0047365E"/>
    <w:rsid w:val="004737B1"/>
    <w:rsid w:val="004737E1"/>
    <w:rsid w:val="00473E39"/>
    <w:rsid w:val="00474C2E"/>
    <w:rsid w:val="00474C9B"/>
    <w:rsid w:val="004754FA"/>
    <w:rsid w:val="00475612"/>
    <w:rsid w:val="004756A9"/>
    <w:rsid w:val="004758FD"/>
    <w:rsid w:val="00476085"/>
    <w:rsid w:val="00476179"/>
    <w:rsid w:val="00476274"/>
    <w:rsid w:val="004768DB"/>
    <w:rsid w:val="00476F9B"/>
    <w:rsid w:val="00477314"/>
    <w:rsid w:val="00477480"/>
    <w:rsid w:val="00477938"/>
    <w:rsid w:val="0048013F"/>
    <w:rsid w:val="0048025F"/>
    <w:rsid w:val="0048039C"/>
    <w:rsid w:val="004803AF"/>
    <w:rsid w:val="004808A8"/>
    <w:rsid w:val="00480F7E"/>
    <w:rsid w:val="00480FE6"/>
    <w:rsid w:val="00481239"/>
    <w:rsid w:val="00481C87"/>
    <w:rsid w:val="00482015"/>
    <w:rsid w:val="004824E4"/>
    <w:rsid w:val="00482DED"/>
    <w:rsid w:val="0048316A"/>
    <w:rsid w:val="00483266"/>
    <w:rsid w:val="00483500"/>
    <w:rsid w:val="004835C7"/>
    <w:rsid w:val="004839B8"/>
    <w:rsid w:val="00483E66"/>
    <w:rsid w:val="00484830"/>
    <w:rsid w:val="00484D00"/>
    <w:rsid w:val="00484EBB"/>
    <w:rsid w:val="004853CF"/>
    <w:rsid w:val="004856DE"/>
    <w:rsid w:val="0048613A"/>
    <w:rsid w:val="004866B0"/>
    <w:rsid w:val="00486890"/>
    <w:rsid w:val="004871B0"/>
    <w:rsid w:val="00487E0B"/>
    <w:rsid w:val="00490073"/>
    <w:rsid w:val="004906C6"/>
    <w:rsid w:val="004916D0"/>
    <w:rsid w:val="00492180"/>
    <w:rsid w:val="00492752"/>
    <w:rsid w:val="0049291F"/>
    <w:rsid w:val="004929E4"/>
    <w:rsid w:val="00492F3A"/>
    <w:rsid w:val="0049331E"/>
    <w:rsid w:val="00494E21"/>
    <w:rsid w:val="00495936"/>
    <w:rsid w:val="00495A5B"/>
    <w:rsid w:val="00495AF4"/>
    <w:rsid w:val="00495C4B"/>
    <w:rsid w:val="00495CDF"/>
    <w:rsid w:val="0049628F"/>
    <w:rsid w:val="00497699"/>
    <w:rsid w:val="00497DFF"/>
    <w:rsid w:val="00497E55"/>
    <w:rsid w:val="004A016E"/>
    <w:rsid w:val="004A0847"/>
    <w:rsid w:val="004A0892"/>
    <w:rsid w:val="004A0899"/>
    <w:rsid w:val="004A0A48"/>
    <w:rsid w:val="004A10BE"/>
    <w:rsid w:val="004A111C"/>
    <w:rsid w:val="004A1FB4"/>
    <w:rsid w:val="004A202C"/>
    <w:rsid w:val="004A2664"/>
    <w:rsid w:val="004A2C48"/>
    <w:rsid w:val="004A2FFC"/>
    <w:rsid w:val="004A318A"/>
    <w:rsid w:val="004A333B"/>
    <w:rsid w:val="004A3606"/>
    <w:rsid w:val="004A36AF"/>
    <w:rsid w:val="004A36B2"/>
    <w:rsid w:val="004A39E3"/>
    <w:rsid w:val="004A3B37"/>
    <w:rsid w:val="004A3EE3"/>
    <w:rsid w:val="004A5161"/>
    <w:rsid w:val="004A637B"/>
    <w:rsid w:val="004A6808"/>
    <w:rsid w:val="004A79F9"/>
    <w:rsid w:val="004A7AE5"/>
    <w:rsid w:val="004B01AE"/>
    <w:rsid w:val="004B03CB"/>
    <w:rsid w:val="004B06B4"/>
    <w:rsid w:val="004B0978"/>
    <w:rsid w:val="004B112A"/>
    <w:rsid w:val="004B1225"/>
    <w:rsid w:val="004B1431"/>
    <w:rsid w:val="004B163D"/>
    <w:rsid w:val="004B1CCD"/>
    <w:rsid w:val="004B256B"/>
    <w:rsid w:val="004B25C5"/>
    <w:rsid w:val="004B266C"/>
    <w:rsid w:val="004B2A1A"/>
    <w:rsid w:val="004B2B61"/>
    <w:rsid w:val="004B2E04"/>
    <w:rsid w:val="004B3263"/>
    <w:rsid w:val="004B387B"/>
    <w:rsid w:val="004B3A70"/>
    <w:rsid w:val="004B404B"/>
    <w:rsid w:val="004B4548"/>
    <w:rsid w:val="004B46F2"/>
    <w:rsid w:val="004B482F"/>
    <w:rsid w:val="004B497B"/>
    <w:rsid w:val="004B4CA5"/>
    <w:rsid w:val="004B4E32"/>
    <w:rsid w:val="004B4E79"/>
    <w:rsid w:val="004B5385"/>
    <w:rsid w:val="004B61AB"/>
    <w:rsid w:val="004B650E"/>
    <w:rsid w:val="004B6E5F"/>
    <w:rsid w:val="004B6F7D"/>
    <w:rsid w:val="004B7044"/>
    <w:rsid w:val="004B7226"/>
    <w:rsid w:val="004B7302"/>
    <w:rsid w:val="004B764D"/>
    <w:rsid w:val="004B774D"/>
    <w:rsid w:val="004B7C3C"/>
    <w:rsid w:val="004B7CE9"/>
    <w:rsid w:val="004C0229"/>
    <w:rsid w:val="004C04E0"/>
    <w:rsid w:val="004C0FD1"/>
    <w:rsid w:val="004C1771"/>
    <w:rsid w:val="004C249B"/>
    <w:rsid w:val="004C2619"/>
    <w:rsid w:val="004C27C0"/>
    <w:rsid w:val="004C3829"/>
    <w:rsid w:val="004C3CCE"/>
    <w:rsid w:val="004C4222"/>
    <w:rsid w:val="004C43A9"/>
    <w:rsid w:val="004C533C"/>
    <w:rsid w:val="004C5598"/>
    <w:rsid w:val="004C57CF"/>
    <w:rsid w:val="004C5B5C"/>
    <w:rsid w:val="004C5CB6"/>
    <w:rsid w:val="004C5F4F"/>
    <w:rsid w:val="004C60B3"/>
    <w:rsid w:val="004C66FC"/>
    <w:rsid w:val="004C6ADE"/>
    <w:rsid w:val="004C6DF4"/>
    <w:rsid w:val="004C73CA"/>
    <w:rsid w:val="004C7425"/>
    <w:rsid w:val="004C7751"/>
    <w:rsid w:val="004C7884"/>
    <w:rsid w:val="004C7E96"/>
    <w:rsid w:val="004C7ED0"/>
    <w:rsid w:val="004C7F83"/>
    <w:rsid w:val="004D0064"/>
    <w:rsid w:val="004D037D"/>
    <w:rsid w:val="004D0847"/>
    <w:rsid w:val="004D0DCF"/>
    <w:rsid w:val="004D0F30"/>
    <w:rsid w:val="004D117A"/>
    <w:rsid w:val="004D12A2"/>
    <w:rsid w:val="004D15AA"/>
    <w:rsid w:val="004D1BB0"/>
    <w:rsid w:val="004D1BBD"/>
    <w:rsid w:val="004D1D5A"/>
    <w:rsid w:val="004D24C1"/>
    <w:rsid w:val="004D276C"/>
    <w:rsid w:val="004D36B8"/>
    <w:rsid w:val="004D3B3B"/>
    <w:rsid w:val="004D45BB"/>
    <w:rsid w:val="004D4E65"/>
    <w:rsid w:val="004D5437"/>
    <w:rsid w:val="004D55D5"/>
    <w:rsid w:val="004D5C20"/>
    <w:rsid w:val="004D66C4"/>
    <w:rsid w:val="004D6ABC"/>
    <w:rsid w:val="004D6EAC"/>
    <w:rsid w:val="004D6EEA"/>
    <w:rsid w:val="004D72A3"/>
    <w:rsid w:val="004D73A3"/>
    <w:rsid w:val="004D73E7"/>
    <w:rsid w:val="004D77CE"/>
    <w:rsid w:val="004D7876"/>
    <w:rsid w:val="004D7AAD"/>
    <w:rsid w:val="004D7D72"/>
    <w:rsid w:val="004D7EBA"/>
    <w:rsid w:val="004E036F"/>
    <w:rsid w:val="004E1009"/>
    <w:rsid w:val="004E15F2"/>
    <w:rsid w:val="004E1A2D"/>
    <w:rsid w:val="004E284E"/>
    <w:rsid w:val="004E2AF1"/>
    <w:rsid w:val="004E2D1B"/>
    <w:rsid w:val="004E2E37"/>
    <w:rsid w:val="004E3A2F"/>
    <w:rsid w:val="004E4030"/>
    <w:rsid w:val="004E45E9"/>
    <w:rsid w:val="004E46B5"/>
    <w:rsid w:val="004E476F"/>
    <w:rsid w:val="004E47E0"/>
    <w:rsid w:val="004E4EF9"/>
    <w:rsid w:val="004E5660"/>
    <w:rsid w:val="004E5770"/>
    <w:rsid w:val="004E587E"/>
    <w:rsid w:val="004E63A5"/>
    <w:rsid w:val="004E63E8"/>
    <w:rsid w:val="004E64C9"/>
    <w:rsid w:val="004E65A5"/>
    <w:rsid w:val="004E69B6"/>
    <w:rsid w:val="004E7208"/>
    <w:rsid w:val="004E721F"/>
    <w:rsid w:val="004E7755"/>
    <w:rsid w:val="004E79DC"/>
    <w:rsid w:val="004E7C08"/>
    <w:rsid w:val="004E7EEA"/>
    <w:rsid w:val="004F00F7"/>
    <w:rsid w:val="004F0878"/>
    <w:rsid w:val="004F17B8"/>
    <w:rsid w:val="004F1AD7"/>
    <w:rsid w:val="004F1D1A"/>
    <w:rsid w:val="004F24A6"/>
    <w:rsid w:val="004F2A4B"/>
    <w:rsid w:val="004F2BC9"/>
    <w:rsid w:val="004F3374"/>
    <w:rsid w:val="004F3740"/>
    <w:rsid w:val="004F4455"/>
    <w:rsid w:val="004F4951"/>
    <w:rsid w:val="004F4AE8"/>
    <w:rsid w:val="004F4BF9"/>
    <w:rsid w:val="004F576A"/>
    <w:rsid w:val="004F57BB"/>
    <w:rsid w:val="004F5896"/>
    <w:rsid w:val="004F5C2D"/>
    <w:rsid w:val="004F5F28"/>
    <w:rsid w:val="004F6162"/>
    <w:rsid w:val="004F61F8"/>
    <w:rsid w:val="004F6297"/>
    <w:rsid w:val="004F6EDB"/>
    <w:rsid w:val="004F73C6"/>
    <w:rsid w:val="00500351"/>
    <w:rsid w:val="00500C4A"/>
    <w:rsid w:val="00500DEC"/>
    <w:rsid w:val="0050100B"/>
    <w:rsid w:val="0050186E"/>
    <w:rsid w:val="00501C95"/>
    <w:rsid w:val="00502225"/>
    <w:rsid w:val="005025F7"/>
    <w:rsid w:val="00502959"/>
    <w:rsid w:val="00502A33"/>
    <w:rsid w:val="00502AD1"/>
    <w:rsid w:val="00502F51"/>
    <w:rsid w:val="005032B6"/>
    <w:rsid w:val="005032DA"/>
    <w:rsid w:val="005036E3"/>
    <w:rsid w:val="00503708"/>
    <w:rsid w:val="0050381A"/>
    <w:rsid w:val="0050390F"/>
    <w:rsid w:val="00503933"/>
    <w:rsid w:val="00503B3E"/>
    <w:rsid w:val="00503CAC"/>
    <w:rsid w:val="00503CBE"/>
    <w:rsid w:val="00503F51"/>
    <w:rsid w:val="00504CC0"/>
    <w:rsid w:val="00504E5F"/>
    <w:rsid w:val="0050530A"/>
    <w:rsid w:val="0050548B"/>
    <w:rsid w:val="00505D58"/>
    <w:rsid w:val="00505F6C"/>
    <w:rsid w:val="005067C9"/>
    <w:rsid w:val="005071C3"/>
    <w:rsid w:val="0050743F"/>
    <w:rsid w:val="00507DB6"/>
    <w:rsid w:val="00507DC2"/>
    <w:rsid w:val="00507DFB"/>
    <w:rsid w:val="00507EFD"/>
    <w:rsid w:val="0051044F"/>
    <w:rsid w:val="00510900"/>
    <w:rsid w:val="00510A64"/>
    <w:rsid w:val="00510E2B"/>
    <w:rsid w:val="0051101C"/>
    <w:rsid w:val="005116D1"/>
    <w:rsid w:val="00512378"/>
    <w:rsid w:val="005123EB"/>
    <w:rsid w:val="00512912"/>
    <w:rsid w:val="00512ADD"/>
    <w:rsid w:val="00512B22"/>
    <w:rsid w:val="005132A1"/>
    <w:rsid w:val="00513BC7"/>
    <w:rsid w:val="0051413D"/>
    <w:rsid w:val="00514227"/>
    <w:rsid w:val="005147A4"/>
    <w:rsid w:val="00514B45"/>
    <w:rsid w:val="00515245"/>
    <w:rsid w:val="00515450"/>
    <w:rsid w:val="00515BE4"/>
    <w:rsid w:val="00515BF1"/>
    <w:rsid w:val="005162FB"/>
    <w:rsid w:val="005167EA"/>
    <w:rsid w:val="005167FB"/>
    <w:rsid w:val="005169EF"/>
    <w:rsid w:val="00516D0D"/>
    <w:rsid w:val="00516E56"/>
    <w:rsid w:val="0051735B"/>
    <w:rsid w:val="005177FB"/>
    <w:rsid w:val="0051782C"/>
    <w:rsid w:val="00517C0B"/>
    <w:rsid w:val="00517D36"/>
    <w:rsid w:val="00517ED9"/>
    <w:rsid w:val="005200B0"/>
    <w:rsid w:val="005203BD"/>
    <w:rsid w:val="00520C73"/>
    <w:rsid w:val="00520D9C"/>
    <w:rsid w:val="0052166F"/>
    <w:rsid w:val="0052177E"/>
    <w:rsid w:val="0052197B"/>
    <w:rsid w:val="00521F0C"/>
    <w:rsid w:val="00522364"/>
    <w:rsid w:val="00522799"/>
    <w:rsid w:val="00522C75"/>
    <w:rsid w:val="00522CEB"/>
    <w:rsid w:val="005235EB"/>
    <w:rsid w:val="0052394A"/>
    <w:rsid w:val="0052433D"/>
    <w:rsid w:val="00525691"/>
    <w:rsid w:val="00525CD5"/>
    <w:rsid w:val="0052610D"/>
    <w:rsid w:val="00526BCD"/>
    <w:rsid w:val="005271D9"/>
    <w:rsid w:val="0052782E"/>
    <w:rsid w:val="00527B04"/>
    <w:rsid w:val="0053010C"/>
    <w:rsid w:val="005309A5"/>
    <w:rsid w:val="00531276"/>
    <w:rsid w:val="005314A7"/>
    <w:rsid w:val="00531C9D"/>
    <w:rsid w:val="005321DC"/>
    <w:rsid w:val="005322A6"/>
    <w:rsid w:val="00532548"/>
    <w:rsid w:val="00532B92"/>
    <w:rsid w:val="0053305A"/>
    <w:rsid w:val="0053347B"/>
    <w:rsid w:val="00533708"/>
    <w:rsid w:val="00533ACD"/>
    <w:rsid w:val="00533D61"/>
    <w:rsid w:val="00533EBD"/>
    <w:rsid w:val="005341A6"/>
    <w:rsid w:val="00534787"/>
    <w:rsid w:val="00534CED"/>
    <w:rsid w:val="00534E28"/>
    <w:rsid w:val="005353C6"/>
    <w:rsid w:val="00535660"/>
    <w:rsid w:val="005356F2"/>
    <w:rsid w:val="005356F9"/>
    <w:rsid w:val="005358D5"/>
    <w:rsid w:val="00536020"/>
    <w:rsid w:val="005370DF"/>
    <w:rsid w:val="0053745C"/>
    <w:rsid w:val="005377AC"/>
    <w:rsid w:val="00540270"/>
    <w:rsid w:val="00540737"/>
    <w:rsid w:val="005408F2"/>
    <w:rsid w:val="00540C8A"/>
    <w:rsid w:val="0054136C"/>
    <w:rsid w:val="005414D5"/>
    <w:rsid w:val="00541B54"/>
    <w:rsid w:val="00541B97"/>
    <w:rsid w:val="00542597"/>
    <w:rsid w:val="005425A3"/>
    <w:rsid w:val="00542AAC"/>
    <w:rsid w:val="00542C73"/>
    <w:rsid w:val="00542D5A"/>
    <w:rsid w:val="00542DC4"/>
    <w:rsid w:val="00543A29"/>
    <w:rsid w:val="00544444"/>
    <w:rsid w:val="0054497F"/>
    <w:rsid w:val="00544EA9"/>
    <w:rsid w:val="00545085"/>
    <w:rsid w:val="0054592A"/>
    <w:rsid w:val="00545B6C"/>
    <w:rsid w:val="00545D0F"/>
    <w:rsid w:val="00546263"/>
    <w:rsid w:val="0054663C"/>
    <w:rsid w:val="00546738"/>
    <w:rsid w:val="005467E6"/>
    <w:rsid w:val="00546A15"/>
    <w:rsid w:val="00546AD1"/>
    <w:rsid w:val="00546C99"/>
    <w:rsid w:val="0054706B"/>
    <w:rsid w:val="00547595"/>
    <w:rsid w:val="005476B9"/>
    <w:rsid w:val="00547728"/>
    <w:rsid w:val="00547E72"/>
    <w:rsid w:val="00550C08"/>
    <w:rsid w:val="00550C6E"/>
    <w:rsid w:val="00550C7B"/>
    <w:rsid w:val="00551033"/>
    <w:rsid w:val="005514FD"/>
    <w:rsid w:val="00551E5F"/>
    <w:rsid w:val="00551FAF"/>
    <w:rsid w:val="005522E0"/>
    <w:rsid w:val="0055285F"/>
    <w:rsid w:val="00552998"/>
    <w:rsid w:val="00552A95"/>
    <w:rsid w:val="00552D54"/>
    <w:rsid w:val="00552F5C"/>
    <w:rsid w:val="00553878"/>
    <w:rsid w:val="00553E6D"/>
    <w:rsid w:val="00553EA8"/>
    <w:rsid w:val="00553F69"/>
    <w:rsid w:val="00554449"/>
    <w:rsid w:val="0055454C"/>
    <w:rsid w:val="005547A9"/>
    <w:rsid w:val="00554893"/>
    <w:rsid w:val="005548C2"/>
    <w:rsid w:val="00554941"/>
    <w:rsid w:val="00554A83"/>
    <w:rsid w:val="00554F49"/>
    <w:rsid w:val="00555007"/>
    <w:rsid w:val="0055545C"/>
    <w:rsid w:val="005554E9"/>
    <w:rsid w:val="005556D6"/>
    <w:rsid w:val="0055591D"/>
    <w:rsid w:val="0055614C"/>
    <w:rsid w:val="00556324"/>
    <w:rsid w:val="005565F3"/>
    <w:rsid w:val="00556911"/>
    <w:rsid w:val="00556B34"/>
    <w:rsid w:val="00556E3D"/>
    <w:rsid w:val="00556E9D"/>
    <w:rsid w:val="00557247"/>
    <w:rsid w:val="005574DA"/>
    <w:rsid w:val="005575AE"/>
    <w:rsid w:val="00557614"/>
    <w:rsid w:val="0055770C"/>
    <w:rsid w:val="00557718"/>
    <w:rsid w:val="0055776B"/>
    <w:rsid w:val="005578ED"/>
    <w:rsid w:val="00557B74"/>
    <w:rsid w:val="005601E7"/>
    <w:rsid w:val="00560221"/>
    <w:rsid w:val="0056049D"/>
    <w:rsid w:val="005617A6"/>
    <w:rsid w:val="00561EA1"/>
    <w:rsid w:val="00562244"/>
    <w:rsid w:val="00562341"/>
    <w:rsid w:val="005624FB"/>
    <w:rsid w:val="00562C7A"/>
    <w:rsid w:val="00562C9F"/>
    <w:rsid w:val="00562D64"/>
    <w:rsid w:val="00562DA9"/>
    <w:rsid w:val="005632AF"/>
    <w:rsid w:val="00563502"/>
    <w:rsid w:val="00563581"/>
    <w:rsid w:val="005635A2"/>
    <w:rsid w:val="00563B0F"/>
    <w:rsid w:val="00564E4B"/>
    <w:rsid w:val="005652F0"/>
    <w:rsid w:val="00565779"/>
    <w:rsid w:val="0056605A"/>
    <w:rsid w:val="00566791"/>
    <w:rsid w:val="00566CB0"/>
    <w:rsid w:val="00567603"/>
    <w:rsid w:val="00567F02"/>
    <w:rsid w:val="005701EC"/>
    <w:rsid w:val="0057035F"/>
    <w:rsid w:val="005709A5"/>
    <w:rsid w:val="00570A25"/>
    <w:rsid w:val="00571177"/>
    <w:rsid w:val="00572043"/>
    <w:rsid w:val="005723C1"/>
    <w:rsid w:val="00572463"/>
    <w:rsid w:val="00572769"/>
    <w:rsid w:val="00572999"/>
    <w:rsid w:val="00572A5F"/>
    <w:rsid w:val="00572E37"/>
    <w:rsid w:val="005731E1"/>
    <w:rsid w:val="0057363C"/>
    <w:rsid w:val="00573BD3"/>
    <w:rsid w:val="0057441D"/>
    <w:rsid w:val="005744A9"/>
    <w:rsid w:val="00574AAF"/>
    <w:rsid w:val="00574D8E"/>
    <w:rsid w:val="0057541C"/>
    <w:rsid w:val="005756B9"/>
    <w:rsid w:val="005758F5"/>
    <w:rsid w:val="00575C0B"/>
    <w:rsid w:val="00575C12"/>
    <w:rsid w:val="00575CD1"/>
    <w:rsid w:val="00576237"/>
    <w:rsid w:val="005767D2"/>
    <w:rsid w:val="00576959"/>
    <w:rsid w:val="00576F22"/>
    <w:rsid w:val="00577260"/>
    <w:rsid w:val="005774F2"/>
    <w:rsid w:val="00577D77"/>
    <w:rsid w:val="005804FD"/>
    <w:rsid w:val="005815EA"/>
    <w:rsid w:val="005818C6"/>
    <w:rsid w:val="00581CB0"/>
    <w:rsid w:val="00581D6C"/>
    <w:rsid w:val="005826B3"/>
    <w:rsid w:val="00582816"/>
    <w:rsid w:val="00582F1F"/>
    <w:rsid w:val="00582F8B"/>
    <w:rsid w:val="00583736"/>
    <w:rsid w:val="00583784"/>
    <w:rsid w:val="00583A22"/>
    <w:rsid w:val="00583A31"/>
    <w:rsid w:val="00583B02"/>
    <w:rsid w:val="00584010"/>
    <w:rsid w:val="0058421E"/>
    <w:rsid w:val="00584772"/>
    <w:rsid w:val="00585401"/>
    <w:rsid w:val="0058563D"/>
    <w:rsid w:val="00585EA2"/>
    <w:rsid w:val="0058688C"/>
    <w:rsid w:val="00586C20"/>
    <w:rsid w:val="00586E0F"/>
    <w:rsid w:val="0058790C"/>
    <w:rsid w:val="00587CFE"/>
    <w:rsid w:val="00587F96"/>
    <w:rsid w:val="00590543"/>
    <w:rsid w:val="00590962"/>
    <w:rsid w:val="005910A8"/>
    <w:rsid w:val="00591177"/>
    <w:rsid w:val="005911B4"/>
    <w:rsid w:val="00591AAC"/>
    <w:rsid w:val="00591C58"/>
    <w:rsid w:val="00591E69"/>
    <w:rsid w:val="005924CE"/>
    <w:rsid w:val="005924E7"/>
    <w:rsid w:val="005926B5"/>
    <w:rsid w:val="00592AB7"/>
    <w:rsid w:val="00592B0A"/>
    <w:rsid w:val="00592BE6"/>
    <w:rsid w:val="00592FB8"/>
    <w:rsid w:val="0059321A"/>
    <w:rsid w:val="005936F9"/>
    <w:rsid w:val="00593A67"/>
    <w:rsid w:val="00594009"/>
    <w:rsid w:val="0059402C"/>
    <w:rsid w:val="0059433C"/>
    <w:rsid w:val="00594AAC"/>
    <w:rsid w:val="00594B8E"/>
    <w:rsid w:val="00594BE4"/>
    <w:rsid w:val="00594BE6"/>
    <w:rsid w:val="00594CE9"/>
    <w:rsid w:val="00594D4E"/>
    <w:rsid w:val="00595AF0"/>
    <w:rsid w:val="00595CE2"/>
    <w:rsid w:val="0059656A"/>
    <w:rsid w:val="00596779"/>
    <w:rsid w:val="00596E10"/>
    <w:rsid w:val="00596FE0"/>
    <w:rsid w:val="005977EC"/>
    <w:rsid w:val="00597A95"/>
    <w:rsid w:val="00597D0C"/>
    <w:rsid w:val="005A0029"/>
    <w:rsid w:val="005A04F0"/>
    <w:rsid w:val="005A0638"/>
    <w:rsid w:val="005A0797"/>
    <w:rsid w:val="005A0BA5"/>
    <w:rsid w:val="005A0EC7"/>
    <w:rsid w:val="005A1002"/>
    <w:rsid w:val="005A10A9"/>
    <w:rsid w:val="005A10DD"/>
    <w:rsid w:val="005A12A1"/>
    <w:rsid w:val="005A15FA"/>
    <w:rsid w:val="005A166E"/>
    <w:rsid w:val="005A1738"/>
    <w:rsid w:val="005A2A64"/>
    <w:rsid w:val="005A2C28"/>
    <w:rsid w:val="005A39D1"/>
    <w:rsid w:val="005A3C1A"/>
    <w:rsid w:val="005A3CA1"/>
    <w:rsid w:val="005A3DAE"/>
    <w:rsid w:val="005A494E"/>
    <w:rsid w:val="005A4ABD"/>
    <w:rsid w:val="005A4BE9"/>
    <w:rsid w:val="005A5298"/>
    <w:rsid w:val="005A54D6"/>
    <w:rsid w:val="005A5B4A"/>
    <w:rsid w:val="005A5D80"/>
    <w:rsid w:val="005A6094"/>
    <w:rsid w:val="005A65BE"/>
    <w:rsid w:val="005A67E0"/>
    <w:rsid w:val="005A7045"/>
    <w:rsid w:val="005A72B4"/>
    <w:rsid w:val="005A7B31"/>
    <w:rsid w:val="005A7C0F"/>
    <w:rsid w:val="005B031F"/>
    <w:rsid w:val="005B03B2"/>
    <w:rsid w:val="005B0457"/>
    <w:rsid w:val="005B0640"/>
    <w:rsid w:val="005B074B"/>
    <w:rsid w:val="005B0A15"/>
    <w:rsid w:val="005B0CAE"/>
    <w:rsid w:val="005B0E74"/>
    <w:rsid w:val="005B102A"/>
    <w:rsid w:val="005B12FE"/>
    <w:rsid w:val="005B1A53"/>
    <w:rsid w:val="005B1CC4"/>
    <w:rsid w:val="005B1D22"/>
    <w:rsid w:val="005B1D86"/>
    <w:rsid w:val="005B1EBE"/>
    <w:rsid w:val="005B2F83"/>
    <w:rsid w:val="005B38B9"/>
    <w:rsid w:val="005B3C34"/>
    <w:rsid w:val="005B4113"/>
    <w:rsid w:val="005B44AA"/>
    <w:rsid w:val="005B4F26"/>
    <w:rsid w:val="005B50E4"/>
    <w:rsid w:val="005B5523"/>
    <w:rsid w:val="005B55E5"/>
    <w:rsid w:val="005B5D87"/>
    <w:rsid w:val="005B6494"/>
    <w:rsid w:val="005B64F6"/>
    <w:rsid w:val="005B7029"/>
    <w:rsid w:val="005B7991"/>
    <w:rsid w:val="005B7FEE"/>
    <w:rsid w:val="005C0C8A"/>
    <w:rsid w:val="005C0E65"/>
    <w:rsid w:val="005C1120"/>
    <w:rsid w:val="005C118C"/>
    <w:rsid w:val="005C123B"/>
    <w:rsid w:val="005C13B7"/>
    <w:rsid w:val="005C1D9C"/>
    <w:rsid w:val="005C25A1"/>
    <w:rsid w:val="005C35E5"/>
    <w:rsid w:val="005C3CFD"/>
    <w:rsid w:val="005C42B5"/>
    <w:rsid w:val="005C432F"/>
    <w:rsid w:val="005C51CD"/>
    <w:rsid w:val="005C54B4"/>
    <w:rsid w:val="005C5720"/>
    <w:rsid w:val="005C5BD8"/>
    <w:rsid w:val="005C62FB"/>
    <w:rsid w:val="005C6608"/>
    <w:rsid w:val="005C6D0B"/>
    <w:rsid w:val="005C7A5E"/>
    <w:rsid w:val="005C7CDB"/>
    <w:rsid w:val="005C7D2A"/>
    <w:rsid w:val="005D1159"/>
    <w:rsid w:val="005D1186"/>
    <w:rsid w:val="005D18B2"/>
    <w:rsid w:val="005D1D91"/>
    <w:rsid w:val="005D1DFB"/>
    <w:rsid w:val="005D29A4"/>
    <w:rsid w:val="005D2BEF"/>
    <w:rsid w:val="005D2F12"/>
    <w:rsid w:val="005D3C01"/>
    <w:rsid w:val="005D3CD0"/>
    <w:rsid w:val="005D401B"/>
    <w:rsid w:val="005D416F"/>
    <w:rsid w:val="005D43B0"/>
    <w:rsid w:val="005D45A8"/>
    <w:rsid w:val="005D464A"/>
    <w:rsid w:val="005D4DBA"/>
    <w:rsid w:val="005D4EBC"/>
    <w:rsid w:val="005D504C"/>
    <w:rsid w:val="005D5454"/>
    <w:rsid w:val="005D55EB"/>
    <w:rsid w:val="005D62DC"/>
    <w:rsid w:val="005D67AF"/>
    <w:rsid w:val="005D6A13"/>
    <w:rsid w:val="005D6FA2"/>
    <w:rsid w:val="005D73C3"/>
    <w:rsid w:val="005D7C58"/>
    <w:rsid w:val="005D7F41"/>
    <w:rsid w:val="005E0134"/>
    <w:rsid w:val="005E0D0E"/>
    <w:rsid w:val="005E119E"/>
    <w:rsid w:val="005E11AB"/>
    <w:rsid w:val="005E14A8"/>
    <w:rsid w:val="005E16A1"/>
    <w:rsid w:val="005E1969"/>
    <w:rsid w:val="005E26D0"/>
    <w:rsid w:val="005E26FB"/>
    <w:rsid w:val="005E2B5D"/>
    <w:rsid w:val="005E37F4"/>
    <w:rsid w:val="005E37F9"/>
    <w:rsid w:val="005E4025"/>
    <w:rsid w:val="005E42F4"/>
    <w:rsid w:val="005E4620"/>
    <w:rsid w:val="005E52BD"/>
    <w:rsid w:val="005E538A"/>
    <w:rsid w:val="005E5821"/>
    <w:rsid w:val="005E590C"/>
    <w:rsid w:val="005E6609"/>
    <w:rsid w:val="005E6626"/>
    <w:rsid w:val="005E67FC"/>
    <w:rsid w:val="005E68C9"/>
    <w:rsid w:val="005E6E6B"/>
    <w:rsid w:val="005E6EAB"/>
    <w:rsid w:val="005E7180"/>
    <w:rsid w:val="005E7490"/>
    <w:rsid w:val="005E751B"/>
    <w:rsid w:val="005F0092"/>
    <w:rsid w:val="005F0ABA"/>
    <w:rsid w:val="005F0F55"/>
    <w:rsid w:val="005F1175"/>
    <w:rsid w:val="005F1400"/>
    <w:rsid w:val="005F1BB4"/>
    <w:rsid w:val="005F1BBF"/>
    <w:rsid w:val="005F1E57"/>
    <w:rsid w:val="005F257F"/>
    <w:rsid w:val="005F2B5B"/>
    <w:rsid w:val="005F2C2A"/>
    <w:rsid w:val="005F4551"/>
    <w:rsid w:val="005F4C08"/>
    <w:rsid w:val="005F4D4B"/>
    <w:rsid w:val="005F502E"/>
    <w:rsid w:val="005F5E17"/>
    <w:rsid w:val="005F629F"/>
    <w:rsid w:val="005F6C4F"/>
    <w:rsid w:val="005F7238"/>
    <w:rsid w:val="005F762B"/>
    <w:rsid w:val="005F76B7"/>
    <w:rsid w:val="005F79CC"/>
    <w:rsid w:val="006000F4"/>
    <w:rsid w:val="006005E1"/>
    <w:rsid w:val="0060095E"/>
    <w:rsid w:val="00600A37"/>
    <w:rsid w:val="00601030"/>
    <w:rsid w:val="0060162E"/>
    <w:rsid w:val="00601708"/>
    <w:rsid w:val="00601833"/>
    <w:rsid w:val="00601B73"/>
    <w:rsid w:val="00601EEC"/>
    <w:rsid w:val="006025CC"/>
    <w:rsid w:val="006025F3"/>
    <w:rsid w:val="00603081"/>
    <w:rsid w:val="006032E5"/>
    <w:rsid w:val="00603317"/>
    <w:rsid w:val="00603379"/>
    <w:rsid w:val="006035D5"/>
    <w:rsid w:val="0060394B"/>
    <w:rsid w:val="00603DA4"/>
    <w:rsid w:val="00604772"/>
    <w:rsid w:val="00604AB3"/>
    <w:rsid w:val="00604D4E"/>
    <w:rsid w:val="00605482"/>
    <w:rsid w:val="00605573"/>
    <w:rsid w:val="00605A7C"/>
    <w:rsid w:val="00605BDB"/>
    <w:rsid w:val="00606417"/>
    <w:rsid w:val="006067DD"/>
    <w:rsid w:val="00606947"/>
    <w:rsid w:val="00607072"/>
    <w:rsid w:val="0060711E"/>
    <w:rsid w:val="00607D81"/>
    <w:rsid w:val="00610048"/>
    <w:rsid w:val="006101F3"/>
    <w:rsid w:val="006104D6"/>
    <w:rsid w:val="0061121A"/>
    <w:rsid w:val="0061245A"/>
    <w:rsid w:val="006124BE"/>
    <w:rsid w:val="00612EA3"/>
    <w:rsid w:val="00612F71"/>
    <w:rsid w:val="006132F8"/>
    <w:rsid w:val="006133AD"/>
    <w:rsid w:val="00613D1F"/>
    <w:rsid w:val="006142B2"/>
    <w:rsid w:val="006146FA"/>
    <w:rsid w:val="00614C7A"/>
    <w:rsid w:val="0061534B"/>
    <w:rsid w:val="00615EBC"/>
    <w:rsid w:val="00615F46"/>
    <w:rsid w:val="006162E9"/>
    <w:rsid w:val="00616F9F"/>
    <w:rsid w:val="00617454"/>
    <w:rsid w:val="006174BD"/>
    <w:rsid w:val="00617AC5"/>
    <w:rsid w:val="00617ACD"/>
    <w:rsid w:val="006200F2"/>
    <w:rsid w:val="00620AE5"/>
    <w:rsid w:val="00620C6B"/>
    <w:rsid w:val="00620EC1"/>
    <w:rsid w:val="00621174"/>
    <w:rsid w:val="0062123A"/>
    <w:rsid w:val="00621310"/>
    <w:rsid w:val="00621C08"/>
    <w:rsid w:val="00621E8E"/>
    <w:rsid w:val="00621EA3"/>
    <w:rsid w:val="00622497"/>
    <w:rsid w:val="006224CD"/>
    <w:rsid w:val="00622825"/>
    <w:rsid w:val="00622C36"/>
    <w:rsid w:val="0062308D"/>
    <w:rsid w:val="0062308F"/>
    <w:rsid w:val="006232B2"/>
    <w:rsid w:val="006237D0"/>
    <w:rsid w:val="00623C4A"/>
    <w:rsid w:val="006247FA"/>
    <w:rsid w:val="00624E11"/>
    <w:rsid w:val="0062500B"/>
    <w:rsid w:val="006252DA"/>
    <w:rsid w:val="00625402"/>
    <w:rsid w:val="00625913"/>
    <w:rsid w:val="00625CA2"/>
    <w:rsid w:val="00626633"/>
    <w:rsid w:val="0062671B"/>
    <w:rsid w:val="00626761"/>
    <w:rsid w:val="00626FF9"/>
    <w:rsid w:val="00627965"/>
    <w:rsid w:val="00627DBD"/>
    <w:rsid w:val="006315BE"/>
    <w:rsid w:val="00631601"/>
    <w:rsid w:val="00631A73"/>
    <w:rsid w:val="00631AB2"/>
    <w:rsid w:val="00631CF2"/>
    <w:rsid w:val="00633A74"/>
    <w:rsid w:val="0063435C"/>
    <w:rsid w:val="006344A6"/>
    <w:rsid w:val="00634894"/>
    <w:rsid w:val="00634DC5"/>
    <w:rsid w:val="00635616"/>
    <w:rsid w:val="00635646"/>
    <w:rsid w:val="00635853"/>
    <w:rsid w:val="006358FF"/>
    <w:rsid w:val="00635A8E"/>
    <w:rsid w:val="00635BF2"/>
    <w:rsid w:val="00635EDC"/>
    <w:rsid w:val="00636020"/>
    <w:rsid w:val="00636983"/>
    <w:rsid w:val="00636BB0"/>
    <w:rsid w:val="00636C9C"/>
    <w:rsid w:val="00637131"/>
    <w:rsid w:val="006377A4"/>
    <w:rsid w:val="00637820"/>
    <w:rsid w:val="00637B80"/>
    <w:rsid w:val="00637C3E"/>
    <w:rsid w:val="00637D43"/>
    <w:rsid w:val="0064016B"/>
    <w:rsid w:val="0064066A"/>
    <w:rsid w:val="006408D1"/>
    <w:rsid w:val="00640D58"/>
    <w:rsid w:val="00640DA5"/>
    <w:rsid w:val="006413F2"/>
    <w:rsid w:val="00641AC6"/>
    <w:rsid w:val="00641F80"/>
    <w:rsid w:val="0064248E"/>
    <w:rsid w:val="0064278A"/>
    <w:rsid w:val="0064299E"/>
    <w:rsid w:val="00642F49"/>
    <w:rsid w:val="006438CB"/>
    <w:rsid w:val="00643D41"/>
    <w:rsid w:val="00644FB3"/>
    <w:rsid w:val="006454E9"/>
    <w:rsid w:val="0064569B"/>
    <w:rsid w:val="00645C1B"/>
    <w:rsid w:val="00645C74"/>
    <w:rsid w:val="006467E5"/>
    <w:rsid w:val="006476F1"/>
    <w:rsid w:val="00647907"/>
    <w:rsid w:val="00647A41"/>
    <w:rsid w:val="00647ABB"/>
    <w:rsid w:val="00647BFE"/>
    <w:rsid w:val="00650352"/>
    <w:rsid w:val="006507AA"/>
    <w:rsid w:val="006507CA"/>
    <w:rsid w:val="00650CA1"/>
    <w:rsid w:val="00650E92"/>
    <w:rsid w:val="0065150D"/>
    <w:rsid w:val="0065162A"/>
    <w:rsid w:val="006516E6"/>
    <w:rsid w:val="00651CA4"/>
    <w:rsid w:val="00651FA1"/>
    <w:rsid w:val="00652182"/>
    <w:rsid w:val="006522B7"/>
    <w:rsid w:val="006524DF"/>
    <w:rsid w:val="00653C05"/>
    <w:rsid w:val="00653C2B"/>
    <w:rsid w:val="00653C49"/>
    <w:rsid w:val="0065435F"/>
    <w:rsid w:val="006543E7"/>
    <w:rsid w:val="00654497"/>
    <w:rsid w:val="0065487F"/>
    <w:rsid w:val="00654E49"/>
    <w:rsid w:val="00655C76"/>
    <w:rsid w:val="00655EEE"/>
    <w:rsid w:val="00656350"/>
    <w:rsid w:val="00656429"/>
    <w:rsid w:val="006566AF"/>
    <w:rsid w:val="00656BE2"/>
    <w:rsid w:val="00656E3C"/>
    <w:rsid w:val="00657261"/>
    <w:rsid w:val="006572D6"/>
    <w:rsid w:val="00657BCF"/>
    <w:rsid w:val="00657EE3"/>
    <w:rsid w:val="006603FD"/>
    <w:rsid w:val="00660B8A"/>
    <w:rsid w:val="0066114B"/>
    <w:rsid w:val="00661275"/>
    <w:rsid w:val="006619DB"/>
    <w:rsid w:val="00661A60"/>
    <w:rsid w:val="00661B5D"/>
    <w:rsid w:val="00662485"/>
    <w:rsid w:val="00662553"/>
    <w:rsid w:val="0066271D"/>
    <w:rsid w:val="00662A91"/>
    <w:rsid w:val="006638DB"/>
    <w:rsid w:val="00663D25"/>
    <w:rsid w:val="006642F8"/>
    <w:rsid w:val="006643A8"/>
    <w:rsid w:val="006648E0"/>
    <w:rsid w:val="00664F47"/>
    <w:rsid w:val="00664FE5"/>
    <w:rsid w:val="00665E12"/>
    <w:rsid w:val="00665E8E"/>
    <w:rsid w:val="006664A6"/>
    <w:rsid w:val="00666C2D"/>
    <w:rsid w:val="00666E72"/>
    <w:rsid w:val="00666F85"/>
    <w:rsid w:val="006671CA"/>
    <w:rsid w:val="006671DF"/>
    <w:rsid w:val="006677DC"/>
    <w:rsid w:val="0066798D"/>
    <w:rsid w:val="00667F69"/>
    <w:rsid w:val="00670145"/>
    <w:rsid w:val="006708B9"/>
    <w:rsid w:val="00670F92"/>
    <w:rsid w:val="00670FAF"/>
    <w:rsid w:val="00670FBA"/>
    <w:rsid w:val="0067112B"/>
    <w:rsid w:val="00671178"/>
    <w:rsid w:val="00671185"/>
    <w:rsid w:val="0067124F"/>
    <w:rsid w:val="00672013"/>
    <w:rsid w:val="00672846"/>
    <w:rsid w:val="0067312E"/>
    <w:rsid w:val="006735CC"/>
    <w:rsid w:val="00673B5F"/>
    <w:rsid w:val="00674ABF"/>
    <w:rsid w:val="00674B05"/>
    <w:rsid w:val="00674DF8"/>
    <w:rsid w:val="0067508D"/>
    <w:rsid w:val="00675303"/>
    <w:rsid w:val="00675A02"/>
    <w:rsid w:val="0067631D"/>
    <w:rsid w:val="00677153"/>
    <w:rsid w:val="006773F0"/>
    <w:rsid w:val="006776F4"/>
    <w:rsid w:val="00677AF2"/>
    <w:rsid w:val="00680A19"/>
    <w:rsid w:val="00680E44"/>
    <w:rsid w:val="00680F2C"/>
    <w:rsid w:val="00681110"/>
    <w:rsid w:val="00681180"/>
    <w:rsid w:val="00681469"/>
    <w:rsid w:val="006814F5"/>
    <w:rsid w:val="0068194A"/>
    <w:rsid w:val="00681D87"/>
    <w:rsid w:val="00682038"/>
    <w:rsid w:val="00682353"/>
    <w:rsid w:val="0068238E"/>
    <w:rsid w:val="0068264E"/>
    <w:rsid w:val="0068271D"/>
    <w:rsid w:val="006829B8"/>
    <w:rsid w:val="00682AD8"/>
    <w:rsid w:val="0068321F"/>
    <w:rsid w:val="006833F6"/>
    <w:rsid w:val="00683854"/>
    <w:rsid w:val="00683AF8"/>
    <w:rsid w:val="00684258"/>
    <w:rsid w:val="006842EE"/>
    <w:rsid w:val="00684618"/>
    <w:rsid w:val="006861BF"/>
    <w:rsid w:val="006864F6"/>
    <w:rsid w:val="006907D3"/>
    <w:rsid w:val="00690F75"/>
    <w:rsid w:val="006912A1"/>
    <w:rsid w:val="00691490"/>
    <w:rsid w:val="0069175C"/>
    <w:rsid w:val="00691B04"/>
    <w:rsid w:val="0069227D"/>
    <w:rsid w:val="00692988"/>
    <w:rsid w:val="006929EA"/>
    <w:rsid w:val="00692B73"/>
    <w:rsid w:val="00692BB8"/>
    <w:rsid w:val="00693111"/>
    <w:rsid w:val="0069372E"/>
    <w:rsid w:val="00693B0B"/>
    <w:rsid w:val="00693B44"/>
    <w:rsid w:val="006943CD"/>
    <w:rsid w:val="00694A70"/>
    <w:rsid w:val="00694FBA"/>
    <w:rsid w:val="0069516D"/>
    <w:rsid w:val="006952DF"/>
    <w:rsid w:val="0069544B"/>
    <w:rsid w:val="00695843"/>
    <w:rsid w:val="00695B17"/>
    <w:rsid w:val="00695F30"/>
    <w:rsid w:val="00696C65"/>
    <w:rsid w:val="006A0817"/>
    <w:rsid w:val="006A099F"/>
    <w:rsid w:val="006A0A8B"/>
    <w:rsid w:val="006A0C30"/>
    <w:rsid w:val="006A130F"/>
    <w:rsid w:val="006A175B"/>
    <w:rsid w:val="006A178C"/>
    <w:rsid w:val="006A1820"/>
    <w:rsid w:val="006A1BBD"/>
    <w:rsid w:val="006A22DF"/>
    <w:rsid w:val="006A3505"/>
    <w:rsid w:val="006A3792"/>
    <w:rsid w:val="006A3B27"/>
    <w:rsid w:val="006A4118"/>
    <w:rsid w:val="006A454D"/>
    <w:rsid w:val="006A4996"/>
    <w:rsid w:val="006A4FED"/>
    <w:rsid w:val="006A547D"/>
    <w:rsid w:val="006A588F"/>
    <w:rsid w:val="006A5CD4"/>
    <w:rsid w:val="006A7370"/>
    <w:rsid w:val="006A7D60"/>
    <w:rsid w:val="006A7E89"/>
    <w:rsid w:val="006A7EE3"/>
    <w:rsid w:val="006B048E"/>
    <w:rsid w:val="006B0660"/>
    <w:rsid w:val="006B0C6B"/>
    <w:rsid w:val="006B0F9A"/>
    <w:rsid w:val="006B1532"/>
    <w:rsid w:val="006B16D4"/>
    <w:rsid w:val="006B1A64"/>
    <w:rsid w:val="006B1CC9"/>
    <w:rsid w:val="006B22D5"/>
    <w:rsid w:val="006B24D9"/>
    <w:rsid w:val="006B252D"/>
    <w:rsid w:val="006B266A"/>
    <w:rsid w:val="006B2DDA"/>
    <w:rsid w:val="006B30CB"/>
    <w:rsid w:val="006B3AC1"/>
    <w:rsid w:val="006B46D7"/>
    <w:rsid w:val="006B4CBC"/>
    <w:rsid w:val="006B4CE8"/>
    <w:rsid w:val="006B5340"/>
    <w:rsid w:val="006B57EF"/>
    <w:rsid w:val="006B633B"/>
    <w:rsid w:val="006B6479"/>
    <w:rsid w:val="006B6ADD"/>
    <w:rsid w:val="006B6F50"/>
    <w:rsid w:val="006B7504"/>
    <w:rsid w:val="006B75FA"/>
    <w:rsid w:val="006B785D"/>
    <w:rsid w:val="006C004D"/>
    <w:rsid w:val="006C030C"/>
    <w:rsid w:val="006C0377"/>
    <w:rsid w:val="006C03D9"/>
    <w:rsid w:val="006C0B74"/>
    <w:rsid w:val="006C0D21"/>
    <w:rsid w:val="006C10C4"/>
    <w:rsid w:val="006C16E0"/>
    <w:rsid w:val="006C190C"/>
    <w:rsid w:val="006C1CA5"/>
    <w:rsid w:val="006C2059"/>
    <w:rsid w:val="006C21E1"/>
    <w:rsid w:val="006C2936"/>
    <w:rsid w:val="006C386B"/>
    <w:rsid w:val="006C39D3"/>
    <w:rsid w:val="006C3AD5"/>
    <w:rsid w:val="006C3E76"/>
    <w:rsid w:val="006C4619"/>
    <w:rsid w:val="006C4675"/>
    <w:rsid w:val="006C4A16"/>
    <w:rsid w:val="006C4C66"/>
    <w:rsid w:val="006C749D"/>
    <w:rsid w:val="006C7F3C"/>
    <w:rsid w:val="006D0207"/>
    <w:rsid w:val="006D057F"/>
    <w:rsid w:val="006D06DB"/>
    <w:rsid w:val="006D1972"/>
    <w:rsid w:val="006D19B4"/>
    <w:rsid w:val="006D2401"/>
    <w:rsid w:val="006D249F"/>
    <w:rsid w:val="006D2513"/>
    <w:rsid w:val="006D298A"/>
    <w:rsid w:val="006D3563"/>
    <w:rsid w:val="006D386D"/>
    <w:rsid w:val="006D38B6"/>
    <w:rsid w:val="006D3BA1"/>
    <w:rsid w:val="006D43A3"/>
    <w:rsid w:val="006D44E8"/>
    <w:rsid w:val="006D465D"/>
    <w:rsid w:val="006D481C"/>
    <w:rsid w:val="006D48C1"/>
    <w:rsid w:val="006D4D74"/>
    <w:rsid w:val="006D5652"/>
    <w:rsid w:val="006D5880"/>
    <w:rsid w:val="006D675B"/>
    <w:rsid w:val="006D6B30"/>
    <w:rsid w:val="006D6D97"/>
    <w:rsid w:val="006D717F"/>
    <w:rsid w:val="006D71CF"/>
    <w:rsid w:val="006D7384"/>
    <w:rsid w:val="006D77E3"/>
    <w:rsid w:val="006E0241"/>
    <w:rsid w:val="006E0459"/>
    <w:rsid w:val="006E0947"/>
    <w:rsid w:val="006E0B62"/>
    <w:rsid w:val="006E0D5A"/>
    <w:rsid w:val="006E0D92"/>
    <w:rsid w:val="006E1177"/>
    <w:rsid w:val="006E1883"/>
    <w:rsid w:val="006E1939"/>
    <w:rsid w:val="006E1CBF"/>
    <w:rsid w:val="006E1EED"/>
    <w:rsid w:val="006E2276"/>
    <w:rsid w:val="006E2316"/>
    <w:rsid w:val="006E294E"/>
    <w:rsid w:val="006E3366"/>
    <w:rsid w:val="006E3688"/>
    <w:rsid w:val="006E3DB3"/>
    <w:rsid w:val="006E3F3E"/>
    <w:rsid w:val="006E42F6"/>
    <w:rsid w:val="006E4B2C"/>
    <w:rsid w:val="006E4D82"/>
    <w:rsid w:val="006E52EB"/>
    <w:rsid w:val="006E55D4"/>
    <w:rsid w:val="006E57E4"/>
    <w:rsid w:val="006E58A5"/>
    <w:rsid w:val="006E5BC1"/>
    <w:rsid w:val="006E5CAF"/>
    <w:rsid w:val="006E6264"/>
    <w:rsid w:val="006E634E"/>
    <w:rsid w:val="006E69D3"/>
    <w:rsid w:val="006E6B39"/>
    <w:rsid w:val="006E6E4C"/>
    <w:rsid w:val="006E7281"/>
    <w:rsid w:val="006E7749"/>
    <w:rsid w:val="006E7993"/>
    <w:rsid w:val="006E7BF2"/>
    <w:rsid w:val="006E7CDD"/>
    <w:rsid w:val="006F03A1"/>
    <w:rsid w:val="006F0565"/>
    <w:rsid w:val="006F09CE"/>
    <w:rsid w:val="006F0D4D"/>
    <w:rsid w:val="006F17BC"/>
    <w:rsid w:val="006F1A87"/>
    <w:rsid w:val="006F1D7B"/>
    <w:rsid w:val="006F2FF9"/>
    <w:rsid w:val="006F309A"/>
    <w:rsid w:val="006F31A9"/>
    <w:rsid w:val="006F3332"/>
    <w:rsid w:val="006F3719"/>
    <w:rsid w:val="006F3EFF"/>
    <w:rsid w:val="006F4064"/>
    <w:rsid w:val="006F4110"/>
    <w:rsid w:val="006F46C0"/>
    <w:rsid w:val="006F506F"/>
    <w:rsid w:val="006F5EB4"/>
    <w:rsid w:val="006F6434"/>
    <w:rsid w:val="006F6618"/>
    <w:rsid w:val="006F662E"/>
    <w:rsid w:val="006F68EC"/>
    <w:rsid w:val="006F6BE1"/>
    <w:rsid w:val="006F7198"/>
    <w:rsid w:val="006F7EE4"/>
    <w:rsid w:val="00700141"/>
    <w:rsid w:val="00700391"/>
    <w:rsid w:val="00700D54"/>
    <w:rsid w:val="00700EF8"/>
    <w:rsid w:val="007017B5"/>
    <w:rsid w:val="0070189F"/>
    <w:rsid w:val="00701CB1"/>
    <w:rsid w:val="00702145"/>
    <w:rsid w:val="00702447"/>
    <w:rsid w:val="00702455"/>
    <w:rsid w:val="007027D1"/>
    <w:rsid w:val="007027D9"/>
    <w:rsid w:val="00702C7D"/>
    <w:rsid w:val="00703A34"/>
    <w:rsid w:val="00703FE7"/>
    <w:rsid w:val="007043F8"/>
    <w:rsid w:val="00704682"/>
    <w:rsid w:val="007047BE"/>
    <w:rsid w:val="00704853"/>
    <w:rsid w:val="00704A4D"/>
    <w:rsid w:val="00704BD8"/>
    <w:rsid w:val="00705145"/>
    <w:rsid w:val="0070561D"/>
    <w:rsid w:val="007059C4"/>
    <w:rsid w:val="00705E02"/>
    <w:rsid w:val="007064A2"/>
    <w:rsid w:val="00706C49"/>
    <w:rsid w:val="00706D03"/>
    <w:rsid w:val="00707151"/>
    <w:rsid w:val="007109E2"/>
    <w:rsid w:val="0071131B"/>
    <w:rsid w:val="00711719"/>
    <w:rsid w:val="0071187E"/>
    <w:rsid w:val="00711A2A"/>
    <w:rsid w:val="007125BF"/>
    <w:rsid w:val="00712741"/>
    <w:rsid w:val="0071279F"/>
    <w:rsid w:val="007127BD"/>
    <w:rsid w:val="00712830"/>
    <w:rsid w:val="00712F3B"/>
    <w:rsid w:val="0071309E"/>
    <w:rsid w:val="00713257"/>
    <w:rsid w:val="007133E6"/>
    <w:rsid w:val="007134C7"/>
    <w:rsid w:val="00713666"/>
    <w:rsid w:val="0071367A"/>
    <w:rsid w:val="0071396E"/>
    <w:rsid w:val="00714499"/>
    <w:rsid w:val="0071456C"/>
    <w:rsid w:val="007147F7"/>
    <w:rsid w:val="0071492F"/>
    <w:rsid w:val="007149FA"/>
    <w:rsid w:val="00714ADC"/>
    <w:rsid w:val="00714B13"/>
    <w:rsid w:val="00714D24"/>
    <w:rsid w:val="0071518A"/>
    <w:rsid w:val="00715EF4"/>
    <w:rsid w:val="00716322"/>
    <w:rsid w:val="007163E4"/>
    <w:rsid w:val="0071724A"/>
    <w:rsid w:val="00717351"/>
    <w:rsid w:val="00717546"/>
    <w:rsid w:val="00717661"/>
    <w:rsid w:val="007176B9"/>
    <w:rsid w:val="0071795A"/>
    <w:rsid w:val="0072073F"/>
    <w:rsid w:val="0072139E"/>
    <w:rsid w:val="007215F3"/>
    <w:rsid w:val="00721865"/>
    <w:rsid w:val="00721F89"/>
    <w:rsid w:val="0072215E"/>
    <w:rsid w:val="00722372"/>
    <w:rsid w:val="00722577"/>
    <w:rsid w:val="00723310"/>
    <w:rsid w:val="00723A7E"/>
    <w:rsid w:val="0072419B"/>
    <w:rsid w:val="007245D2"/>
    <w:rsid w:val="007248AE"/>
    <w:rsid w:val="00724993"/>
    <w:rsid w:val="00724A38"/>
    <w:rsid w:val="00725082"/>
    <w:rsid w:val="00725280"/>
    <w:rsid w:val="00725600"/>
    <w:rsid w:val="0072567C"/>
    <w:rsid w:val="00725784"/>
    <w:rsid w:val="007258B7"/>
    <w:rsid w:val="00725EE1"/>
    <w:rsid w:val="00726959"/>
    <w:rsid w:val="00726A09"/>
    <w:rsid w:val="00727528"/>
    <w:rsid w:val="007278C1"/>
    <w:rsid w:val="007278F5"/>
    <w:rsid w:val="00727C75"/>
    <w:rsid w:val="00730061"/>
    <w:rsid w:val="00730DEC"/>
    <w:rsid w:val="00731130"/>
    <w:rsid w:val="00731AE5"/>
    <w:rsid w:val="00731C1A"/>
    <w:rsid w:val="00731D64"/>
    <w:rsid w:val="00732640"/>
    <w:rsid w:val="0073306A"/>
    <w:rsid w:val="007334D9"/>
    <w:rsid w:val="007345F9"/>
    <w:rsid w:val="00734918"/>
    <w:rsid w:val="00734E58"/>
    <w:rsid w:val="007353DB"/>
    <w:rsid w:val="007358E5"/>
    <w:rsid w:val="00735CAD"/>
    <w:rsid w:val="007360C9"/>
    <w:rsid w:val="00736673"/>
    <w:rsid w:val="00736707"/>
    <w:rsid w:val="00736E3E"/>
    <w:rsid w:val="007372E2"/>
    <w:rsid w:val="0073747C"/>
    <w:rsid w:val="00737CEF"/>
    <w:rsid w:val="00737D05"/>
    <w:rsid w:val="00740B9B"/>
    <w:rsid w:val="00740B9F"/>
    <w:rsid w:val="007410AC"/>
    <w:rsid w:val="007414C6"/>
    <w:rsid w:val="007416FC"/>
    <w:rsid w:val="007418D1"/>
    <w:rsid w:val="0074196C"/>
    <w:rsid w:val="00741B6D"/>
    <w:rsid w:val="00742427"/>
    <w:rsid w:val="00742B61"/>
    <w:rsid w:val="00743136"/>
    <w:rsid w:val="00743AB7"/>
    <w:rsid w:val="00744090"/>
    <w:rsid w:val="007441E6"/>
    <w:rsid w:val="007446DA"/>
    <w:rsid w:val="00744B6C"/>
    <w:rsid w:val="00744C7F"/>
    <w:rsid w:val="00744E34"/>
    <w:rsid w:val="0074519D"/>
    <w:rsid w:val="00745225"/>
    <w:rsid w:val="007452E3"/>
    <w:rsid w:val="007455D8"/>
    <w:rsid w:val="00745852"/>
    <w:rsid w:val="0074596D"/>
    <w:rsid w:val="007459F4"/>
    <w:rsid w:val="00745A46"/>
    <w:rsid w:val="00745DA6"/>
    <w:rsid w:val="00745DB8"/>
    <w:rsid w:val="00745DCD"/>
    <w:rsid w:val="00745F6C"/>
    <w:rsid w:val="00746072"/>
    <w:rsid w:val="007462CC"/>
    <w:rsid w:val="00746355"/>
    <w:rsid w:val="007463D5"/>
    <w:rsid w:val="007465CE"/>
    <w:rsid w:val="00746E3B"/>
    <w:rsid w:val="00746F0B"/>
    <w:rsid w:val="007470F5"/>
    <w:rsid w:val="0074719C"/>
    <w:rsid w:val="0074729B"/>
    <w:rsid w:val="0074760B"/>
    <w:rsid w:val="007479ED"/>
    <w:rsid w:val="00747AC4"/>
    <w:rsid w:val="007503B7"/>
    <w:rsid w:val="00750C73"/>
    <w:rsid w:val="007512A4"/>
    <w:rsid w:val="00751A25"/>
    <w:rsid w:val="00752476"/>
    <w:rsid w:val="007526CE"/>
    <w:rsid w:val="007530F3"/>
    <w:rsid w:val="00753403"/>
    <w:rsid w:val="0075351A"/>
    <w:rsid w:val="007536E4"/>
    <w:rsid w:val="007538D7"/>
    <w:rsid w:val="00753D99"/>
    <w:rsid w:val="00754188"/>
    <w:rsid w:val="0075489B"/>
    <w:rsid w:val="007553C9"/>
    <w:rsid w:val="007553D8"/>
    <w:rsid w:val="00755661"/>
    <w:rsid w:val="00755674"/>
    <w:rsid w:val="007557A1"/>
    <w:rsid w:val="00755A1C"/>
    <w:rsid w:val="00755E69"/>
    <w:rsid w:val="00755F8D"/>
    <w:rsid w:val="00756076"/>
    <w:rsid w:val="0075613A"/>
    <w:rsid w:val="00756188"/>
    <w:rsid w:val="007563F6"/>
    <w:rsid w:val="007565B7"/>
    <w:rsid w:val="00756600"/>
    <w:rsid w:val="0075698A"/>
    <w:rsid w:val="00756A47"/>
    <w:rsid w:val="00756BBD"/>
    <w:rsid w:val="00757439"/>
    <w:rsid w:val="00757472"/>
    <w:rsid w:val="0075788B"/>
    <w:rsid w:val="00757B71"/>
    <w:rsid w:val="00757CBF"/>
    <w:rsid w:val="00757E41"/>
    <w:rsid w:val="00760721"/>
    <w:rsid w:val="0076095F"/>
    <w:rsid w:val="00761208"/>
    <w:rsid w:val="007618F3"/>
    <w:rsid w:val="00761977"/>
    <w:rsid w:val="00762577"/>
    <w:rsid w:val="00762CAA"/>
    <w:rsid w:val="007636ED"/>
    <w:rsid w:val="007638CE"/>
    <w:rsid w:val="007642C9"/>
    <w:rsid w:val="00764B1E"/>
    <w:rsid w:val="00764F4E"/>
    <w:rsid w:val="00764FC9"/>
    <w:rsid w:val="007655D4"/>
    <w:rsid w:val="0076582C"/>
    <w:rsid w:val="00765C7E"/>
    <w:rsid w:val="007662A8"/>
    <w:rsid w:val="00766B65"/>
    <w:rsid w:val="00767BEC"/>
    <w:rsid w:val="00767C40"/>
    <w:rsid w:val="00767E7F"/>
    <w:rsid w:val="0077061C"/>
    <w:rsid w:val="007710CD"/>
    <w:rsid w:val="007716AB"/>
    <w:rsid w:val="007719E1"/>
    <w:rsid w:val="00772470"/>
    <w:rsid w:val="00772A47"/>
    <w:rsid w:val="00772BC5"/>
    <w:rsid w:val="007732D5"/>
    <w:rsid w:val="00773304"/>
    <w:rsid w:val="00773E74"/>
    <w:rsid w:val="00774CC8"/>
    <w:rsid w:val="00774D19"/>
    <w:rsid w:val="00774DA2"/>
    <w:rsid w:val="00774E83"/>
    <w:rsid w:val="007752F0"/>
    <w:rsid w:val="0077541D"/>
    <w:rsid w:val="00775429"/>
    <w:rsid w:val="00775437"/>
    <w:rsid w:val="00775457"/>
    <w:rsid w:val="007759DC"/>
    <w:rsid w:val="007761B5"/>
    <w:rsid w:val="00776621"/>
    <w:rsid w:val="00776685"/>
    <w:rsid w:val="00776F35"/>
    <w:rsid w:val="007774F4"/>
    <w:rsid w:val="007778ED"/>
    <w:rsid w:val="00777C85"/>
    <w:rsid w:val="00777CF0"/>
    <w:rsid w:val="00777E59"/>
    <w:rsid w:val="0078001C"/>
    <w:rsid w:val="0078028B"/>
    <w:rsid w:val="00780556"/>
    <w:rsid w:val="00780C4E"/>
    <w:rsid w:val="0078116B"/>
    <w:rsid w:val="007813F3"/>
    <w:rsid w:val="0078190B"/>
    <w:rsid w:val="00781EA1"/>
    <w:rsid w:val="00782194"/>
    <w:rsid w:val="007825FD"/>
    <w:rsid w:val="00782B04"/>
    <w:rsid w:val="00782C45"/>
    <w:rsid w:val="0078307E"/>
    <w:rsid w:val="0078377C"/>
    <w:rsid w:val="00783994"/>
    <w:rsid w:val="0078425D"/>
    <w:rsid w:val="00784277"/>
    <w:rsid w:val="00784BAD"/>
    <w:rsid w:val="00784BE8"/>
    <w:rsid w:val="00784D24"/>
    <w:rsid w:val="0078540F"/>
    <w:rsid w:val="00785601"/>
    <w:rsid w:val="00786129"/>
    <w:rsid w:val="007864E5"/>
    <w:rsid w:val="0078662E"/>
    <w:rsid w:val="007867E8"/>
    <w:rsid w:val="00787191"/>
    <w:rsid w:val="007873FB"/>
    <w:rsid w:val="0078798A"/>
    <w:rsid w:val="0079016C"/>
    <w:rsid w:val="0079063C"/>
    <w:rsid w:val="0079090B"/>
    <w:rsid w:val="00791516"/>
    <w:rsid w:val="00791752"/>
    <w:rsid w:val="00792359"/>
    <w:rsid w:val="007936BE"/>
    <w:rsid w:val="00793C02"/>
    <w:rsid w:val="007943F1"/>
    <w:rsid w:val="00794ABC"/>
    <w:rsid w:val="00794D10"/>
    <w:rsid w:val="007950E3"/>
    <w:rsid w:val="0079577D"/>
    <w:rsid w:val="0079597C"/>
    <w:rsid w:val="00796455"/>
    <w:rsid w:val="007964DE"/>
    <w:rsid w:val="00796669"/>
    <w:rsid w:val="00796FB8"/>
    <w:rsid w:val="00797309"/>
    <w:rsid w:val="007975A4"/>
    <w:rsid w:val="00797684"/>
    <w:rsid w:val="007978D0"/>
    <w:rsid w:val="007A0027"/>
    <w:rsid w:val="007A02E0"/>
    <w:rsid w:val="007A0710"/>
    <w:rsid w:val="007A0A9E"/>
    <w:rsid w:val="007A0C86"/>
    <w:rsid w:val="007A1B2A"/>
    <w:rsid w:val="007A1B3E"/>
    <w:rsid w:val="007A1D59"/>
    <w:rsid w:val="007A2075"/>
    <w:rsid w:val="007A20B6"/>
    <w:rsid w:val="007A2824"/>
    <w:rsid w:val="007A2B4A"/>
    <w:rsid w:val="007A2BA5"/>
    <w:rsid w:val="007A3554"/>
    <w:rsid w:val="007A3BC8"/>
    <w:rsid w:val="007A3C15"/>
    <w:rsid w:val="007A3E2F"/>
    <w:rsid w:val="007A4528"/>
    <w:rsid w:val="007A4968"/>
    <w:rsid w:val="007A49BF"/>
    <w:rsid w:val="007A4AF8"/>
    <w:rsid w:val="007A4E59"/>
    <w:rsid w:val="007A56F3"/>
    <w:rsid w:val="007A5AE8"/>
    <w:rsid w:val="007A5BC2"/>
    <w:rsid w:val="007A5BE3"/>
    <w:rsid w:val="007A647C"/>
    <w:rsid w:val="007A6675"/>
    <w:rsid w:val="007A68C5"/>
    <w:rsid w:val="007A71C3"/>
    <w:rsid w:val="007A71D9"/>
    <w:rsid w:val="007A76E2"/>
    <w:rsid w:val="007B029D"/>
    <w:rsid w:val="007B0CE0"/>
    <w:rsid w:val="007B0D7E"/>
    <w:rsid w:val="007B0E1D"/>
    <w:rsid w:val="007B1684"/>
    <w:rsid w:val="007B17F6"/>
    <w:rsid w:val="007B1950"/>
    <w:rsid w:val="007B1DE5"/>
    <w:rsid w:val="007B2057"/>
    <w:rsid w:val="007B2073"/>
    <w:rsid w:val="007B2578"/>
    <w:rsid w:val="007B25F2"/>
    <w:rsid w:val="007B2639"/>
    <w:rsid w:val="007B2640"/>
    <w:rsid w:val="007B2CC1"/>
    <w:rsid w:val="007B2D52"/>
    <w:rsid w:val="007B2F43"/>
    <w:rsid w:val="007B36DB"/>
    <w:rsid w:val="007B3E0D"/>
    <w:rsid w:val="007B3EF4"/>
    <w:rsid w:val="007B3FD3"/>
    <w:rsid w:val="007B4A51"/>
    <w:rsid w:val="007B4B93"/>
    <w:rsid w:val="007B5142"/>
    <w:rsid w:val="007B529E"/>
    <w:rsid w:val="007B53AF"/>
    <w:rsid w:val="007B55AC"/>
    <w:rsid w:val="007B5622"/>
    <w:rsid w:val="007B5860"/>
    <w:rsid w:val="007B6442"/>
    <w:rsid w:val="007B6D78"/>
    <w:rsid w:val="007B721A"/>
    <w:rsid w:val="007B725C"/>
    <w:rsid w:val="007B75DC"/>
    <w:rsid w:val="007B75EC"/>
    <w:rsid w:val="007B7737"/>
    <w:rsid w:val="007B789E"/>
    <w:rsid w:val="007B796B"/>
    <w:rsid w:val="007B7AAB"/>
    <w:rsid w:val="007B7CA8"/>
    <w:rsid w:val="007B7CFA"/>
    <w:rsid w:val="007C012E"/>
    <w:rsid w:val="007C0250"/>
    <w:rsid w:val="007C0411"/>
    <w:rsid w:val="007C0904"/>
    <w:rsid w:val="007C0D20"/>
    <w:rsid w:val="007C1015"/>
    <w:rsid w:val="007C12DF"/>
    <w:rsid w:val="007C16A5"/>
    <w:rsid w:val="007C1C36"/>
    <w:rsid w:val="007C24C8"/>
    <w:rsid w:val="007C2D27"/>
    <w:rsid w:val="007C2FC0"/>
    <w:rsid w:val="007C2FC5"/>
    <w:rsid w:val="007C35E0"/>
    <w:rsid w:val="007C36EA"/>
    <w:rsid w:val="007C3762"/>
    <w:rsid w:val="007C4EFA"/>
    <w:rsid w:val="007C534A"/>
    <w:rsid w:val="007C561D"/>
    <w:rsid w:val="007C64E2"/>
    <w:rsid w:val="007C74FD"/>
    <w:rsid w:val="007C7CF9"/>
    <w:rsid w:val="007D0F04"/>
    <w:rsid w:val="007D1152"/>
    <w:rsid w:val="007D170C"/>
    <w:rsid w:val="007D19A3"/>
    <w:rsid w:val="007D1D88"/>
    <w:rsid w:val="007D219E"/>
    <w:rsid w:val="007D227A"/>
    <w:rsid w:val="007D27C3"/>
    <w:rsid w:val="007D2DA9"/>
    <w:rsid w:val="007D2DD5"/>
    <w:rsid w:val="007D3CB4"/>
    <w:rsid w:val="007D3E2E"/>
    <w:rsid w:val="007D425F"/>
    <w:rsid w:val="007D4B75"/>
    <w:rsid w:val="007D64E2"/>
    <w:rsid w:val="007D651B"/>
    <w:rsid w:val="007D73FC"/>
    <w:rsid w:val="007D783F"/>
    <w:rsid w:val="007D7E2F"/>
    <w:rsid w:val="007E0155"/>
    <w:rsid w:val="007E04C5"/>
    <w:rsid w:val="007E050E"/>
    <w:rsid w:val="007E0605"/>
    <w:rsid w:val="007E0697"/>
    <w:rsid w:val="007E0F6D"/>
    <w:rsid w:val="007E1789"/>
    <w:rsid w:val="007E1E39"/>
    <w:rsid w:val="007E24CE"/>
    <w:rsid w:val="007E252F"/>
    <w:rsid w:val="007E263B"/>
    <w:rsid w:val="007E2BAD"/>
    <w:rsid w:val="007E2C6F"/>
    <w:rsid w:val="007E37F2"/>
    <w:rsid w:val="007E4159"/>
    <w:rsid w:val="007E4AF5"/>
    <w:rsid w:val="007E4E67"/>
    <w:rsid w:val="007E5077"/>
    <w:rsid w:val="007E5088"/>
    <w:rsid w:val="007E6ABA"/>
    <w:rsid w:val="007E6BE0"/>
    <w:rsid w:val="007E6ED2"/>
    <w:rsid w:val="007E6F8E"/>
    <w:rsid w:val="007E75C7"/>
    <w:rsid w:val="007E788C"/>
    <w:rsid w:val="007E7948"/>
    <w:rsid w:val="007E79C7"/>
    <w:rsid w:val="007E7F2B"/>
    <w:rsid w:val="007F0072"/>
    <w:rsid w:val="007F0665"/>
    <w:rsid w:val="007F076A"/>
    <w:rsid w:val="007F0AB1"/>
    <w:rsid w:val="007F0E9D"/>
    <w:rsid w:val="007F12FE"/>
    <w:rsid w:val="007F15FF"/>
    <w:rsid w:val="007F173F"/>
    <w:rsid w:val="007F1E81"/>
    <w:rsid w:val="007F1FDD"/>
    <w:rsid w:val="007F20C3"/>
    <w:rsid w:val="007F2553"/>
    <w:rsid w:val="007F2668"/>
    <w:rsid w:val="007F2C5E"/>
    <w:rsid w:val="007F3342"/>
    <w:rsid w:val="007F35BD"/>
    <w:rsid w:val="007F3A61"/>
    <w:rsid w:val="007F3FC4"/>
    <w:rsid w:val="007F4717"/>
    <w:rsid w:val="007F4ADE"/>
    <w:rsid w:val="007F4E2C"/>
    <w:rsid w:val="007F52D5"/>
    <w:rsid w:val="007F52FF"/>
    <w:rsid w:val="007F5345"/>
    <w:rsid w:val="007F54F5"/>
    <w:rsid w:val="007F557B"/>
    <w:rsid w:val="007F562C"/>
    <w:rsid w:val="007F57A6"/>
    <w:rsid w:val="007F603E"/>
    <w:rsid w:val="007F62EA"/>
    <w:rsid w:val="007F682D"/>
    <w:rsid w:val="007F69E3"/>
    <w:rsid w:val="007F6B43"/>
    <w:rsid w:val="007F6BF7"/>
    <w:rsid w:val="007F713E"/>
    <w:rsid w:val="007F71D7"/>
    <w:rsid w:val="007F728A"/>
    <w:rsid w:val="007F7B60"/>
    <w:rsid w:val="007F7B6B"/>
    <w:rsid w:val="007F7F44"/>
    <w:rsid w:val="00800859"/>
    <w:rsid w:val="0080158D"/>
    <w:rsid w:val="00801A2F"/>
    <w:rsid w:val="00801F1F"/>
    <w:rsid w:val="00802092"/>
    <w:rsid w:val="0080296C"/>
    <w:rsid w:val="00803164"/>
    <w:rsid w:val="0080322F"/>
    <w:rsid w:val="008033B0"/>
    <w:rsid w:val="008033C7"/>
    <w:rsid w:val="008038D7"/>
    <w:rsid w:val="00803C7F"/>
    <w:rsid w:val="008043EB"/>
    <w:rsid w:val="00804A32"/>
    <w:rsid w:val="00804CE1"/>
    <w:rsid w:val="00804D84"/>
    <w:rsid w:val="008051F5"/>
    <w:rsid w:val="0080547C"/>
    <w:rsid w:val="00805550"/>
    <w:rsid w:val="00805959"/>
    <w:rsid w:val="008059A8"/>
    <w:rsid w:val="00805A3E"/>
    <w:rsid w:val="00805C1C"/>
    <w:rsid w:val="00806430"/>
    <w:rsid w:val="008069D7"/>
    <w:rsid w:val="00806A02"/>
    <w:rsid w:val="00806BD6"/>
    <w:rsid w:val="00806BF1"/>
    <w:rsid w:val="00807A56"/>
    <w:rsid w:val="00807C5F"/>
    <w:rsid w:val="008100A1"/>
    <w:rsid w:val="008107F9"/>
    <w:rsid w:val="00810FA6"/>
    <w:rsid w:val="0081105B"/>
    <w:rsid w:val="0081119A"/>
    <w:rsid w:val="00811C34"/>
    <w:rsid w:val="00811CD4"/>
    <w:rsid w:val="0081204B"/>
    <w:rsid w:val="00812082"/>
    <w:rsid w:val="0081222C"/>
    <w:rsid w:val="00812303"/>
    <w:rsid w:val="00812394"/>
    <w:rsid w:val="00812567"/>
    <w:rsid w:val="00812C24"/>
    <w:rsid w:val="00812CAE"/>
    <w:rsid w:val="00812EB5"/>
    <w:rsid w:val="00813137"/>
    <w:rsid w:val="008131E9"/>
    <w:rsid w:val="00813315"/>
    <w:rsid w:val="008133EA"/>
    <w:rsid w:val="00813DA0"/>
    <w:rsid w:val="008144DB"/>
    <w:rsid w:val="008147C7"/>
    <w:rsid w:val="00814853"/>
    <w:rsid w:val="00815625"/>
    <w:rsid w:val="008165F7"/>
    <w:rsid w:val="00817043"/>
    <w:rsid w:val="00817144"/>
    <w:rsid w:val="0082004E"/>
    <w:rsid w:val="008200D7"/>
    <w:rsid w:val="00820721"/>
    <w:rsid w:val="0082099C"/>
    <w:rsid w:val="00820D7F"/>
    <w:rsid w:val="00820E53"/>
    <w:rsid w:val="00821675"/>
    <w:rsid w:val="00821C88"/>
    <w:rsid w:val="00821D9F"/>
    <w:rsid w:val="00821F70"/>
    <w:rsid w:val="00822658"/>
    <w:rsid w:val="00822F46"/>
    <w:rsid w:val="008233FC"/>
    <w:rsid w:val="00823427"/>
    <w:rsid w:val="00823A42"/>
    <w:rsid w:val="0082438B"/>
    <w:rsid w:val="0082444D"/>
    <w:rsid w:val="0082448D"/>
    <w:rsid w:val="008247A3"/>
    <w:rsid w:val="00824CBF"/>
    <w:rsid w:val="00825E05"/>
    <w:rsid w:val="00826A63"/>
    <w:rsid w:val="008271D7"/>
    <w:rsid w:val="008274D5"/>
    <w:rsid w:val="008278A1"/>
    <w:rsid w:val="008279DF"/>
    <w:rsid w:val="00827AEB"/>
    <w:rsid w:val="008302CB"/>
    <w:rsid w:val="008303AB"/>
    <w:rsid w:val="008303F6"/>
    <w:rsid w:val="00830707"/>
    <w:rsid w:val="00830D7B"/>
    <w:rsid w:val="00832198"/>
    <w:rsid w:val="00832252"/>
    <w:rsid w:val="008322C2"/>
    <w:rsid w:val="008323C4"/>
    <w:rsid w:val="00832600"/>
    <w:rsid w:val="00832864"/>
    <w:rsid w:val="00832A66"/>
    <w:rsid w:val="008331E2"/>
    <w:rsid w:val="008334B2"/>
    <w:rsid w:val="008339BB"/>
    <w:rsid w:val="00833A8F"/>
    <w:rsid w:val="0083414A"/>
    <w:rsid w:val="0083452D"/>
    <w:rsid w:val="0083484C"/>
    <w:rsid w:val="00834A97"/>
    <w:rsid w:val="00834B5D"/>
    <w:rsid w:val="00834BCC"/>
    <w:rsid w:val="00834D2C"/>
    <w:rsid w:val="00834EFD"/>
    <w:rsid w:val="00834FC9"/>
    <w:rsid w:val="00836B4A"/>
    <w:rsid w:val="00836D2C"/>
    <w:rsid w:val="008370D7"/>
    <w:rsid w:val="00837137"/>
    <w:rsid w:val="00837522"/>
    <w:rsid w:val="008376F2"/>
    <w:rsid w:val="00837CD7"/>
    <w:rsid w:val="00837FBD"/>
    <w:rsid w:val="008408BB"/>
    <w:rsid w:val="0084091A"/>
    <w:rsid w:val="0084097C"/>
    <w:rsid w:val="00840A09"/>
    <w:rsid w:val="00840EFD"/>
    <w:rsid w:val="008411B1"/>
    <w:rsid w:val="0084152C"/>
    <w:rsid w:val="00841742"/>
    <w:rsid w:val="00841860"/>
    <w:rsid w:val="008425DD"/>
    <w:rsid w:val="00842DCD"/>
    <w:rsid w:val="008433D6"/>
    <w:rsid w:val="0084345E"/>
    <w:rsid w:val="008437FE"/>
    <w:rsid w:val="0084390C"/>
    <w:rsid w:val="008447C1"/>
    <w:rsid w:val="008449C8"/>
    <w:rsid w:val="00844B78"/>
    <w:rsid w:val="008451C5"/>
    <w:rsid w:val="008452CB"/>
    <w:rsid w:val="00845D1D"/>
    <w:rsid w:val="00845D36"/>
    <w:rsid w:val="00845D63"/>
    <w:rsid w:val="00845F9B"/>
    <w:rsid w:val="008464FC"/>
    <w:rsid w:val="00846B2F"/>
    <w:rsid w:val="00846CEF"/>
    <w:rsid w:val="00846D87"/>
    <w:rsid w:val="00846EED"/>
    <w:rsid w:val="00847178"/>
    <w:rsid w:val="00847237"/>
    <w:rsid w:val="00847776"/>
    <w:rsid w:val="00847B01"/>
    <w:rsid w:val="00847D55"/>
    <w:rsid w:val="00851372"/>
    <w:rsid w:val="008518C6"/>
    <w:rsid w:val="00851F0E"/>
    <w:rsid w:val="00852128"/>
    <w:rsid w:val="00852BAE"/>
    <w:rsid w:val="00852BC3"/>
    <w:rsid w:val="00852C3E"/>
    <w:rsid w:val="008531AB"/>
    <w:rsid w:val="0085362C"/>
    <w:rsid w:val="00853682"/>
    <w:rsid w:val="008543FC"/>
    <w:rsid w:val="00854605"/>
    <w:rsid w:val="0085483E"/>
    <w:rsid w:val="008549D7"/>
    <w:rsid w:val="008550CC"/>
    <w:rsid w:val="00855387"/>
    <w:rsid w:val="00855391"/>
    <w:rsid w:val="008553CE"/>
    <w:rsid w:val="00855B07"/>
    <w:rsid w:val="00855B28"/>
    <w:rsid w:val="00855CCB"/>
    <w:rsid w:val="00855FCC"/>
    <w:rsid w:val="008561D1"/>
    <w:rsid w:val="00856412"/>
    <w:rsid w:val="00856B9E"/>
    <w:rsid w:val="00856CE0"/>
    <w:rsid w:val="00857263"/>
    <w:rsid w:val="008572C7"/>
    <w:rsid w:val="00857CDF"/>
    <w:rsid w:val="0086059D"/>
    <w:rsid w:val="00860A06"/>
    <w:rsid w:val="0086107E"/>
    <w:rsid w:val="00861D99"/>
    <w:rsid w:val="00862158"/>
    <w:rsid w:val="00862FC7"/>
    <w:rsid w:val="00863343"/>
    <w:rsid w:val="008633E4"/>
    <w:rsid w:val="008634F1"/>
    <w:rsid w:val="00863722"/>
    <w:rsid w:val="00863C19"/>
    <w:rsid w:val="008641C7"/>
    <w:rsid w:val="00864339"/>
    <w:rsid w:val="00864C74"/>
    <w:rsid w:val="00865AA3"/>
    <w:rsid w:val="00865D1A"/>
    <w:rsid w:val="00865E22"/>
    <w:rsid w:val="00865F80"/>
    <w:rsid w:val="00866685"/>
    <w:rsid w:val="00866ABA"/>
    <w:rsid w:val="00866AD7"/>
    <w:rsid w:val="00866C14"/>
    <w:rsid w:val="0086790D"/>
    <w:rsid w:val="00867ADF"/>
    <w:rsid w:val="00867D06"/>
    <w:rsid w:val="008708E6"/>
    <w:rsid w:val="00871046"/>
    <w:rsid w:val="00871767"/>
    <w:rsid w:val="00871775"/>
    <w:rsid w:val="0087188E"/>
    <w:rsid w:val="00871944"/>
    <w:rsid w:val="00871B0E"/>
    <w:rsid w:val="0087221E"/>
    <w:rsid w:val="00872559"/>
    <w:rsid w:val="008727FA"/>
    <w:rsid w:val="00872C45"/>
    <w:rsid w:val="0087311F"/>
    <w:rsid w:val="008731E8"/>
    <w:rsid w:val="008732BA"/>
    <w:rsid w:val="008733FF"/>
    <w:rsid w:val="00873A84"/>
    <w:rsid w:val="00873A8F"/>
    <w:rsid w:val="00874398"/>
    <w:rsid w:val="00874DDD"/>
    <w:rsid w:val="00875349"/>
    <w:rsid w:val="00875387"/>
    <w:rsid w:val="008754DB"/>
    <w:rsid w:val="0087580A"/>
    <w:rsid w:val="00875AE7"/>
    <w:rsid w:val="00875BD5"/>
    <w:rsid w:val="008767D3"/>
    <w:rsid w:val="0087698F"/>
    <w:rsid w:val="00876BC6"/>
    <w:rsid w:val="00876FB3"/>
    <w:rsid w:val="00877B12"/>
    <w:rsid w:val="00877BA5"/>
    <w:rsid w:val="00880DEE"/>
    <w:rsid w:val="00881197"/>
    <w:rsid w:val="0088149C"/>
    <w:rsid w:val="00881BEB"/>
    <w:rsid w:val="00881EED"/>
    <w:rsid w:val="008834F9"/>
    <w:rsid w:val="0088453B"/>
    <w:rsid w:val="00884A52"/>
    <w:rsid w:val="00884B53"/>
    <w:rsid w:val="00885C87"/>
    <w:rsid w:val="00885D5A"/>
    <w:rsid w:val="00886350"/>
    <w:rsid w:val="00886CC7"/>
    <w:rsid w:val="008873C9"/>
    <w:rsid w:val="00887427"/>
    <w:rsid w:val="00887865"/>
    <w:rsid w:val="00887C59"/>
    <w:rsid w:val="00887F7F"/>
    <w:rsid w:val="00890B81"/>
    <w:rsid w:val="00890BBB"/>
    <w:rsid w:val="00890BBD"/>
    <w:rsid w:val="00890C89"/>
    <w:rsid w:val="00890EE2"/>
    <w:rsid w:val="0089176A"/>
    <w:rsid w:val="0089208C"/>
    <w:rsid w:val="008924B0"/>
    <w:rsid w:val="0089292F"/>
    <w:rsid w:val="00892D47"/>
    <w:rsid w:val="0089309A"/>
    <w:rsid w:val="00893A40"/>
    <w:rsid w:val="00893CBE"/>
    <w:rsid w:val="00893EC8"/>
    <w:rsid w:val="00893F0E"/>
    <w:rsid w:val="008940BC"/>
    <w:rsid w:val="008942CF"/>
    <w:rsid w:val="00894E31"/>
    <w:rsid w:val="00894F25"/>
    <w:rsid w:val="0089558B"/>
    <w:rsid w:val="00895A18"/>
    <w:rsid w:val="00896C37"/>
    <w:rsid w:val="00896C84"/>
    <w:rsid w:val="00896EC7"/>
    <w:rsid w:val="00897827"/>
    <w:rsid w:val="008A0573"/>
    <w:rsid w:val="008A09D8"/>
    <w:rsid w:val="008A1BC1"/>
    <w:rsid w:val="008A1D12"/>
    <w:rsid w:val="008A1D60"/>
    <w:rsid w:val="008A265F"/>
    <w:rsid w:val="008A3100"/>
    <w:rsid w:val="008A313C"/>
    <w:rsid w:val="008A318A"/>
    <w:rsid w:val="008A3543"/>
    <w:rsid w:val="008A3E10"/>
    <w:rsid w:val="008A478F"/>
    <w:rsid w:val="008A4E11"/>
    <w:rsid w:val="008A55F7"/>
    <w:rsid w:val="008A586B"/>
    <w:rsid w:val="008A597E"/>
    <w:rsid w:val="008A5C9A"/>
    <w:rsid w:val="008A5E46"/>
    <w:rsid w:val="008A6077"/>
    <w:rsid w:val="008A6ACA"/>
    <w:rsid w:val="008A74BA"/>
    <w:rsid w:val="008A7C49"/>
    <w:rsid w:val="008A7D2C"/>
    <w:rsid w:val="008B021D"/>
    <w:rsid w:val="008B0D1E"/>
    <w:rsid w:val="008B1254"/>
    <w:rsid w:val="008B1558"/>
    <w:rsid w:val="008B19D6"/>
    <w:rsid w:val="008B1D8A"/>
    <w:rsid w:val="008B1DA4"/>
    <w:rsid w:val="008B266D"/>
    <w:rsid w:val="008B29A7"/>
    <w:rsid w:val="008B2D37"/>
    <w:rsid w:val="008B35EB"/>
    <w:rsid w:val="008B4504"/>
    <w:rsid w:val="008B4688"/>
    <w:rsid w:val="008B4736"/>
    <w:rsid w:val="008B4863"/>
    <w:rsid w:val="008B4E44"/>
    <w:rsid w:val="008B4FB8"/>
    <w:rsid w:val="008B549E"/>
    <w:rsid w:val="008B557E"/>
    <w:rsid w:val="008B5969"/>
    <w:rsid w:val="008B5AB3"/>
    <w:rsid w:val="008B634F"/>
    <w:rsid w:val="008B68F7"/>
    <w:rsid w:val="008B6DFC"/>
    <w:rsid w:val="008B7465"/>
    <w:rsid w:val="008C0013"/>
    <w:rsid w:val="008C0701"/>
    <w:rsid w:val="008C0756"/>
    <w:rsid w:val="008C07D0"/>
    <w:rsid w:val="008C07DC"/>
    <w:rsid w:val="008C0CEB"/>
    <w:rsid w:val="008C16B6"/>
    <w:rsid w:val="008C195E"/>
    <w:rsid w:val="008C1BD4"/>
    <w:rsid w:val="008C1C0E"/>
    <w:rsid w:val="008C2020"/>
    <w:rsid w:val="008C2C43"/>
    <w:rsid w:val="008C337E"/>
    <w:rsid w:val="008C3B89"/>
    <w:rsid w:val="008C41FA"/>
    <w:rsid w:val="008C4246"/>
    <w:rsid w:val="008C432C"/>
    <w:rsid w:val="008C4384"/>
    <w:rsid w:val="008C46FC"/>
    <w:rsid w:val="008C4C9C"/>
    <w:rsid w:val="008C4D56"/>
    <w:rsid w:val="008C6139"/>
    <w:rsid w:val="008C63B8"/>
    <w:rsid w:val="008C6468"/>
    <w:rsid w:val="008C6AC1"/>
    <w:rsid w:val="008C6B0B"/>
    <w:rsid w:val="008C6DD4"/>
    <w:rsid w:val="008C70B6"/>
    <w:rsid w:val="008C7675"/>
    <w:rsid w:val="008C780B"/>
    <w:rsid w:val="008C79E8"/>
    <w:rsid w:val="008C7AC1"/>
    <w:rsid w:val="008D0013"/>
    <w:rsid w:val="008D0269"/>
    <w:rsid w:val="008D0300"/>
    <w:rsid w:val="008D0509"/>
    <w:rsid w:val="008D0697"/>
    <w:rsid w:val="008D15F8"/>
    <w:rsid w:val="008D1A86"/>
    <w:rsid w:val="008D20D2"/>
    <w:rsid w:val="008D22D4"/>
    <w:rsid w:val="008D23FD"/>
    <w:rsid w:val="008D2790"/>
    <w:rsid w:val="008D3087"/>
    <w:rsid w:val="008D376C"/>
    <w:rsid w:val="008D3796"/>
    <w:rsid w:val="008D3CE7"/>
    <w:rsid w:val="008D3F27"/>
    <w:rsid w:val="008D429B"/>
    <w:rsid w:val="008D473A"/>
    <w:rsid w:val="008D4E3B"/>
    <w:rsid w:val="008D55F1"/>
    <w:rsid w:val="008D7107"/>
    <w:rsid w:val="008D7AAB"/>
    <w:rsid w:val="008D7BD7"/>
    <w:rsid w:val="008D7C3A"/>
    <w:rsid w:val="008D7ECD"/>
    <w:rsid w:val="008D7F46"/>
    <w:rsid w:val="008E00AB"/>
    <w:rsid w:val="008E00F4"/>
    <w:rsid w:val="008E0471"/>
    <w:rsid w:val="008E0718"/>
    <w:rsid w:val="008E08A6"/>
    <w:rsid w:val="008E0D83"/>
    <w:rsid w:val="008E15CE"/>
    <w:rsid w:val="008E17A0"/>
    <w:rsid w:val="008E244C"/>
    <w:rsid w:val="008E2534"/>
    <w:rsid w:val="008E2876"/>
    <w:rsid w:val="008E2E43"/>
    <w:rsid w:val="008E3614"/>
    <w:rsid w:val="008E37E3"/>
    <w:rsid w:val="008E387B"/>
    <w:rsid w:val="008E4FD3"/>
    <w:rsid w:val="008E510B"/>
    <w:rsid w:val="008E5731"/>
    <w:rsid w:val="008E58E5"/>
    <w:rsid w:val="008E6217"/>
    <w:rsid w:val="008E69F7"/>
    <w:rsid w:val="008E6EF9"/>
    <w:rsid w:val="008E733C"/>
    <w:rsid w:val="008F00A4"/>
    <w:rsid w:val="008F02EE"/>
    <w:rsid w:val="008F0501"/>
    <w:rsid w:val="008F0B21"/>
    <w:rsid w:val="008F0DCD"/>
    <w:rsid w:val="008F199F"/>
    <w:rsid w:val="008F19E4"/>
    <w:rsid w:val="008F1E29"/>
    <w:rsid w:val="008F2489"/>
    <w:rsid w:val="008F2908"/>
    <w:rsid w:val="008F2D3E"/>
    <w:rsid w:val="008F32D0"/>
    <w:rsid w:val="008F3432"/>
    <w:rsid w:val="008F37B7"/>
    <w:rsid w:val="008F3934"/>
    <w:rsid w:val="008F4376"/>
    <w:rsid w:val="008F4952"/>
    <w:rsid w:val="008F5A42"/>
    <w:rsid w:val="008F5AD0"/>
    <w:rsid w:val="008F5B29"/>
    <w:rsid w:val="008F5EB5"/>
    <w:rsid w:val="008F667A"/>
    <w:rsid w:val="008F6855"/>
    <w:rsid w:val="008F68F2"/>
    <w:rsid w:val="008F6CD7"/>
    <w:rsid w:val="008F6D05"/>
    <w:rsid w:val="008F6FEB"/>
    <w:rsid w:val="008F700D"/>
    <w:rsid w:val="008F76A2"/>
    <w:rsid w:val="008F7978"/>
    <w:rsid w:val="008F7A96"/>
    <w:rsid w:val="008F7E5B"/>
    <w:rsid w:val="00900154"/>
    <w:rsid w:val="0090021E"/>
    <w:rsid w:val="00900393"/>
    <w:rsid w:val="009005B0"/>
    <w:rsid w:val="00901272"/>
    <w:rsid w:val="00901A5B"/>
    <w:rsid w:val="0090202A"/>
    <w:rsid w:val="00902095"/>
    <w:rsid w:val="009024E0"/>
    <w:rsid w:val="00902866"/>
    <w:rsid w:val="009028BC"/>
    <w:rsid w:val="00903134"/>
    <w:rsid w:val="009032CA"/>
    <w:rsid w:val="00903C8D"/>
    <w:rsid w:val="00903E18"/>
    <w:rsid w:val="0090420F"/>
    <w:rsid w:val="009042C9"/>
    <w:rsid w:val="00904A1A"/>
    <w:rsid w:val="00904A61"/>
    <w:rsid w:val="00904AAC"/>
    <w:rsid w:val="00904B58"/>
    <w:rsid w:val="00905601"/>
    <w:rsid w:val="00905FEE"/>
    <w:rsid w:val="00907671"/>
    <w:rsid w:val="009076E1"/>
    <w:rsid w:val="00907F7E"/>
    <w:rsid w:val="00910559"/>
    <w:rsid w:val="00911223"/>
    <w:rsid w:val="009114F9"/>
    <w:rsid w:val="0091161D"/>
    <w:rsid w:val="00911655"/>
    <w:rsid w:val="009117CD"/>
    <w:rsid w:val="00911C14"/>
    <w:rsid w:val="00911DE4"/>
    <w:rsid w:val="00912082"/>
    <w:rsid w:val="00912509"/>
    <w:rsid w:val="00912529"/>
    <w:rsid w:val="00912DC1"/>
    <w:rsid w:val="00914909"/>
    <w:rsid w:val="00914DBE"/>
    <w:rsid w:val="009152DB"/>
    <w:rsid w:val="00916253"/>
    <w:rsid w:val="0091656C"/>
    <w:rsid w:val="009166C4"/>
    <w:rsid w:val="00916BE2"/>
    <w:rsid w:val="00916DD0"/>
    <w:rsid w:val="00916ED9"/>
    <w:rsid w:val="00916FF2"/>
    <w:rsid w:val="00917553"/>
    <w:rsid w:val="0091795B"/>
    <w:rsid w:val="009179E4"/>
    <w:rsid w:val="009205B7"/>
    <w:rsid w:val="009206DD"/>
    <w:rsid w:val="00920A7D"/>
    <w:rsid w:val="00920FCD"/>
    <w:rsid w:val="0092136F"/>
    <w:rsid w:val="00921771"/>
    <w:rsid w:val="009218E2"/>
    <w:rsid w:val="00921F6D"/>
    <w:rsid w:val="00922685"/>
    <w:rsid w:val="00922ECC"/>
    <w:rsid w:val="00923052"/>
    <w:rsid w:val="009233C1"/>
    <w:rsid w:val="0092353A"/>
    <w:rsid w:val="009236B8"/>
    <w:rsid w:val="00923B55"/>
    <w:rsid w:val="00923C41"/>
    <w:rsid w:val="009243F9"/>
    <w:rsid w:val="009247C9"/>
    <w:rsid w:val="00924B1F"/>
    <w:rsid w:val="00924D43"/>
    <w:rsid w:val="0092511C"/>
    <w:rsid w:val="009253CA"/>
    <w:rsid w:val="00925487"/>
    <w:rsid w:val="0092565C"/>
    <w:rsid w:val="00925792"/>
    <w:rsid w:val="009257D0"/>
    <w:rsid w:val="00925E6B"/>
    <w:rsid w:val="009260E8"/>
    <w:rsid w:val="00926AFA"/>
    <w:rsid w:val="00926C9F"/>
    <w:rsid w:val="00926CD3"/>
    <w:rsid w:val="00926F7F"/>
    <w:rsid w:val="009272FD"/>
    <w:rsid w:val="00927312"/>
    <w:rsid w:val="00927F26"/>
    <w:rsid w:val="00927F41"/>
    <w:rsid w:val="00930017"/>
    <w:rsid w:val="00930379"/>
    <w:rsid w:val="00930EA0"/>
    <w:rsid w:val="00931078"/>
    <w:rsid w:val="00931290"/>
    <w:rsid w:val="009312F3"/>
    <w:rsid w:val="0093143C"/>
    <w:rsid w:val="009314E7"/>
    <w:rsid w:val="0093187E"/>
    <w:rsid w:val="00931B1C"/>
    <w:rsid w:val="00931BE0"/>
    <w:rsid w:val="009321C7"/>
    <w:rsid w:val="0093236C"/>
    <w:rsid w:val="00932779"/>
    <w:rsid w:val="009327C2"/>
    <w:rsid w:val="00933214"/>
    <w:rsid w:val="009335FE"/>
    <w:rsid w:val="009337E7"/>
    <w:rsid w:val="0093393F"/>
    <w:rsid w:val="00933FBA"/>
    <w:rsid w:val="009344EB"/>
    <w:rsid w:val="00934B6E"/>
    <w:rsid w:val="009354A4"/>
    <w:rsid w:val="00935658"/>
    <w:rsid w:val="0093618E"/>
    <w:rsid w:val="00936303"/>
    <w:rsid w:val="009364FF"/>
    <w:rsid w:val="00936FFE"/>
    <w:rsid w:val="0093781D"/>
    <w:rsid w:val="00937C5E"/>
    <w:rsid w:val="00937C65"/>
    <w:rsid w:val="00937CC1"/>
    <w:rsid w:val="00937ED9"/>
    <w:rsid w:val="00937F2A"/>
    <w:rsid w:val="00937FCF"/>
    <w:rsid w:val="00940175"/>
    <w:rsid w:val="009403C0"/>
    <w:rsid w:val="00940B19"/>
    <w:rsid w:val="0094106B"/>
    <w:rsid w:val="009412F8"/>
    <w:rsid w:val="009415AE"/>
    <w:rsid w:val="0094167D"/>
    <w:rsid w:val="00941B34"/>
    <w:rsid w:val="009425F5"/>
    <w:rsid w:val="00942976"/>
    <w:rsid w:val="00942E0C"/>
    <w:rsid w:val="009430DC"/>
    <w:rsid w:val="009432A3"/>
    <w:rsid w:val="00943BF2"/>
    <w:rsid w:val="0094428A"/>
    <w:rsid w:val="009444F0"/>
    <w:rsid w:val="00944A94"/>
    <w:rsid w:val="00944C6E"/>
    <w:rsid w:val="009454EA"/>
    <w:rsid w:val="0094581E"/>
    <w:rsid w:val="009459EB"/>
    <w:rsid w:val="00945DDB"/>
    <w:rsid w:val="00946015"/>
    <w:rsid w:val="00946A50"/>
    <w:rsid w:val="00947017"/>
    <w:rsid w:val="0094776D"/>
    <w:rsid w:val="009479CD"/>
    <w:rsid w:val="00947A04"/>
    <w:rsid w:val="009506AB"/>
    <w:rsid w:val="009509A2"/>
    <w:rsid w:val="00950A61"/>
    <w:rsid w:val="009511AA"/>
    <w:rsid w:val="00951216"/>
    <w:rsid w:val="00951340"/>
    <w:rsid w:val="00951614"/>
    <w:rsid w:val="009526D8"/>
    <w:rsid w:val="00952909"/>
    <w:rsid w:val="00953385"/>
    <w:rsid w:val="009533E9"/>
    <w:rsid w:val="00953EE8"/>
    <w:rsid w:val="00953FCA"/>
    <w:rsid w:val="00954CB8"/>
    <w:rsid w:val="00954D43"/>
    <w:rsid w:val="00954E0F"/>
    <w:rsid w:val="00955128"/>
    <w:rsid w:val="0095564F"/>
    <w:rsid w:val="009560C5"/>
    <w:rsid w:val="009561E1"/>
    <w:rsid w:val="00956310"/>
    <w:rsid w:val="00956861"/>
    <w:rsid w:val="00956B61"/>
    <w:rsid w:val="009571F4"/>
    <w:rsid w:val="0095737D"/>
    <w:rsid w:val="00957461"/>
    <w:rsid w:val="0095775A"/>
    <w:rsid w:val="00957EC3"/>
    <w:rsid w:val="009603B0"/>
    <w:rsid w:val="0096041B"/>
    <w:rsid w:val="0096089A"/>
    <w:rsid w:val="00960EC4"/>
    <w:rsid w:val="009614F2"/>
    <w:rsid w:val="00961B7F"/>
    <w:rsid w:val="00962359"/>
    <w:rsid w:val="0096252D"/>
    <w:rsid w:val="009627C9"/>
    <w:rsid w:val="00962832"/>
    <w:rsid w:val="0096312B"/>
    <w:rsid w:val="009631FB"/>
    <w:rsid w:val="0096325E"/>
    <w:rsid w:val="0096361B"/>
    <w:rsid w:val="00963903"/>
    <w:rsid w:val="009639DA"/>
    <w:rsid w:val="00963C08"/>
    <w:rsid w:val="00964BA5"/>
    <w:rsid w:val="00965342"/>
    <w:rsid w:val="009657C3"/>
    <w:rsid w:val="00965A67"/>
    <w:rsid w:val="00965E69"/>
    <w:rsid w:val="00965F12"/>
    <w:rsid w:val="009663F5"/>
    <w:rsid w:val="00966C04"/>
    <w:rsid w:val="00966E43"/>
    <w:rsid w:val="00967002"/>
    <w:rsid w:val="00967069"/>
    <w:rsid w:val="00967558"/>
    <w:rsid w:val="00967DCE"/>
    <w:rsid w:val="0097014E"/>
    <w:rsid w:val="0097078A"/>
    <w:rsid w:val="0097079D"/>
    <w:rsid w:val="0097096B"/>
    <w:rsid w:val="00970B59"/>
    <w:rsid w:val="00971336"/>
    <w:rsid w:val="00971AD4"/>
    <w:rsid w:val="0097213C"/>
    <w:rsid w:val="00972242"/>
    <w:rsid w:val="00972525"/>
    <w:rsid w:val="009729CF"/>
    <w:rsid w:val="00972BB5"/>
    <w:rsid w:val="00972FB5"/>
    <w:rsid w:val="009732A2"/>
    <w:rsid w:val="00973871"/>
    <w:rsid w:val="00974045"/>
    <w:rsid w:val="009744D3"/>
    <w:rsid w:val="00974AF7"/>
    <w:rsid w:val="00974EA5"/>
    <w:rsid w:val="0097511B"/>
    <w:rsid w:val="0097530E"/>
    <w:rsid w:val="00975D9D"/>
    <w:rsid w:val="00975E58"/>
    <w:rsid w:val="009763DF"/>
    <w:rsid w:val="00976AEA"/>
    <w:rsid w:val="009776D6"/>
    <w:rsid w:val="0097793F"/>
    <w:rsid w:val="0098011B"/>
    <w:rsid w:val="009801D6"/>
    <w:rsid w:val="00980997"/>
    <w:rsid w:val="00980C15"/>
    <w:rsid w:val="009820CB"/>
    <w:rsid w:val="00982529"/>
    <w:rsid w:val="0098264A"/>
    <w:rsid w:val="00982DCC"/>
    <w:rsid w:val="00983366"/>
    <w:rsid w:val="00983833"/>
    <w:rsid w:val="00984197"/>
    <w:rsid w:val="009841E3"/>
    <w:rsid w:val="00984497"/>
    <w:rsid w:val="0098458A"/>
    <w:rsid w:val="00984AA8"/>
    <w:rsid w:val="00985133"/>
    <w:rsid w:val="00985E0A"/>
    <w:rsid w:val="009861B1"/>
    <w:rsid w:val="009861CF"/>
    <w:rsid w:val="009863A2"/>
    <w:rsid w:val="00986C82"/>
    <w:rsid w:val="00987459"/>
    <w:rsid w:val="00987475"/>
    <w:rsid w:val="00987518"/>
    <w:rsid w:val="0098756D"/>
    <w:rsid w:val="00990075"/>
    <w:rsid w:val="00990175"/>
    <w:rsid w:val="009902CC"/>
    <w:rsid w:val="00990517"/>
    <w:rsid w:val="00990B5A"/>
    <w:rsid w:val="00990BE7"/>
    <w:rsid w:val="00990E06"/>
    <w:rsid w:val="00991057"/>
    <w:rsid w:val="00991409"/>
    <w:rsid w:val="00991F50"/>
    <w:rsid w:val="00992EE0"/>
    <w:rsid w:val="009931BB"/>
    <w:rsid w:val="009933DE"/>
    <w:rsid w:val="00993876"/>
    <w:rsid w:val="00993A42"/>
    <w:rsid w:val="00994CB6"/>
    <w:rsid w:val="00995051"/>
    <w:rsid w:val="00995919"/>
    <w:rsid w:val="00995CAA"/>
    <w:rsid w:val="00996D88"/>
    <w:rsid w:val="00996DF5"/>
    <w:rsid w:val="0099700A"/>
    <w:rsid w:val="00997072"/>
    <w:rsid w:val="00997AB0"/>
    <w:rsid w:val="00997B92"/>
    <w:rsid w:val="00997E94"/>
    <w:rsid w:val="009A0103"/>
    <w:rsid w:val="009A047C"/>
    <w:rsid w:val="009A13C9"/>
    <w:rsid w:val="009A14FE"/>
    <w:rsid w:val="009A18DD"/>
    <w:rsid w:val="009A1A09"/>
    <w:rsid w:val="009A1A45"/>
    <w:rsid w:val="009A1C5A"/>
    <w:rsid w:val="009A1E64"/>
    <w:rsid w:val="009A1F11"/>
    <w:rsid w:val="009A226F"/>
    <w:rsid w:val="009A2500"/>
    <w:rsid w:val="009A25D0"/>
    <w:rsid w:val="009A270C"/>
    <w:rsid w:val="009A2ACF"/>
    <w:rsid w:val="009A38C3"/>
    <w:rsid w:val="009A3B2A"/>
    <w:rsid w:val="009A3EC7"/>
    <w:rsid w:val="009A4211"/>
    <w:rsid w:val="009A4544"/>
    <w:rsid w:val="009A47E1"/>
    <w:rsid w:val="009A4B3B"/>
    <w:rsid w:val="009A4D0C"/>
    <w:rsid w:val="009A4FBB"/>
    <w:rsid w:val="009A51CC"/>
    <w:rsid w:val="009A555F"/>
    <w:rsid w:val="009A58E2"/>
    <w:rsid w:val="009A5DA2"/>
    <w:rsid w:val="009A5EF6"/>
    <w:rsid w:val="009A6316"/>
    <w:rsid w:val="009A6900"/>
    <w:rsid w:val="009A69C6"/>
    <w:rsid w:val="009A7301"/>
    <w:rsid w:val="009A7322"/>
    <w:rsid w:val="009A77AF"/>
    <w:rsid w:val="009A7AA5"/>
    <w:rsid w:val="009A7C1A"/>
    <w:rsid w:val="009B05A5"/>
    <w:rsid w:val="009B0E5F"/>
    <w:rsid w:val="009B1385"/>
    <w:rsid w:val="009B1570"/>
    <w:rsid w:val="009B1DBD"/>
    <w:rsid w:val="009B1E2D"/>
    <w:rsid w:val="009B1EA9"/>
    <w:rsid w:val="009B3461"/>
    <w:rsid w:val="009B35AF"/>
    <w:rsid w:val="009B38E6"/>
    <w:rsid w:val="009B4197"/>
    <w:rsid w:val="009B4672"/>
    <w:rsid w:val="009B4CFF"/>
    <w:rsid w:val="009B575A"/>
    <w:rsid w:val="009B5849"/>
    <w:rsid w:val="009B5CAA"/>
    <w:rsid w:val="009B6184"/>
    <w:rsid w:val="009B6390"/>
    <w:rsid w:val="009B6834"/>
    <w:rsid w:val="009B68DA"/>
    <w:rsid w:val="009B6DB3"/>
    <w:rsid w:val="009B74F8"/>
    <w:rsid w:val="009B7D0A"/>
    <w:rsid w:val="009B7F64"/>
    <w:rsid w:val="009B7FBC"/>
    <w:rsid w:val="009C09E3"/>
    <w:rsid w:val="009C11C7"/>
    <w:rsid w:val="009C14E3"/>
    <w:rsid w:val="009C19B7"/>
    <w:rsid w:val="009C1B80"/>
    <w:rsid w:val="009C1BAB"/>
    <w:rsid w:val="009C2437"/>
    <w:rsid w:val="009C2663"/>
    <w:rsid w:val="009C354C"/>
    <w:rsid w:val="009C3917"/>
    <w:rsid w:val="009C39F8"/>
    <w:rsid w:val="009C3AC3"/>
    <w:rsid w:val="009C3BD9"/>
    <w:rsid w:val="009C3D8D"/>
    <w:rsid w:val="009C3E9D"/>
    <w:rsid w:val="009C45A5"/>
    <w:rsid w:val="009C4A68"/>
    <w:rsid w:val="009C4C59"/>
    <w:rsid w:val="009C5423"/>
    <w:rsid w:val="009C5589"/>
    <w:rsid w:val="009C63A5"/>
    <w:rsid w:val="009C63D9"/>
    <w:rsid w:val="009C6566"/>
    <w:rsid w:val="009C6619"/>
    <w:rsid w:val="009C67AF"/>
    <w:rsid w:val="009C6C22"/>
    <w:rsid w:val="009C6CF8"/>
    <w:rsid w:val="009C7967"/>
    <w:rsid w:val="009C7A9B"/>
    <w:rsid w:val="009D0307"/>
    <w:rsid w:val="009D07D1"/>
    <w:rsid w:val="009D0A83"/>
    <w:rsid w:val="009D0A88"/>
    <w:rsid w:val="009D0B46"/>
    <w:rsid w:val="009D0F0C"/>
    <w:rsid w:val="009D11C0"/>
    <w:rsid w:val="009D161E"/>
    <w:rsid w:val="009D16A0"/>
    <w:rsid w:val="009D17E1"/>
    <w:rsid w:val="009D1A01"/>
    <w:rsid w:val="009D1F6E"/>
    <w:rsid w:val="009D24FC"/>
    <w:rsid w:val="009D2A93"/>
    <w:rsid w:val="009D3CC9"/>
    <w:rsid w:val="009D46BF"/>
    <w:rsid w:val="009D4ACB"/>
    <w:rsid w:val="009D4BC7"/>
    <w:rsid w:val="009D4CBD"/>
    <w:rsid w:val="009D4FD1"/>
    <w:rsid w:val="009D5553"/>
    <w:rsid w:val="009D57C6"/>
    <w:rsid w:val="009D58FC"/>
    <w:rsid w:val="009D6B89"/>
    <w:rsid w:val="009D6D6F"/>
    <w:rsid w:val="009D700D"/>
    <w:rsid w:val="009D7018"/>
    <w:rsid w:val="009D74D1"/>
    <w:rsid w:val="009D7D75"/>
    <w:rsid w:val="009D7F67"/>
    <w:rsid w:val="009E06B5"/>
    <w:rsid w:val="009E0B96"/>
    <w:rsid w:val="009E10F9"/>
    <w:rsid w:val="009E2431"/>
    <w:rsid w:val="009E2C6C"/>
    <w:rsid w:val="009E353A"/>
    <w:rsid w:val="009E376D"/>
    <w:rsid w:val="009E380A"/>
    <w:rsid w:val="009E396A"/>
    <w:rsid w:val="009E4A78"/>
    <w:rsid w:val="009E5060"/>
    <w:rsid w:val="009E5088"/>
    <w:rsid w:val="009E53BF"/>
    <w:rsid w:val="009E5407"/>
    <w:rsid w:val="009E585C"/>
    <w:rsid w:val="009E5C33"/>
    <w:rsid w:val="009E5C7C"/>
    <w:rsid w:val="009E60FB"/>
    <w:rsid w:val="009E6125"/>
    <w:rsid w:val="009E67CA"/>
    <w:rsid w:val="009E67DF"/>
    <w:rsid w:val="009E6BFB"/>
    <w:rsid w:val="009E73A5"/>
    <w:rsid w:val="009E75CA"/>
    <w:rsid w:val="009E76FE"/>
    <w:rsid w:val="009E7708"/>
    <w:rsid w:val="009E7ABB"/>
    <w:rsid w:val="009E7B57"/>
    <w:rsid w:val="009F0C73"/>
    <w:rsid w:val="009F0F8A"/>
    <w:rsid w:val="009F1120"/>
    <w:rsid w:val="009F133E"/>
    <w:rsid w:val="009F1BBD"/>
    <w:rsid w:val="009F1C83"/>
    <w:rsid w:val="009F1E97"/>
    <w:rsid w:val="009F1EB5"/>
    <w:rsid w:val="009F264C"/>
    <w:rsid w:val="009F26A8"/>
    <w:rsid w:val="009F33F1"/>
    <w:rsid w:val="009F3879"/>
    <w:rsid w:val="009F47B4"/>
    <w:rsid w:val="009F4826"/>
    <w:rsid w:val="009F4855"/>
    <w:rsid w:val="009F577C"/>
    <w:rsid w:val="009F5E35"/>
    <w:rsid w:val="009F5E83"/>
    <w:rsid w:val="009F6267"/>
    <w:rsid w:val="009F6A13"/>
    <w:rsid w:val="009F6F3B"/>
    <w:rsid w:val="009F7025"/>
    <w:rsid w:val="009F7166"/>
    <w:rsid w:val="009F73D6"/>
    <w:rsid w:val="009F770F"/>
    <w:rsid w:val="009F7E66"/>
    <w:rsid w:val="00A01323"/>
    <w:rsid w:val="00A015AC"/>
    <w:rsid w:val="00A01791"/>
    <w:rsid w:val="00A01A29"/>
    <w:rsid w:val="00A01C7D"/>
    <w:rsid w:val="00A0213F"/>
    <w:rsid w:val="00A022D3"/>
    <w:rsid w:val="00A02486"/>
    <w:rsid w:val="00A02AA3"/>
    <w:rsid w:val="00A0365F"/>
    <w:rsid w:val="00A03A3E"/>
    <w:rsid w:val="00A04CBD"/>
    <w:rsid w:val="00A04FA0"/>
    <w:rsid w:val="00A05129"/>
    <w:rsid w:val="00A05203"/>
    <w:rsid w:val="00A0546C"/>
    <w:rsid w:val="00A05950"/>
    <w:rsid w:val="00A05CD1"/>
    <w:rsid w:val="00A06066"/>
    <w:rsid w:val="00A067B2"/>
    <w:rsid w:val="00A0703A"/>
    <w:rsid w:val="00A072AA"/>
    <w:rsid w:val="00A074C5"/>
    <w:rsid w:val="00A074CF"/>
    <w:rsid w:val="00A0781E"/>
    <w:rsid w:val="00A07B32"/>
    <w:rsid w:val="00A1012C"/>
    <w:rsid w:val="00A102ED"/>
    <w:rsid w:val="00A105F7"/>
    <w:rsid w:val="00A1073D"/>
    <w:rsid w:val="00A10895"/>
    <w:rsid w:val="00A10DBC"/>
    <w:rsid w:val="00A12666"/>
    <w:rsid w:val="00A1345B"/>
    <w:rsid w:val="00A135D9"/>
    <w:rsid w:val="00A1411A"/>
    <w:rsid w:val="00A14189"/>
    <w:rsid w:val="00A1455A"/>
    <w:rsid w:val="00A1471A"/>
    <w:rsid w:val="00A14C13"/>
    <w:rsid w:val="00A14C4D"/>
    <w:rsid w:val="00A14F8E"/>
    <w:rsid w:val="00A1507A"/>
    <w:rsid w:val="00A15531"/>
    <w:rsid w:val="00A15A4F"/>
    <w:rsid w:val="00A15BD2"/>
    <w:rsid w:val="00A15C08"/>
    <w:rsid w:val="00A165DA"/>
    <w:rsid w:val="00A16CFF"/>
    <w:rsid w:val="00A1705B"/>
    <w:rsid w:val="00A200D2"/>
    <w:rsid w:val="00A202AF"/>
    <w:rsid w:val="00A202D4"/>
    <w:rsid w:val="00A20580"/>
    <w:rsid w:val="00A205F7"/>
    <w:rsid w:val="00A2063B"/>
    <w:rsid w:val="00A20A6E"/>
    <w:rsid w:val="00A21200"/>
    <w:rsid w:val="00A214CF"/>
    <w:rsid w:val="00A216C7"/>
    <w:rsid w:val="00A21D96"/>
    <w:rsid w:val="00A21E97"/>
    <w:rsid w:val="00A21F6F"/>
    <w:rsid w:val="00A22962"/>
    <w:rsid w:val="00A22F0A"/>
    <w:rsid w:val="00A2306A"/>
    <w:rsid w:val="00A23181"/>
    <w:rsid w:val="00A236FC"/>
    <w:rsid w:val="00A239C3"/>
    <w:rsid w:val="00A23EFB"/>
    <w:rsid w:val="00A24AE2"/>
    <w:rsid w:val="00A2525C"/>
    <w:rsid w:val="00A252F3"/>
    <w:rsid w:val="00A25519"/>
    <w:rsid w:val="00A258D4"/>
    <w:rsid w:val="00A25AA1"/>
    <w:rsid w:val="00A25EF9"/>
    <w:rsid w:val="00A26565"/>
    <w:rsid w:val="00A26CB8"/>
    <w:rsid w:val="00A26DDE"/>
    <w:rsid w:val="00A271B9"/>
    <w:rsid w:val="00A273C8"/>
    <w:rsid w:val="00A27525"/>
    <w:rsid w:val="00A27A81"/>
    <w:rsid w:val="00A27D98"/>
    <w:rsid w:val="00A27F32"/>
    <w:rsid w:val="00A309CE"/>
    <w:rsid w:val="00A30AD2"/>
    <w:rsid w:val="00A30B2A"/>
    <w:rsid w:val="00A312E4"/>
    <w:rsid w:val="00A31A4B"/>
    <w:rsid w:val="00A31C7A"/>
    <w:rsid w:val="00A31DE9"/>
    <w:rsid w:val="00A321C4"/>
    <w:rsid w:val="00A32AD8"/>
    <w:rsid w:val="00A3319F"/>
    <w:rsid w:val="00A341C0"/>
    <w:rsid w:val="00A346F3"/>
    <w:rsid w:val="00A35963"/>
    <w:rsid w:val="00A35A52"/>
    <w:rsid w:val="00A35D16"/>
    <w:rsid w:val="00A364E2"/>
    <w:rsid w:val="00A3658E"/>
    <w:rsid w:val="00A36775"/>
    <w:rsid w:val="00A369C3"/>
    <w:rsid w:val="00A3750C"/>
    <w:rsid w:val="00A37621"/>
    <w:rsid w:val="00A378AC"/>
    <w:rsid w:val="00A400B5"/>
    <w:rsid w:val="00A4026D"/>
    <w:rsid w:val="00A403D6"/>
    <w:rsid w:val="00A40602"/>
    <w:rsid w:val="00A40D41"/>
    <w:rsid w:val="00A4138D"/>
    <w:rsid w:val="00A415FC"/>
    <w:rsid w:val="00A41DC1"/>
    <w:rsid w:val="00A424CB"/>
    <w:rsid w:val="00A42790"/>
    <w:rsid w:val="00A427B6"/>
    <w:rsid w:val="00A42888"/>
    <w:rsid w:val="00A43750"/>
    <w:rsid w:val="00A43875"/>
    <w:rsid w:val="00A43D14"/>
    <w:rsid w:val="00A4407E"/>
    <w:rsid w:val="00A446D1"/>
    <w:rsid w:val="00A44745"/>
    <w:rsid w:val="00A44835"/>
    <w:rsid w:val="00A448EC"/>
    <w:rsid w:val="00A449F9"/>
    <w:rsid w:val="00A44AF5"/>
    <w:rsid w:val="00A44E37"/>
    <w:rsid w:val="00A44F0D"/>
    <w:rsid w:val="00A45298"/>
    <w:rsid w:val="00A45843"/>
    <w:rsid w:val="00A459B5"/>
    <w:rsid w:val="00A45EBD"/>
    <w:rsid w:val="00A45ED1"/>
    <w:rsid w:val="00A464B4"/>
    <w:rsid w:val="00A46F8E"/>
    <w:rsid w:val="00A47863"/>
    <w:rsid w:val="00A47AD7"/>
    <w:rsid w:val="00A47FC5"/>
    <w:rsid w:val="00A5003E"/>
    <w:rsid w:val="00A502A3"/>
    <w:rsid w:val="00A50471"/>
    <w:rsid w:val="00A50C66"/>
    <w:rsid w:val="00A50CA3"/>
    <w:rsid w:val="00A50D63"/>
    <w:rsid w:val="00A51650"/>
    <w:rsid w:val="00A516FD"/>
    <w:rsid w:val="00A5175C"/>
    <w:rsid w:val="00A5178E"/>
    <w:rsid w:val="00A5188F"/>
    <w:rsid w:val="00A51A9A"/>
    <w:rsid w:val="00A51B0C"/>
    <w:rsid w:val="00A51F33"/>
    <w:rsid w:val="00A52277"/>
    <w:rsid w:val="00A52393"/>
    <w:rsid w:val="00A52656"/>
    <w:rsid w:val="00A52833"/>
    <w:rsid w:val="00A52A5C"/>
    <w:rsid w:val="00A530C7"/>
    <w:rsid w:val="00A533F6"/>
    <w:rsid w:val="00A53700"/>
    <w:rsid w:val="00A537EB"/>
    <w:rsid w:val="00A53B2D"/>
    <w:rsid w:val="00A53D4E"/>
    <w:rsid w:val="00A53F7A"/>
    <w:rsid w:val="00A544DE"/>
    <w:rsid w:val="00A547BC"/>
    <w:rsid w:val="00A54892"/>
    <w:rsid w:val="00A54B49"/>
    <w:rsid w:val="00A55061"/>
    <w:rsid w:val="00A5507F"/>
    <w:rsid w:val="00A568E9"/>
    <w:rsid w:val="00A56CB5"/>
    <w:rsid w:val="00A56E74"/>
    <w:rsid w:val="00A57253"/>
    <w:rsid w:val="00A574B1"/>
    <w:rsid w:val="00A57EED"/>
    <w:rsid w:val="00A6020A"/>
    <w:rsid w:val="00A6029F"/>
    <w:rsid w:val="00A60E15"/>
    <w:rsid w:val="00A60E34"/>
    <w:rsid w:val="00A60F9A"/>
    <w:rsid w:val="00A60FA2"/>
    <w:rsid w:val="00A611B0"/>
    <w:rsid w:val="00A61796"/>
    <w:rsid w:val="00A620D6"/>
    <w:rsid w:val="00A62172"/>
    <w:rsid w:val="00A62691"/>
    <w:rsid w:val="00A63128"/>
    <w:rsid w:val="00A632A7"/>
    <w:rsid w:val="00A6371C"/>
    <w:rsid w:val="00A63D25"/>
    <w:rsid w:val="00A64523"/>
    <w:rsid w:val="00A651ED"/>
    <w:rsid w:val="00A651FE"/>
    <w:rsid w:val="00A65D0B"/>
    <w:rsid w:val="00A666CC"/>
    <w:rsid w:val="00A669C4"/>
    <w:rsid w:val="00A66AE4"/>
    <w:rsid w:val="00A66FC9"/>
    <w:rsid w:val="00A67571"/>
    <w:rsid w:val="00A675BC"/>
    <w:rsid w:val="00A7021A"/>
    <w:rsid w:val="00A7050F"/>
    <w:rsid w:val="00A70F72"/>
    <w:rsid w:val="00A712A6"/>
    <w:rsid w:val="00A71303"/>
    <w:rsid w:val="00A71B30"/>
    <w:rsid w:val="00A71F94"/>
    <w:rsid w:val="00A724F7"/>
    <w:rsid w:val="00A72A74"/>
    <w:rsid w:val="00A730B0"/>
    <w:rsid w:val="00A730DA"/>
    <w:rsid w:val="00A73383"/>
    <w:rsid w:val="00A7346A"/>
    <w:rsid w:val="00A73B1E"/>
    <w:rsid w:val="00A73B24"/>
    <w:rsid w:val="00A73BFC"/>
    <w:rsid w:val="00A73C99"/>
    <w:rsid w:val="00A73CD2"/>
    <w:rsid w:val="00A73F16"/>
    <w:rsid w:val="00A751A1"/>
    <w:rsid w:val="00A756EE"/>
    <w:rsid w:val="00A759DD"/>
    <w:rsid w:val="00A77378"/>
    <w:rsid w:val="00A77E41"/>
    <w:rsid w:val="00A77FC5"/>
    <w:rsid w:val="00A80134"/>
    <w:rsid w:val="00A802BD"/>
    <w:rsid w:val="00A808F4"/>
    <w:rsid w:val="00A80989"/>
    <w:rsid w:val="00A80E3F"/>
    <w:rsid w:val="00A8108D"/>
    <w:rsid w:val="00A81654"/>
    <w:rsid w:val="00A81CD9"/>
    <w:rsid w:val="00A824A6"/>
    <w:rsid w:val="00A82553"/>
    <w:rsid w:val="00A82781"/>
    <w:rsid w:val="00A829AC"/>
    <w:rsid w:val="00A84956"/>
    <w:rsid w:val="00A84AA0"/>
    <w:rsid w:val="00A84EA7"/>
    <w:rsid w:val="00A856FB"/>
    <w:rsid w:val="00A857D9"/>
    <w:rsid w:val="00A85E6E"/>
    <w:rsid w:val="00A85F2E"/>
    <w:rsid w:val="00A860D3"/>
    <w:rsid w:val="00A8618B"/>
    <w:rsid w:val="00A8624A"/>
    <w:rsid w:val="00A865DF"/>
    <w:rsid w:val="00A865E0"/>
    <w:rsid w:val="00A8672C"/>
    <w:rsid w:val="00A87200"/>
    <w:rsid w:val="00A87261"/>
    <w:rsid w:val="00A87462"/>
    <w:rsid w:val="00A8756C"/>
    <w:rsid w:val="00A87703"/>
    <w:rsid w:val="00A8796F"/>
    <w:rsid w:val="00A87C5D"/>
    <w:rsid w:val="00A87E56"/>
    <w:rsid w:val="00A87F8A"/>
    <w:rsid w:val="00A90084"/>
    <w:rsid w:val="00A90441"/>
    <w:rsid w:val="00A90661"/>
    <w:rsid w:val="00A90C49"/>
    <w:rsid w:val="00A91691"/>
    <w:rsid w:val="00A917E6"/>
    <w:rsid w:val="00A91969"/>
    <w:rsid w:val="00A91D9A"/>
    <w:rsid w:val="00A91DEC"/>
    <w:rsid w:val="00A92134"/>
    <w:rsid w:val="00A92150"/>
    <w:rsid w:val="00A921FC"/>
    <w:rsid w:val="00A9288C"/>
    <w:rsid w:val="00A933FF"/>
    <w:rsid w:val="00A935D7"/>
    <w:rsid w:val="00A935DC"/>
    <w:rsid w:val="00A93A13"/>
    <w:rsid w:val="00A93C63"/>
    <w:rsid w:val="00A944C6"/>
    <w:rsid w:val="00A945B9"/>
    <w:rsid w:val="00A94AB9"/>
    <w:rsid w:val="00A94DE3"/>
    <w:rsid w:val="00A95028"/>
    <w:rsid w:val="00A950DC"/>
    <w:rsid w:val="00A9530B"/>
    <w:rsid w:val="00A95A15"/>
    <w:rsid w:val="00A95E05"/>
    <w:rsid w:val="00A95F4A"/>
    <w:rsid w:val="00A9618A"/>
    <w:rsid w:val="00A964B1"/>
    <w:rsid w:val="00A965C2"/>
    <w:rsid w:val="00A96918"/>
    <w:rsid w:val="00A96A94"/>
    <w:rsid w:val="00A96B79"/>
    <w:rsid w:val="00A96D10"/>
    <w:rsid w:val="00A97B12"/>
    <w:rsid w:val="00AA0009"/>
    <w:rsid w:val="00AA0998"/>
    <w:rsid w:val="00AA1029"/>
    <w:rsid w:val="00AA11F3"/>
    <w:rsid w:val="00AA1A46"/>
    <w:rsid w:val="00AA1D28"/>
    <w:rsid w:val="00AA1DA2"/>
    <w:rsid w:val="00AA1DC9"/>
    <w:rsid w:val="00AA1FD4"/>
    <w:rsid w:val="00AA24B3"/>
    <w:rsid w:val="00AA283E"/>
    <w:rsid w:val="00AA324F"/>
    <w:rsid w:val="00AA3588"/>
    <w:rsid w:val="00AA3A2B"/>
    <w:rsid w:val="00AA40CB"/>
    <w:rsid w:val="00AA42CD"/>
    <w:rsid w:val="00AA45D1"/>
    <w:rsid w:val="00AA4678"/>
    <w:rsid w:val="00AA4CC0"/>
    <w:rsid w:val="00AA4F46"/>
    <w:rsid w:val="00AA4FA9"/>
    <w:rsid w:val="00AA5395"/>
    <w:rsid w:val="00AA53C5"/>
    <w:rsid w:val="00AA5C95"/>
    <w:rsid w:val="00AA6137"/>
    <w:rsid w:val="00AA66BE"/>
    <w:rsid w:val="00AA6B54"/>
    <w:rsid w:val="00AA7FF5"/>
    <w:rsid w:val="00AB0487"/>
    <w:rsid w:val="00AB0649"/>
    <w:rsid w:val="00AB0724"/>
    <w:rsid w:val="00AB0A08"/>
    <w:rsid w:val="00AB0B52"/>
    <w:rsid w:val="00AB0EA2"/>
    <w:rsid w:val="00AB1B68"/>
    <w:rsid w:val="00AB1B7E"/>
    <w:rsid w:val="00AB1B94"/>
    <w:rsid w:val="00AB25E8"/>
    <w:rsid w:val="00AB261B"/>
    <w:rsid w:val="00AB26C4"/>
    <w:rsid w:val="00AB2C0B"/>
    <w:rsid w:val="00AB2C6C"/>
    <w:rsid w:val="00AB3205"/>
    <w:rsid w:val="00AB3287"/>
    <w:rsid w:val="00AB36AC"/>
    <w:rsid w:val="00AB3BFB"/>
    <w:rsid w:val="00AB4145"/>
    <w:rsid w:val="00AB46CF"/>
    <w:rsid w:val="00AB48B9"/>
    <w:rsid w:val="00AB506E"/>
    <w:rsid w:val="00AB543D"/>
    <w:rsid w:val="00AB5541"/>
    <w:rsid w:val="00AB5FA9"/>
    <w:rsid w:val="00AB63BF"/>
    <w:rsid w:val="00AB660B"/>
    <w:rsid w:val="00AB67B7"/>
    <w:rsid w:val="00AB6C97"/>
    <w:rsid w:val="00AB71DE"/>
    <w:rsid w:val="00AB73C1"/>
    <w:rsid w:val="00AB78D1"/>
    <w:rsid w:val="00AB7964"/>
    <w:rsid w:val="00AB7C00"/>
    <w:rsid w:val="00AB7C58"/>
    <w:rsid w:val="00AB7F9C"/>
    <w:rsid w:val="00AC0661"/>
    <w:rsid w:val="00AC089C"/>
    <w:rsid w:val="00AC0D04"/>
    <w:rsid w:val="00AC11F2"/>
    <w:rsid w:val="00AC1E2C"/>
    <w:rsid w:val="00AC20FB"/>
    <w:rsid w:val="00AC2145"/>
    <w:rsid w:val="00AC29DD"/>
    <w:rsid w:val="00AC31A3"/>
    <w:rsid w:val="00AC31AD"/>
    <w:rsid w:val="00AC4180"/>
    <w:rsid w:val="00AC467D"/>
    <w:rsid w:val="00AC4E45"/>
    <w:rsid w:val="00AC5C9F"/>
    <w:rsid w:val="00AC6455"/>
    <w:rsid w:val="00AC67BE"/>
    <w:rsid w:val="00AD0197"/>
    <w:rsid w:val="00AD02A5"/>
    <w:rsid w:val="00AD03B0"/>
    <w:rsid w:val="00AD08C8"/>
    <w:rsid w:val="00AD0BF4"/>
    <w:rsid w:val="00AD0C06"/>
    <w:rsid w:val="00AD109C"/>
    <w:rsid w:val="00AD1348"/>
    <w:rsid w:val="00AD146B"/>
    <w:rsid w:val="00AD2575"/>
    <w:rsid w:val="00AD2610"/>
    <w:rsid w:val="00AD2CA5"/>
    <w:rsid w:val="00AD2CDE"/>
    <w:rsid w:val="00AD33EF"/>
    <w:rsid w:val="00AD3720"/>
    <w:rsid w:val="00AD37A0"/>
    <w:rsid w:val="00AD398D"/>
    <w:rsid w:val="00AD3AA8"/>
    <w:rsid w:val="00AD43A0"/>
    <w:rsid w:val="00AD462A"/>
    <w:rsid w:val="00AD496E"/>
    <w:rsid w:val="00AD58F7"/>
    <w:rsid w:val="00AD5A64"/>
    <w:rsid w:val="00AD5FA6"/>
    <w:rsid w:val="00AD60BF"/>
    <w:rsid w:val="00AD6219"/>
    <w:rsid w:val="00AD6660"/>
    <w:rsid w:val="00AD6BB0"/>
    <w:rsid w:val="00AD6C16"/>
    <w:rsid w:val="00AD6C8A"/>
    <w:rsid w:val="00AD6D9D"/>
    <w:rsid w:val="00AD7129"/>
    <w:rsid w:val="00AD7585"/>
    <w:rsid w:val="00AE0993"/>
    <w:rsid w:val="00AE0D98"/>
    <w:rsid w:val="00AE0FDD"/>
    <w:rsid w:val="00AE1D31"/>
    <w:rsid w:val="00AE1D56"/>
    <w:rsid w:val="00AE2F3A"/>
    <w:rsid w:val="00AE31D6"/>
    <w:rsid w:val="00AE3C0A"/>
    <w:rsid w:val="00AE4233"/>
    <w:rsid w:val="00AE4470"/>
    <w:rsid w:val="00AE50CB"/>
    <w:rsid w:val="00AE5E86"/>
    <w:rsid w:val="00AE665A"/>
    <w:rsid w:val="00AE7CEF"/>
    <w:rsid w:val="00AF02B5"/>
    <w:rsid w:val="00AF1B5D"/>
    <w:rsid w:val="00AF311C"/>
    <w:rsid w:val="00AF33DA"/>
    <w:rsid w:val="00AF37B1"/>
    <w:rsid w:val="00AF381E"/>
    <w:rsid w:val="00AF3A46"/>
    <w:rsid w:val="00AF3DBA"/>
    <w:rsid w:val="00AF4606"/>
    <w:rsid w:val="00AF4D29"/>
    <w:rsid w:val="00AF511C"/>
    <w:rsid w:val="00AF51CC"/>
    <w:rsid w:val="00AF5294"/>
    <w:rsid w:val="00AF57C4"/>
    <w:rsid w:val="00AF5815"/>
    <w:rsid w:val="00AF590B"/>
    <w:rsid w:val="00AF5A0E"/>
    <w:rsid w:val="00AF6133"/>
    <w:rsid w:val="00AF6645"/>
    <w:rsid w:val="00AF6773"/>
    <w:rsid w:val="00AF69E0"/>
    <w:rsid w:val="00AF7016"/>
    <w:rsid w:val="00AF754F"/>
    <w:rsid w:val="00AF7567"/>
    <w:rsid w:val="00AF7761"/>
    <w:rsid w:val="00AF7AAC"/>
    <w:rsid w:val="00B003F3"/>
    <w:rsid w:val="00B00F6C"/>
    <w:rsid w:val="00B01C25"/>
    <w:rsid w:val="00B01CA0"/>
    <w:rsid w:val="00B01D0D"/>
    <w:rsid w:val="00B01F18"/>
    <w:rsid w:val="00B0257C"/>
    <w:rsid w:val="00B02695"/>
    <w:rsid w:val="00B0284C"/>
    <w:rsid w:val="00B02ACD"/>
    <w:rsid w:val="00B02F42"/>
    <w:rsid w:val="00B042BB"/>
    <w:rsid w:val="00B04694"/>
    <w:rsid w:val="00B047C8"/>
    <w:rsid w:val="00B04B06"/>
    <w:rsid w:val="00B04C24"/>
    <w:rsid w:val="00B04C39"/>
    <w:rsid w:val="00B04C62"/>
    <w:rsid w:val="00B04CC0"/>
    <w:rsid w:val="00B05050"/>
    <w:rsid w:val="00B05176"/>
    <w:rsid w:val="00B055B4"/>
    <w:rsid w:val="00B05AB7"/>
    <w:rsid w:val="00B061A3"/>
    <w:rsid w:val="00B0706C"/>
    <w:rsid w:val="00B070B6"/>
    <w:rsid w:val="00B10581"/>
    <w:rsid w:val="00B109DD"/>
    <w:rsid w:val="00B10A2D"/>
    <w:rsid w:val="00B11547"/>
    <w:rsid w:val="00B115E7"/>
    <w:rsid w:val="00B117F7"/>
    <w:rsid w:val="00B11BFD"/>
    <w:rsid w:val="00B120F3"/>
    <w:rsid w:val="00B1249F"/>
    <w:rsid w:val="00B125B1"/>
    <w:rsid w:val="00B12DBF"/>
    <w:rsid w:val="00B12FF6"/>
    <w:rsid w:val="00B1351E"/>
    <w:rsid w:val="00B1369B"/>
    <w:rsid w:val="00B13898"/>
    <w:rsid w:val="00B14159"/>
    <w:rsid w:val="00B14A04"/>
    <w:rsid w:val="00B14A36"/>
    <w:rsid w:val="00B14D49"/>
    <w:rsid w:val="00B14F1F"/>
    <w:rsid w:val="00B151F3"/>
    <w:rsid w:val="00B15242"/>
    <w:rsid w:val="00B159F6"/>
    <w:rsid w:val="00B15CA8"/>
    <w:rsid w:val="00B16338"/>
    <w:rsid w:val="00B16998"/>
    <w:rsid w:val="00B16A2C"/>
    <w:rsid w:val="00B16B58"/>
    <w:rsid w:val="00B176C7"/>
    <w:rsid w:val="00B176DE"/>
    <w:rsid w:val="00B17BAA"/>
    <w:rsid w:val="00B2023E"/>
    <w:rsid w:val="00B20CA6"/>
    <w:rsid w:val="00B21BC1"/>
    <w:rsid w:val="00B21BDF"/>
    <w:rsid w:val="00B21FDD"/>
    <w:rsid w:val="00B220CB"/>
    <w:rsid w:val="00B227D7"/>
    <w:rsid w:val="00B22E44"/>
    <w:rsid w:val="00B22E83"/>
    <w:rsid w:val="00B22FA7"/>
    <w:rsid w:val="00B23722"/>
    <w:rsid w:val="00B23901"/>
    <w:rsid w:val="00B23DBD"/>
    <w:rsid w:val="00B24023"/>
    <w:rsid w:val="00B240C6"/>
    <w:rsid w:val="00B24298"/>
    <w:rsid w:val="00B24978"/>
    <w:rsid w:val="00B249F5"/>
    <w:rsid w:val="00B24EAA"/>
    <w:rsid w:val="00B24F81"/>
    <w:rsid w:val="00B2519C"/>
    <w:rsid w:val="00B25517"/>
    <w:rsid w:val="00B255BB"/>
    <w:rsid w:val="00B25656"/>
    <w:rsid w:val="00B25A87"/>
    <w:rsid w:val="00B262FB"/>
    <w:rsid w:val="00B267F3"/>
    <w:rsid w:val="00B26D8B"/>
    <w:rsid w:val="00B26E09"/>
    <w:rsid w:val="00B27151"/>
    <w:rsid w:val="00B27182"/>
    <w:rsid w:val="00B275F2"/>
    <w:rsid w:val="00B27AC6"/>
    <w:rsid w:val="00B27C99"/>
    <w:rsid w:val="00B30D5D"/>
    <w:rsid w:val="00B3113A"/>
    <w:rsid w:val="00B31372"/>
    <w:rsid w:val="00B3182B"/>
    <w:rsid w:val="00B31C2C"/>
    <w:rsid w:val="00B323F7"/>
    <w:rsid w:val="00B32511"/>
    <w:rsid w:val="00B326CA"/>
    <w:rsid w:val="00B32A87"/>
    <w:rsid w:val="00B32C73"/>
    <w:rsid w:val="00B32E38"/>
    <w:rsid w:val="00B33264"/>
    <w:rsid w:val="00B3350E"/>
    <w:rsid w:val="00B33562"/>
    <w:rsid w:val="00B33596"/>
    <w:rsid w:val="00B3393D"/>
    <w:rsid w:val="00B33FFF"/>
    <w:rsid w:val="00B3459C"/>
    <w:rsid w:val="00B34F2F"/>
    <w:rsid w:val="00B35467"/>
    <w:rsid w:val="00B35775"/>
    <w:rsid w:val="00B35C91"/>
    <w:rsid w:val="00B35F09"/>
    <w:rsid w:val="00B35F64"/>
    <w:rsid w:val="00B3610D"/>
    <w:rsid w:val="00B36270"/>
    <w:rsid w:val="00B36285"/>
    <w:rsid w:val="00B36489"/>
    <w:rsid w:val="00B3648B"/>
    <w:rsid w:val="00B36A2D"/>
    <w:rsid w:val="00B36EBF"/>
    <w:rsid w:val="00B375EA"/>
    <w:rsid w:val="00B40054"/>
    <w:rsid w:val="00B401D2"/>
    <w:rsid w:val="00B40447"/>
    <w:rsid w:val="00B40C04"/>
    <w:rsid w:val="00B41826"/>
    <w:rsid w:val="00B42297"/>
    <w:rsid w:val="00B4274F"/>
    <w:rsid w:val="00B42AC4"/>
    <w:rsid w:val="00B42C87"/>
    <w:rsid w:val="00B42EB6"/>
    <w:rsid w:val="00B43810"/>
    <w:rsid w:val="00B43DE9"/>
    <w:rsid w:val="00B44230"/>
    <w:rsid w:val="00B44266"/>
    <w:rsid w:val="00B445C4"/>
    <w:rsid w:val="00B447BB"/>
    <w:rsid w:val="00B44813"/>
    <w:rsid w:val="00B44A72"/>
    <w:rsid w:val="00B44F43"/>
    <w:rsid w:val="00B452DB"/>
    <w:rsid w:val="00B452F3"/>
    <w:rsid w:val="00B45C06"/>
    <w:rsid w:val="00B460D7"/>
    <w:rsid w:val="00B4655E"/>
    <w:rsid w:val="00B467F3"/>
    <w:rsid w:val="00B46827"/>
    <w:rsid w:val="00B469E6"/>
    <w:rsid w:val="00B471CE"/>
    <w:rsid w:val="00B47A96"/>
    <w:rsid w:val="00B50BAA"/>
    <w:rsid w:val="00B50C32"/>
    <w:rsid w:val="00B50F30"/>
    <w:rsid w:val="00B514D3"/>
    <w:rsid w:val="00B515C7"/>
    <w:rsid w:val="00B51D0E"/>
    <w:rsid w:val="00B51D41"/>
    <w:rsid w:val="00B520DC"/>
    <w:rsid w:val="00B52703"/>
    <w:rsid w:val="00B52B26"/>
    <w:rsid w:val="00B52E67"/>
    <w:rsid w:val="00B52EAE"/>
    <w:rsid w:val="00B53394"/>
    <w:rsid w:val="00B53A4B"/>
    <w:rsid w:val="00B53E28"/>
    <w:rsid w:val="00B55244"/>
    <w:rsid w:val="00B55738"/>
    <w:rsid w:val="00B5580C"/>
    <w:rsid w:val="00B55960"/>
    <w:rsid w:val="00B55C8C"/>
    <w:rsid w:val="00B56296"/>
    <w:rsid w:val="00B568BD"/>
    <w:rsid w:val="00B56BF8"/>
    <w:rsid w:val="00B57127"/>
    <w:rsid w:val="00B576F9"/>
    <w:rsid w:val="00B57D76"/>
    <w:rsid w:val="00B60296"/>
    <w:rsid w:val="00B60709"/>
    <w:rsid w:val="00B60D38"/>
    <w:rsid w:val="00B611C7"/>
    <w:rsid w:val="00B61418"/>
    <w:rsid w:val="00B614C6"/>
    <w:rsid w:val="00B617A8"/>
    <w:rsid w:val="00B61BD8"/>
    <w:rsid w:val="00B61CAB"/>
    <w:rsid w:val="00B61F18"/>
    <w:rsid w:val="00B62883"/>
    <w:rsid w:val="00B6304C"/>
    <w:rsid w:val="00B63312"/>
    <w:rsid w:val="00B633B4"/>
    <w:rsid w:val="00B63956"/>
    <w:rsid w:val="00B63A38"/>
    <w:rsid w:val="00B63DBC"/>
    <w:rsid w:val="00B644A0"/>
    <w:rsid w:val="00B64D27"/>
    <w:rsid w:val="00B64EAE"/>
    <w:rsid w:val="00B6547D"/>
    <w:rsid w:val="00B658A6"/>
    <w:rsid w:val="00B65924"/>
    <w:rsid w:val="00B65AAB"/>
    <w:rsid w:val="00B65C73"/>
    <w:rsid w:val="00B65E41"/>
    <w:rsid w:val="00B67128"/>
    <w:rsid w:val="00B671C3"/>
    <w:rsid w:val="00B6720B"/>
    <w:rsid w:val="00B6759F"/>
    <w:rsid w:val="00B6767F"/>
    <w:rsid w:val="00B6771F"/>
    <w:rsid w:val="00B707A6"/>
    <w:rsid w:val="00B70ABE"/>
    <w:rsid w:val="00B70E13"/>
    <w:rsid w:val="00B715E5"/>
    <w:rsid w:val="00B71953"/>
    <w:rsid w:val="00B719C8"/>
    <w:rsid w:val="00B7231B"/>
    <w:rsid w:val="00B7243F"/>
    <w:rsid w:val="00B72828"/>
    <w:rsid w:val="00B72914"/>
    <w:rsid w:val="00B72998"/>
    <w:rsid w:val="00B72ED8"/>
    <w:rsid w:val="00B73A3A"/>
    <w:rsid w:val="00B73EE4"/>
    <w:rsid w:val="00B74397"/>
    <w:rsid w:val="00B747AE"/>
    <w:rsid w:val="00B7481F"/>
    <w:rsid w:val="00B74858"/>
    <w:rsid w:val="00B74916"/>
    <w:rsid w:val="00B75153"/>
    <w:rsid w:val="00B75157"/>
    <w:rsid w:val="00B751B8"/>
    <w:rsid w:val="00B7597B"/>
    <w:rsid w:val="00B761FA"/>
    <w:rsid w:val="00B76337"/>
    <w:rsid w:val="00B763C6"/>
    <w:rsid w:val="00B76711"/>
    <w:rsid w:val="00B7675A"/>
    <w:rsid w:val="00B76C18"/>
    <w:rsid w:val="00B76E22"/>
    <w:rsid w:val="00B77C3C"/>
    <w:rsid w:val="00B77EF7"/>
    <w:rsid w:val="00B80233"/>
    <w:rsid w:val="00B80442"/>
    <w:rsid w:val="00B80E9D"/>
    <w:rsid w:val="00B812CD"/>
    <w:rsid w:val="00B813E8"/>
    <w:rsid w:val="00B81936"/>
    <w:rsid w:val="00B81C79"/>
    <w:rsid w:val="00B82224"/>
    <w:rsid w:val="00B82556"/>
    <w:rsid w:val="00B82874"/>
    <w:rsid w:val="00B828C4"/>
    <w:rsid w:val="00B83761"/>
    <w:rsid w:val="00B83C8E"/>
    <w:rsid w:val="00B841B6"/>
    <w:rsid w:val="00B84562"/>
    <w:rsid w:val="00B8490A"/>
    <w:rsid w:val="00B85568"/>
    <w:rsid w:val="00B85792"/>
    <w:rsid w:val="00B85941"/>
    <w:rsid w:val="00B86753"/>
    <w:rsid w:val="00B8697A"/>
    <w:rsid w:val="00B86BDE"/>
    <w:rsid w:val="00B873EA"/>
    <w:rsid w:val="00B8761A"/>
    <w:rsid w:val="00B87DA5"/>
    <w:rsid w:val="00B90140"/>
    <w:rsid w:val="00B90778"/>
    <w:rsid w:val="00B90D60"/>
    <w:rsid w:val="00B915ED"/>
    <w:rsid w:val="00B92228"/>
    <w:rsid w:val="00B932E4"/>
    <w:rsid w:val="00B93512"/>
    <w:rsid w:val="00B93656"/>
    <w:rsid w:val="00B9383F"/>
    <w:rsid w:val="00B93D1B"/>
    <w:rsid w:val="00B9400C"/>
    <w:rsid w:val="00B94166"/>
    <w:rsid w:val="00B94506"/>
    <w:rsid w:val="00B94779"/>
    <w:rsid w:val="00B94957"/>
    <w:rsid w:val="00B95688"/>
    <w:rsid w:val="00B95918"/>
    <w:rsid w:val="00B95B1D"/>
    <w:rsid w:val="00B95BAC"/>
    <w:rsid w:val="00B95BC4"/>
    <w:rsid w:val="00B95F49"/>
    <w:rsid w:val="00B963AB"/>
    <w:rsid w:val="00B96764"/>
    <w:rsid w:val="00B96917"/>
    <w:rsid w:val="00B96B73"/>
    <w:rsid w:val="00B97397"/>
    <w:rsid w:val="00BA03DA"/>
    <w:rsid w:val="00BA0410"/>
    <w:rsid w:val="00BA0A01"/>
    <w:rsid w:val="00BA103E"/>
    <w:rsid w:val="00BA10CB"/>
    <w:rsid w:val="00BA19F2"/>
    <w:rsid w:val="00BA200B"/>
    <w:rsid w:val="00BA2171"/>
    <w:rsid w:val="00BA26DB"/>
    <w:rsid w:val="00BA2D2B"/>
    <w:rsid w:val="00BA2F60"/>
    <w:rsid w:val="00BA35E0"/>
    <w:rsid w:val="00BA3616"/>
    <w:rsid w:val="00BA361A"/>
    <w:rsid w:val="00BA3800"/>
    <w:rsid w:val="00BA3947"/>
    <w:rsid w:val="00BA4DEA"/>
    <w:rsid w:val="00BA4F57"/>
    <w:rsid w:val="00BA5104"/>
    <w:rsid w:val="00BA71B2"/>
    <w:rsid w:val="00BA7DE9"/>
    <w:rsid w:val="00BB016B"/>
    <w:rsid w:val="00BB16B5"/>
    <w:rsid w:val="00BB1C5D"/>
    <w:rsid w:val="00BB2377"/>
    <w:rsid w:val="00BB243C"/>
    <w:rsid w:val="00BB2562"/>
    <w:rsid w:val="00BB25E6"/>
    <w:rsid w:val="00BB28EA"/>
    <w:rsid w:val="00BB2D7C"/>
    <w:rsid w:val="00BB3541"/>
    <w:rsid w:val="00BB3747"/>
    <w:rsid w:val="00BB3AD6"/>
    <w:rsid w:val="00BB4115"/>
    <w:rsid w:val="00BB434E"/>
    <w:rsid w:val="00BB486A"/>
    <w:rsid w:val="00BB5742"/>
    <w:rsid w:val="00BB5BA1"/>
    <w:rsid w:val="00BB605E"/>
    <w:rsid w:val="00BB70A3"/>
    <w:rsid w:val="00BB7334"/>
    <w:rsid w:val="00BB76BC"/>
    <w:rsid w:val="00BB7994"/>
    <w:rsid w:val="00BB799A"/>
    <w:rsid w:val="00BC09D2"/>
    <w:rsid w:val="00BC15D0"/>
    <w:rsid w:val="00BC19E1"/>
    <w:rsid w:val="00BC1D32"/>
    <w:rsid w:val="00BC26F2"/>
    <w:rsid w:val="00BC2A87"/>
    <w:rsid w:val="00BC2B50"/>
    <w:rsid w:val="00BC2D7E"/>
    <w:rsid w:val="00BC3034"/>
    <w:rsid w:val="00BC3100"/>
    <w:rsid w:val="00BC3501"/>
    <w:rsid w:val="00BC3E4C"/>
    <w:rsid w:val="00BC3EEC"/>
    <w:rsid w:val="00BC411D"/>
    <w:rsid w:val="00BC43F1"/>
    <w:rsid w:val="00BC44D6"/>
    <w:rsid w:val="00BC49DB"/>
    <w:rsid w:val="00BC4ABB"/>
    <w:rsid w:val="00BC5148"/>
    <w:rsid w:val="00BC57BB"/>
    <w:rsid w:val="00BC63FA"/>
    <w:rsid w:val="00BC761D"/>
    <w:rsid w:val="00BC7640"/>
    <w:rsid w:val="00BC769C"/>
    <w:rsid w:val="00BC779E"/>
    <w:rsid w:val="00BC7849"/>
    <w:rsid w:val="00BD04E9"/>
    <w:rsid w:val="00BD05FE"/>
    <w:rsid w:val="00BD10B2"/>
    <w:rsid w:val="00BD1109"/>
    <w:rsid w:val="00BD12B6"/>
    <w:rsid w:val="00BD1566"/>
    <w:rsid w:val="00BD174B"/>
    <w:rsid w:val="00BD23F4"/>
    <w:rsid w:val="00BD29F0"/>
    <w:rsid w:val="00BD4238"/>
    <w:rsid w:val="00BD47BB"/>
    <w:rsid w:val="00BD4BB2"/>
    <w:rsid w:val="00BD4EEC"/>
    <w:rsid w:val="00BD5A5F"/>
    <w:rsid w:val="00BD5C0E"/>
    <w:rsid w:val="00BD6459"/>
    <w:rsid w:val="00BD6AF8"/>
    <w:rsid w:val="00BE01D7"/>
    <w:rsid w:val="00BE0252"/>
    <w:rsid w:val="00BE0312"/>
    <w:rsid w:val="00BE0B8A"/>
    <w:rsid w:val="00BE0FD8"/>
    <w:rsid w:val="00BE105D"/>
    <w:rsid w:val="00BE1728"/>
    <w:rsid w:val="00BE1E9A"/>
    <w:rsid w:val="00BE26D7"/>
    <w:rsid w:val="00BE292D"/>
    <w:rsid w:val="00BE3789"/>
    <w:rsid w:val="00BE380D"/>
    <w:rsid w:val="00BE3A07"/>
    <w:rsid w:val="00BE3A76"/>
    <w:rsid w:val="00BE3DA2"/>
    <w:rsid w:val="00BE4B7A"/>
    <w:rsid w:val="00BE4BCC"/>
    <w:rsid w:val="00BE4E8C"/>
    <w:rsid w:val="00BE4FC6"/>
    <w:rsid w:val="00BE51C5"/>
    <w:rsid w:val="00BE544E"/>
    <w:rsid w:val="00BE5548"/>
    <w:rsid w:val="00BE55F7"/>
    <w:rsid w:val="00BE5822"/>
    <w:rsid w:val="00BE5E28"/>
    <w:rsid w:val="00BE65AB"/>
    <w:rsid w:val="00BE6666"/>
    <w:rsid w:val="00BE6691"/>
    <w:rsid w:val="00BE66D0"/>
    <w:rsid w:val="00BE6838"/>
    <w:rsid w:val="00BE702E"/>
    <w:rsid w:val="00BE73D6"/>
    <w:rsid w:val="00BF0028"/>
    <w:rsid w:val="00BF0D77"/>
    <w:rsid w:val="00BF10DE"/>
    <w:rsid w:val="00BF1579"/>
    <w:rsid w:val="00BF165D"/>
    <w:rsid w:val="00BF1834"/>
    <w:rsid w:val="00BF1BB0"/>
    <w:rsid w:val="00BF2716"/>
    <w:rsid w:val="00BF3672"/>
    <w:rsid w:val="00BF372A"/>
    <w:rsid w:val="00BF3A17"/>
    <w:rsid w:val="00BF3AFE"/>
    <w:rsid w:val="00BF3C0C"/>
    <w:rsid w:val="00BF3D6A"/>
    <w:rsid w:val="00BF3E39"/>
    <w:rsid w:val="00BF3ED1"/>
    <w:rsid w:val="00BF404D"/>
    <w:rsid w:val="00BF4462"/>
    <w:rsid w:val="00BF48C5"/>
    <w:rsid w:val="00BF49EA"/>
    <w:rsid w:val="00BF4BAE"/>
    <w:rsid w:val="00BF4E27"/>
    <w:rsid w:val="00BF56C5"/>
    <w:rsid w:val="00BF5732"/>
    <w:rsid w:val="00BF57A3"/>
    <w:rsid w:val="00BF6B8B"/>
    <w:rsid w:val="00BF6C8E"/>
    <w:rsid w:val="00BF7164"/>
    <w:rsid w:val="00BF733C"/>
    <w:rsid w:val="00BF7E10"/>
    <w:rsid w:val="00BF7E29"/>
    <w:rsid w:val="00BF7E6E"/>
    <w:rsid w:val="00C0009E"/>
    <w:rsid w:val="00C00B19"/>
    <w:rsid w:val="00C00C12"/>
    <w:rsid w:val="00C00C40"/>
    <w:rsid w:val="00C00E76"/>
    <w:rsid w:val="00C00FE0"/>
    <w:rsid w:val="00C0149C"/>
    <w:rsid w:val="00C014DE"/>
    <w:rsid w:val="00C01DE9"/>
    <w:rsid w:val="00C02549"/>
    <w:rsid w:val="00C02E71"/>
    <w:rsid w:val="00C02EC0"/>
    <w:rsid w:val="00C02FC9"/>
    <w:rsid w:val="00C03309"/>
    <w:rsid w:val="00C03451"/>
    <w:rsid w:val="00C03C18"/>
    <w:rsid w:val="00C03DE5"/>
    <w:rsid w:val="00C04277"/>
    <w:rsid w:val="00C04795"/>
    <w:rsid w:val="00C0488D"/>
    <w:rsid w:val="00C04CA5"/>
    <w:rsid w:val="00C05540"/>
    <w:rsid w:val="00C05715"/>
    <w:rsid w:val="00C05839"/>
    <w:rsid w:val="00C058FB"/>
    <w:rsid w:val="00C059D5"/>
    <w:rsid w:val="00C05A3F"/>
    <w:rsid w:val="00C05CB6"/>
    <w:rsid w:val="00C05DFB"/>
    <w:rsid w:val="00C060A5"/>
    <w:rsid w:val="00C060C4"/>
    <w:rsid w:val="00C068F4"/>
    <w:rsid w:val="00C06B78"/>
    <w:rsid w:val="00C07BCD"/>
    <w:rsid w:val="00C10232"/>
    <w:rsid w:val="00C10302"/>
    <w:rsid w:val="00C10323"/>
    <w:rsid w:val="00C105D1"/>
    <w:rsid w:val="00C10C8C"/>
    <w:rsid w:val="00C1134B"/>
    <w:rsid w:val="00C11380"/>
    <w:rsid w:val="00C1171D"/>
    <w:rsid w:val="00C11796"/>
    <w:rsid w:val="00C11A64"/>
    <w:rsid w:val="00C11BF1"/>
    <w:rsid w:val="00C12217"/>
    <w:rsid w:val="00C1258D"/>
    <w:rsid w:val="00C1274D"/>
    <w:rsid w:val="00C129DC"/>
    <w:rsid w:val="00C12F9A"/>
    <w:rsid w:val="00C146DB"/>
    <w:rsid w:val="00C149E4"/>
    <w:rsid w:val="00C14B63"/>
    <w:rsid w:val="00C14CCA"/>
    <w:rsid w:val="00C15374"/>
    <w:rsid w:val="00C15461"/>
    <w:rsid w:val="00C1580A"/>
    <w:rsid w:val="00C160AC"/>
    <w:rsid w:val="00C164C1"/>
    <w:rsid w:val="00C17276"/>
    <w:rsid w:val="00C17362"/>
    <w:rsid w:val="00C20104"/>
    <w:rsid w:val="00C201F5"/>
    <w:rsid w:val="00C2076B"/>
    <w:rsid w:val="00C210B3"/>
    <w:rsid w:val="00C21219"/>
    <w:rsid w:val="00C213DF"/>
    <w:rsid w:val="00C215E0"/>
    <w:rsid w:val="00C219DF"/>
    <w:rsid w:val="00C21EA1"/>
    <w:rsid w:val="00C2262A"/>
    <w:rsid w:val="00C22CFF"/>
    <w:rsid w:val="00C2333A"/>
    <w:rsid w:val="00C24195"/>
    <w:rsid w:val="00C24316"/>
    <w:rsid w:val="00C2439D"/>
    <w:rsid w:val="00C245FC"/>
    <w:rsid w:val="00C249CB"/>
    <w:rsid w:val="00C24B6E"/>
    <w:rsid w:val="00C24E2D"/>
    <w:rsid w:val="00C24F59"/>
    <w:rsid w:val="00C25591"/>
    <w:rsid w:val="00C25B67"/>
    <w:rsid w:val="00C25C7D"/>
    <w:rsid w:val="00C266AD"/>
    <w:rsid w:val="00C269FB"/>
    <w:rsid w:val="00C26AF6"/>
    <w:rsid w:val="00C270FB"/>
    <w:rsid w:val="00C27422"/>
    <w:rsid w:val="00C27AA4"/>
    <w:rsid w:val="00C27E0B"/>
    <w:rsid w:val="00C27E8D"/>
    <w:rsid w:val="00C30351"/>
    <w:rsid w:val="00C305CC"/>
    <w:rsid w:val="00C308E6"/>
    <w:rsid w:val="00C30B4A"/>
    <w:rsid w:val="00C31C39"/>
    <w:rsid w:val="00C31E0C"/>
    <w:rsid w:val="00C32926"/>
    <w:rsid w:val="00C32C71"/>
    <w:rsid w:val="00C32FB8"/>
    <w:rsid w:val="00C33025"/>
    <w:rsid w:val="00C334CE"/>
    <w:rsid w:val="00C341A6"/>
    <w:rsid w:val="00C3475A"/>
    <w:rsid w:val="00C34881"/>
    <w:rsid w:val="00C34D72"/>
    <w:rsid w:val="00C3563F"/>
    <w:rsid w:val="00C35D65"/>
    <w:rsid w:val="00C361E7"/>
    <w:rsid w:val="00C3695A"/>
    <w:rsid w:val="00C36EEC"/>
    <w:rsid w:val="00C377BF"/>
    <w:rsid w:val="00C37B2C"/>
    <w:rsid w:val="00C37C9C"/>
    <w:rsid w:val="00C37D4F"/>
    <w:rsid w:val="00C37DA6"/>
    <w:rsid w:val="00C40081"/>
    <w:rsid w:val="00C401EC"/>
    <w:rsid w:val="00C40468"/>
    <w:rsid w:val="00C40C40"/>
    <w:rsid w:val="00C40D6E"/>
    <w:rsid w:val="00C40DC4"/>
    <w:rsid w:val="00C40F56"/>
    <w:rsid w:val="00C40FB4"/>
    <w:rsid w:val="00C41479"/>
    <w:rsid w:val="00C415FC"/>
    <w:rsid w:val="00C41872"/>
    <w:rsid w:val="00C42665"/>
    <w:rsid w:val="00C426C9"/>
    <w:rsid w:val="00C42875"/>
    <w:rsid w:val="00C42BE3"/>
    <w:rsid w:val="00C432B7"/>
    <w:rsid w:val="00C43992"/>
    <w:rsid w:val="00C4473D"/>
    <w:rsid w:val="00C44E83"/>
    <w:rsid w:val="00C44EC8"/>
    <w:rsid w:val="00C450AB"/>
    <w:rsid w:val="00C4522A"/>
    <w:rsid w:val="00C4546E"/>
    <w:rsid w:val="00C45761"/>
    <w:rsid w:val="00C45B52"/>
    <w:rsid w:val="00C45DE3"/>
    <w:rsid w:val="00C4610C"/>
    <w:rsid w:val="00C46935"/>
    <w:rsid w:val="00C46BF7"/>
    <w:rsid w:val="00C46D97"/>
    <w:rsid w:val="00C47079"/>
    <w:rsid w:val="00C4762B"/>
    <w:rsid w:val="00C4763A"/>
    <w:rsid w:val="00C47951"/>
    <w:rsid w:val="00C47A51"/>
    <w:rsid w:val="00C501B0"/>
    <w:rsid w:val="00C50C84"/>
    <w:rsid w:val="00C51719"/>
    <w:rsid w:val="00C51886"/>
    <w:rsid w:val="00C51C2C"/>
    <w:rsid w:val="00C51CAC"/>
    <w:rsid w:val="00C51FD9"/>
    <w:rsid w:val="00C520E4"/>
    <w:rsid w:val="00C528DD"/>
    <w:rsid w:val="00C5294B"/>
    <w:rsid w:val="00C52969"/>
    <w:rsid w:val="00C537D5"/>
    <w:rsid w:val="00C53BD6"/>
    <w:rsid w:val="00C540AA"/>
    <w:rsid w:val="00C54399"/>
    <w:rsid w:val="00C5456C"/>
    <w:rsid w:val="00C5477C"/>
    <w:rsid w:val="00C54D91"/>
    <w:rsid w:val="00C54F3B"/>
    <w:rsid w:val="00C54FC2"/>
    <w:rsid w:val="00C5519B"/>
    <w:rsid w:val="00C559AE"/>
    <w:rsid w:val="00C55BAF"/>
    <w:rsid w:val="00C55E97"/>
    <w:rsid w:val="00C561D3"/>
    <w:rsid w:val="00C561FE"/>
    <w:rsid w:val="00C564E7"/>
    <w:rsid w:val="00C56559"/>
    <w:rsid w:val="00C56B63"/>
    <w:rsid w:val="00C56F94"/>
    <w:rsid w:val="00C5705B"/>
    <w:rsid w:val="00C570CF"/>
    <w:rsid w:val="00C57214"/>
    <w:rsid w:val="00C57232"/>
    <w:rsid w:val="00C57AAA"/>
    <w:rsid w:val="00C57CEE"/>
    <w:rsid w:val="00C57DF3"/>
    <w:rsid w:val="00C60096"/>
    <w:rsid w:val="00C606AF"/>
    <w:rsid w:val="00C60BC3"/>
    <w:rsid w:val="00C61286"/>
    <w:rsid w:val="00C61504"/>
    <w:rsid w:val="00C616F5"/>
    <w:rsid w:val="00C61F37"/>
    <w:rsid w:val="00C62081"/>
    <w:rsid w:val="00C62801"/>
    <w:rsid w:val="00C62936"/>
    <w:rsid w:val="00C62C68"/>
    <w:rsid w:val="00C63222"/>
    <w:rsid w:val="00C63CC4"/>
    <w:rsid w:val="00C64735"/>
    <w:rsid w:val="00C64B2B"/>
    <w:rsid w:val="00C65339"/>
    <w:rsid w:val="00C655DF"/>
    <w:rsid w:val="00C65661"/>
    <w:rsid w:val="00C65B4D"/>
    <w:rsid w:val="00C65D2B"/>
    <w:rsid w:val="00C65E70"/>
    <w:rsid w:val="00C66511"/>
    <w:rsid w:val="00C665A7"/>
    <w:rsid w:val="00C66641"/>
    <w:rsid w:val="00C66E16"/>
    <w:rsid w:val="00C66E47"/>
    <w:rsid w:val="00C6729A"/>
    <w:rsid w:val="00C673BB"/>
    <w:rsid w:val="00C67B8D"/>
    <w:rsid w:val="00C67C29"/>
    <w:rsid w:val="00C67F66"/>
    <w:rsid w:val="00C701BF"/>
    <w:rsid w:val="00C703C7"/>
    <w:rsid w:val="00C70DB6"/>
    <w:rsid w:val="00C70ED1"/>
    <w:rsid w:val="00C71641"/>
    <w:rsid w:val="00C717CB"/>
    <w:rsid w:val="00C71840"/>
    <w:rsid w:val="00C71AEB"/>
    <w:rsid w:val="00C723E2"/>
    <w:rsid w:val="00C72B5A"/>
    <w:rsid w:val="00C72D69"/>
    <w:rsid w:val="00C730EC"/>
    <w:rsid w:val="00C7316B"/>
    <w:rsid w:val="00C73212"/>
    <w:rsid w:val="00C73606"/>
    <w:rsid w:val="00C739F2"/>
    <w:rsid w:val="00C73D67"/>
    <w:rsid w:val="00C73EBA"/>
    <w:rsid w:val="00C73EE4"/>
    <w:rsid w:val="00C74384"/>
    <w:rsid w:val="00C744EE"/>
    <w:rsid w:val="00C74516"/>
    <w:rsid w:val="00C75372"/>
    <w:rsid w:val="00C7583F"/>
    <w:rsid w:val="00C758CA"/>
    <w:rsid w:val="00C75AFD"/>
    <w:rsid w:val="00C75B57"/>
    <w:rsid w:val="00C75C99"/>
    <w:rsid w:val="00C76104"/>
    <w:rsid w:val="00C7629D"/>
    <w:rsid w:val="00C766AD"/>
    <w:rsid w:val="00C767FB"/>
    <w:rsid w:val="00C77246"/>
    <w:rsid w:val="00C7743D"/>
    <w:rsid w:val="00C776B1"/>
    <w:rsid w:val="00C77AA5"/>
    <w:rsid w:val="00C808C3"/>
    <w:rsid w:val="00C80A79"/>
    <w:rsid w:val="00C80A86"/>
    <w:rsid w:val="00C80AD5"/>
    <w:rsid w:val="00C81368"/>
    <w:rsid w:val="00C81563"/>
    <w:rsid w:val="00C81692"/>
    <w:rsid w:val="00C81732"/>
    <w:rsid w:val="00C819CE"/>
    <w:rsid w:val="00C81E13"/>
    <w:rsid w:val="00C820FB"/>
    <w:rsid w:val="00C825DD"/>
    <w:rsid w:val="00C827C2"/>
    <w:rsid w:val="00C82985"/>
    <w:rsid w:val="00C83245"/>
    <w:rsid w:val="00C83775"/>
    <w:rsid w:val="00C83E93"/>
    <w:rsid w:val="00C8411B"/>
    <w:rsid w:val="00C8440D"/>
    <w:rsid w:val="00C845F3"/>
    <w:rsid w:val="00C848CC"/>
    <w:rsid w:val="00C8521A"/>
    <w:rsid w:val="00C85825"/>
    <w:rsid w:val="00C85A5C"/>
    <w:rsid w:val="00C85D3D"/>
    <w:rsid w:val="00C860F6"/>
    <w:rsid w:val="00C863B0"/>
    <w:rsid w:val="00C8686F"/>
    <w:rsid w:val="00C86F8F"/>
    <w:rsid w:val="00C873F1"/>
    <w:rsid w:val="00C87583"/>
    <w:rsid w:val="00C8778E"/>
    <w:rsid w:val="00C87DC8"/>
    <w:rsid w:val="00C87E9D"/>
    <w:rsid w:val="00C87EEC"/>
    <w:rsid w:val="00C87F50"/>
    <w:rsid w:val="00C87FEE"/>
    <w:rsid w:val="00C9069C"/>
    <w:rsid w:val="00C90AD1"/>
    <w:rsid w:val="00C90B22"/>
    <w:rsid w:val="00C91149"/>
    <w:rsid w:val="00C911B8"/>
    <w:rsid w:val="00C915CC"/>
    <w:rsid w:val="00C91870"/>
    <w:rsid w:val="00C91A34"/>
    <w:rsid w:val="00C91A3F"/>
    <w:rsid w:val="00C927F7"/>
    <w:rsid w:val="00C92E02"/>
    <w:rsid w:val="00C9371D"/>
    <w:rsid w:val="00C9396D"/>
    <w:rsid w:val="00C93A19"/>
    <w:rsid w:val="00C94688"/>
    <w:rsid w:val="00C946A1"/>
    <w:rsid w:val="00C94778"/>
    <w:rsid w:val="00C94AA5"/>
    <w:rsid w:val="00C94C95"/>
    <w:rsid w:val="00C95159"/>
    <w:rsid w:val="00C9592A"/>
    <w:rsid w:val="00C95CBB"/>
    <w:rsid w:val="00C96003"/>
    <w:rsid w:val="00C96879"/>
    <w:rsid w:val="00C96882"/>
    <w:rsid w:val="00C96FAA"/>
    <w:rsid w:val="00C970A9"/>
    <w:rsid w:val="00C971C8"/>
    <w:rsid w:val="00C9724D"/>
    <w:rsid w:val="00C975EC"/>
    <w:rsid w:val="00C9797B"/>
    <w:rsid w:val="00C97D8D"/>
    <w:rsid w:val="00C97DA1"/>
    <w:rsid w:val="00CA0362"/>
    <w:rsid w:val="00CA036E"/>
    <w:rsid w:val="00CA0474"/>
    <w:rsid w:val="00CA0793"/>
    <w:rsid w:val="00CA081A"/>
    <w:rsid w:val="00CA0FDA"/>
    <w:rsid w:val="00CA149E"/>
    <w:rsid w:val="00CA19FC"/>
    <w:rsid w:val="00CA1D10"/>
    <w:rsid w:val="00CA2062"/>
    <w:rsid w:val="00CA26CC"/>
    <w:rsid w:val="00CA2908"/>
    <w:rsid w:val="00CA36C1"/>
    <w:rsid w:val="00CA4545"/>
    <w:rsid w:val="00CA4C18"/>
    <w:rsid w:val="00CA4D72"/>
    <w:rsid w:val="00CA4F3C"/>
    <w:rsid w:val="00CA504F"/>
    <w:rsid w:val="00CA54A1"/>
    <w:rsid w:val="00CA5A4C"/>
    <w:rsid w:val="00CA5E75"/>
    <w:rsid w:val="00CA6126"/>
    <w:rsid w:val="00CA61C3"/>
    <w:rsid w:val="00CA6577"/>
    <w:rsid w:val="00CA7621"/>
    <w:rsid w:val="00CA77C1"/>
    <w:rsid w:val="00CA7A38"/>
    <w:rsid w:val="00CB0471"/>
    <w:rsid w:val="00CB053A"/>
    <w:rsid w:val="00CB0C84"/>
    <w:rsid w:val="00CB0CE8"/>
    <w:rsid w:val="00CB0EDF"/>
    <w:rsid w:val="00CB15AC"/>
    <w:rsid w:val="00CB18C9"/>
    <w:rsid w:val="00CB1D6E"/>
    <w:rsid w:val="00CB1DA1"/>
    <w:rsid w:val="00CB1FD9"/>
    <w:rsid w:val="00CB2682"/>
    <w:rsid w:val="00CB2692"/>
    <w:rsid w:val="00CB278D"/>
    <w:rsid w:val="00CB297D"/>
    <w:rsid w:val="00CB32B3"/>
    <w:rsid w:val="00CB34A9"/>
    <w:rsid w:val="00CB3A67"/>
    <w:rsid w:val="00CB3C09"/>
    <w:rsid w:val="00CB3CC3"/>
    <w:rsid w:val="00CB3EF8"/>
    <w:rsid w:val="00CB3F8D"/>
    <w:rsid w:val="00CB5E13"/>
    <w:rsid w:val="00CB60A2"/>
    <w:rsid w:val="00CB6278"/>
    <w:rsid w:val="00CB65CF"/>
    <w:rsid w:val="00CB6C2C"/>
    <w:rsid w:val="00CB6C46"/>
    <w:rsid w:val="00CB6C4A"/>
    <w:rsid w:val="00CB6CE1"/>
    <w:rsid w:val="00CB6DA1"/>
    <w:rsid w:val="00CB7925"/>
    <w:rsid w:val="00CB79E1"/>
    <w:rsid w:val="00CB7BED"/>
    <w:rsid w:val="00CB7D79"/>
    <w:rsid w:val="00CB7F25"/>
    <w:rsid w:val="00CC0050"/>
    <w:rsid w:val="00CC03E2"/>
    <w:rsid w:val="00CC0442"/>
    <w:rsid w:val="00CC0E12"/>
    <w:rsid w:val="00CC0F0B"/>
    <w:rsid w:val="00CC1516"/>
    <w:rsid w:val="00CC17B7"/>
    <w:rsid w:val="00CC1B5D"/>
    <w:rsid w:val="00CC1B7D"/>
    <w:rsid w:val="00CC20A6"/>
    <w:rsid w:val="00CC258A"/>
    <w:rsid w:val="00CC2A86"/>
    <w:rsid w:val="00CC32D0"/>
    <w:rsid w:val="00CC3A9B"/>
    <w:rsid w:val="00CC3B45"/>
    <w:rsid w:val="00CC3FE1"/>
    <w:rsid w:val="00CC43D2"/>
    <w:rsid w:val="00CC4C83"/>
    <w:rsid w:val="00CC4CBE"/>
    <w:rsid w:val="00CC534E"/>
    <w:rsid w:val="00CC5383"/>
    <w:rsid w:val="00CC58DB"/>
    <w:rsid w:val="00CC5FD7"/>
    <w:rsid w:val="00CC63C6"/>
    <w:rsid w:val="00CC6563"/>
    <w:rsid w:val="00CC68E7"/>
    <w:rsid w:val="00CC690D"/>
    <w:rsid w:val="00CC6B62"/>
    <w:rsid w:val="00CC7314"/>
    <w:rsid w:val="00CC7776"/>
    <w:rsid w:val="00CC7B32"/>
    <w:rsid w:val="00CD09F7"/>
    <w:rsid w:val="00CD1013"/>
    <w:rsid w:val="00CD15AF"/>
    <w:rsid w:val="00CD1F81"/>
    <w:rsid w:val="00CD231E"/>
    <w:rsid w:val="00CD255C"/>
    <w:rsid w:val="00CD3080"/>
    <w:rsid w:val="00CD3543"/>
    <w:rsid w:val="00CD3D05"/>
    <w:rsid w:val="00CD3E50"/>
    <w:rsid w:val="00CD40D6"/>
    <w:rsid w:val="00CD42F2"/>
    <w:rsid w:val="00CD4331"/>
    <w:rsid w:val="00CD49F9"/>
    <w:rsid w:val="00CD4C46"/>
    <w:rsid w:val="00CD5370"/>
    <w:rsid w:val="00CD57D2"/>
    <w:rsid w:val="00CD58CD"/>
    <w:rsid w:val="00CD5FE3"/>
    <w:rsid w:val="00CD6E12"/>
    <w:rsid w:val="00CD7855"/>
    <w:rsid w:val="00CD7BB7"/>
    <w:rsid w:val="00CE1AD5"/>
    <w:rsid w:val="00CE1D96"/>
    <w:rsid w:val="00CE205E"/>
    <w:rsid w:val="00CE246E"/>
    <w:rsid w:val="00CE26F9"/>
    <w:rsid w:val="00CE32CB"/>
    <w:rsid w:val="00CE364D"/>
    <w:rsid w:val="00CE386E"/>
    <w:rsid w:val="00CE4177"/>
    <w:rsid w:val="00CE4783"/>
    <w:rsid w:val="00CE4BA1"/>
    <w:rsid w:val="00CE5139"/>
    <w:rsid w:val="00CE5626"/>
    <w:rsid w:val="00CE5F8B"/>
    <w:rsid w:val="00CE6483"/>
    <w:rsid w:val="00CE685B"/>
    <w:rsid w:val="00CE6D56"/>
    <w:rsid w:val="00CE7349"/>
    <w:rsid w:val="00CE74D3"/>
    <w:rsid w:val="00CE7663"/>
    <w:rsid w:val="00CE7FF8"/>
    <w:rsid w:val="00CF029A"/>
    <w:rsid w:val="00CF060B"/>
    <w:rsid w:val="00CF08F1"/>
    <w:rsid w:val="00CF0A7C"/>
    <w:rsid w:val="00CF0AA4"/>
    <w:rsid w:val="00CF0C2D"/>
    <w:rsid w:val="00CF0EBE"/>
    <w:rsid w:val="00CF1420"/>
    <w:rsid w:val="00CF181A"/>
    <w:rsid w:val="00CF18B6"/>
    <w:rsid w:val="00CF21B8"/>
    <w:rsid w:val="00CF2547"/>
    <w:rsid w:val="00CF2596"/>
    <w:rsid w:val="00CF2C76"/>
    <w:rsid w:val="00CF389A"/>
    <w:rsid w:val="00CF3DEE"/>
    <w:rsid w:val="00CF419D"/>
    <w:rsid w:val="00CF42F8"/>
    <w:rsid w:val="00CF4F55"/>
    <w:rsid w:val="00CF569F"/>
    <w:rsid w:val="00CF68E2"/>
    <w:rsid w:val="00CF68EC"/>
    <w:rsid w:val="00CF6B70"/>
    <w:rsid w:val="00CF6C36"/>
    <w:rsid w:val="00CF6CA3"/>
    <w:rsid w:val="00CF78EA"/>
    <w:rsid w:val="00CF7BC6"/>
    <w:rsid w:val="00D014BD"/>
    <w:rsid w:val="00D01685"/>
    <w:rsid w:val="00D0208B"/>
    <w:rsid w:val="00D0264E"/>
    <w:rsid w:val="00D03043"/>
    <w:rsid w:val="00D0344C"/>
    <w:rsid w:val="00D035D7"/>
    <w:rsid w:val="00D03CDA"/>
    <w:rsid w:val="00D04492"/>
    <w:rsid w:val="00D046EE"/>
    <w:rsid w:val="00D0486A"/>
    <w:rsid w:val="00D04874"/>
    <w:rsid w:val="00D04B2D"/>
    <w:rsid w:val="00D04D33"/>
    <w:rsid w:val="00D04EDC"/>
    <w:rsid w:val="00D04FDE"/>
    <w:rsid w:val="00D050EA"/>
    <w:rsid w:val="00D05632"/>
    <w:rsid w:val="00D0579A"/>
    <w:rsid w:val="00D05A38"/>
    <w:rsid w:val="00D06123"/>
    <w:rsid w:val="00D06475"/>
    <w:rsid w:val="00D06D7B"/>
    <w:rsid w:val="00D075BF"/>
    <w:rsid w:val="00D07962"/>
    <w:rsid w:val="00D07DC5"/>
    <w:rsid w:val="00D07FBD"/>
    <w:rsid w:val="00D1026A"/>
    <w:rsid w:val="00D1048C"/>
    <w:rsid w:val="00D1087C"/>
    <w:rsid w:val="00D10B99"/>
    <w:rsid w:val="00D10D02"/>
    <w:rsid w:val="00D10EE1"/>
    <w:rsid w:val="00D1195E"/>
    <w:rsid w:val="00D11FFD"/>
    <w:rsid w:val="00D12173"/>
    <w:rsid w:val="00D12510"/>
    <w:rsid w:val="00D12783"/>
    <w:rsid w:val="00D12CAF"/>
    <w:rsid w:val="00D13F38"/>
    <w:rsid w:val="00D14A77"/>
    <w:rsid w:val="00D1525E"/>
    <w:rsid w:val="00D152FC"/>
    <w:rsid w:val="00D15481"/>
    <w:rsid w:val="00D15862"/>
    <w:rsid w:val="00D174E4"/>
    <w:rsid w:val="00D17539"/>
    <w:rsid w:val="00D17544"/>
    <w:rsid w:val="00D17997"/>
    <w:rsid w:val="00D17BE4"/>
    <w:rsid w:val="00D17DB0"/>
    <w:rsid w:val="00D17F70"/>
    <w:rsid w:val="00D200CD"/>
    <w:rsid w:val="00D2096A"/>
    <w:rsid w:val="00D209B3"/>
    <w:rsid w:val="00D209D7"/>
    <w:rsid w:val="00D20AC0"/>
    <w:rsid w:val="00D20BB1"/>
    <w:rsid w:val="00D210E6"/>
    <w:rsid w:val="00D21574"/>
    <w:rsid w:val="00D21B2D"/>
    <w:rsid w:val="00D222D0"/>
    <w:rsid w:val="00D2255F"/>
    <w:rsid w:val="00D22BFA"/>
    <w:rsid w:val="00D23367"/>
    <w:rsid w:val="00D23637"/>
    <w:rsid w:val="00D236C3"/>
    <w:rsid w:val="00D24A4B"/>
    <w:rsid w:val="00D25140"/>
    <w:rsid w:val="00D25393"/>
    <w:rsid w:val="00D255DC"/>
    <w:rsid w:val="00D25B2E"/>
    <w:rsid w:val="00D25B7F"/>
    <w:rsid w:val="00D25E4D"/>
    <w:rsid w:val="00D26391"/>
    <w:rsid w:val="00D26BFF"/>
    <w:rsid w:val="00D27000"/>
    <w:rsid w:val="00D270B4"/>
    <w:rsid w:val="00D27374"/>
    <w:rsid w:val="00D27F32"/>
    <w:rsid w:val="00D27F79"/>
    <w:rsid w:val="00D308C7"/>
    <w:rsid w:val="00D31056"/>
    <w:rsid w:val="00D3224B"/>
    <w:rsid w:val="00D33018"/>
    <w:rsid w:val="00D33592"/>
    <w:rsid w:val="00D33C56"/>
    <w:rsid w:val="00D33D76"/>
    <w:rsid w:val="00D34086"/>
    <w:rsid w:val="00D3416B"/>
    <w:rsid w:val="00D341C2"/>
    <w:rsid w:val="00D343FA"/>
    <w:rsid w:val="00D3443E"/>
    <w:rsid w:val="00D351B2"/>
    <w:rsid w:val="00D358E0"/>
    <w:rsid w:val="00D35C5E"/>
    <w:rsid w:val="00D35E2B"/>
    <w:rsid w:val="00D36405"/>
    <w:rsid w:val="00D36AC9"/>
    <w:rsid w:val="00D36BC9"/>
    <w:rsid w:val="00D378B3"/>
    <w:rsid w:val="00D37BF1"/>
    <w:rsid w:val="00D40130"/>
    <w:rsid w:val="00D402FB"/>
    <w:rsid w:val="00D41F4A"/>
    <w:rsid w:val="00D4206F"/>
    <w:rsid w:val="00D42115"/>
    <w:rsid w:val="00D4213F"/>
    <w:rsid w:val="00D421D1"/>
    <w:rsid w:val="00D42391"/>
    <w:rsid w:val="00D423D0"/>
    <w:rsid w:val="00D42508"/>
    <w:rsid w:val="00D426A3"/>
    <w:rsid w:val="00D4282D"/>
    <w:rsid w:val="00D4284B"/>
    <w:rsid w:val="00D4303E"/>
    <w:rsid w:val="00D441AA"/>
    <w:rsid w:val="00D44523"/>
    <w:rsid w:val="00D4468D"/>
    <w:rsid w:val="00D44EA9"/>
    <w:rsid w:val="00D44EF6"/>
    <w:rsid w:val="00D45228"/>
    <w:rsid w:val="00D454F4"/>
    <w:rsid w:val="00D45A51"/>
    <w:rsid w:val="00D45D5A"/>
    <w:rsid w:val="00D46233"/>
    <w:rsid w:val="00D473AD"/>
    <w:rsid w:val="00D4767B"/>
    <w:rsid w:val="00D47B1D"/>
    <w:rsid w:val="00D500B5"/>
    <w:rsid w:val="00D502DF"/>
    <w:rsid w:val="00D508F7"/>
    <w:rsid w:val="00D509EA"/>
    <w:rsid w:val="00D50A01"/>
    <w:rsid w:val="00D5114C"/>
    <w:rsid w:val="00D519DC"/>
    <w:rsid w:val="00D51BF1"/>
    <w:rsid w:val="00D51CE0"/>
    <w:rsid w:val="00D51D8B"/>
    <w:rsid w:val="00D51DBF"/>
    <w:rsid w:val="00D521B3"/>
    <w:rsid w:val="00D52372"/>
    <w:rsid w:val="00D52497"/>
    <w:rsid w:val="00D52758"/>
    <w:rsid w:val="00D52D7A"/>
    <w:rsid w:val="00D52E57"/>
    <w:rsid w:val="00D52F04"/>
    <w:rsid w:val="00D53173"/>
    <w:rsid w:val="00D533C1"/>
    <w:rsid w:val="00D534F6"/>
    <w:rsid w:val="00D539D5"/>
    <w:rsid w:val="00D54533"/>
    <w:rsid w:val="00D551CD"/>
    <w:rsid w:val="00D55434"/>
    <w:rsid w:val="00D55545"/>
    <w:rsid w:val="00D55558"/>
    <w:rsid w:val="00D55629"/>
    <w:rsid w:val="00D55AA9"/>
    <w:rsid w:val="00D55B99"/>
    <w:rsid w:val="00D560FF"/>
    <w:rsid w:val="00D5652E"/>
    <w:rsid w:val="00D56767"/>
    <w:rsid w:val="00D568F6"/>
    <w:rsid w:val="00D56EF9"/>
    <w:rsid w:val="00D572B3"/>
    <w:rsid w:val="00D5789B"/>
    <w:rsid w:val="00D57A4C"/>
    <w:rsid w:val="00D57CC9"/>
    <w:rsid w:val="00D57E5B"/>
    <w:rsid w:val="00D57F67"/>
    <w:rsid w:val="00D60151"/>
    <w:rsid w:val="00D60485"/>
    <w:rsid w:val="00D61406"/>
    <w:rsid w:val="00D6151B"/>
    <w:rsid w:val="00D61600"/>
    <w:rsid w:val="00D61851"/>
    <w:rsid w:val="00D61A98"/>
    <w:rsid w:val="00D622A7"/>
    <w:rsid w:val="00D63529"/>
    <w:rsid w:val="00D63EC9"/>
    <w:rsid w:val="00D64013"/>
    <w:rsid w:val="00D64055"/>
    <w:rsid w:val="00D642CB"/>
    <w:rsid w:val="00D648BE"/>
    <w:rsid w:val="00D64E8F"/>
    <w:rsid w:val="00D6512C"/>
    <w:rsid w:val="00D654F0"/>
    <w:rsid w:val="00D659D3"/>
    <w:rsid w:val="00D65D98"/>
    <w:rsid w:val="00D6632C"/>
    <w:rsid w:val="00D666F6"/>
    <w:rsid w:val="00D66D3B"/>
    <w:rsid w:val="00D66E33"/>
    <w:rsid w:val="00D67243"/>
    <w:rsid w:val="00D67330"/>
    <w:rsid w:val="00D6768B"/>
    <w:rsid w:val="00D67B89"/>
    <w:rsid w:val="00D67BA9"/>
    <w:rsid w:val="00D67C3F"/>
    <w:rsid w:val="00D67C8A"/>
    <w:rsid w:val="00D70271"/>
    <w:rsid w:val="00D70823"/>
    <w:rsid w:val="00D70886"/>
    <w:rsid w:val="00D716EB"/>
    <w:rsid w:val="00D71878"/>
    <w:rsid w:val="00D71A53"/>
    <w:rsid w:val="00D71CF4"/>
    <w:rsid w:val="00D71EBB"/>
    <w:rsid w:val="00D72112"/>
    <w:rsid w:val="00D731CF"/>
    <w:rsid w:val="00D735C7"/>
    <w:rsid w:val="00D739EE"/>
    <w:rsid w:val="00D73AB2"/>
    <w:rsid w:val="00D73C29"/>
    <w:rsid w:val="00D73FBE"/>
    <w:rsid w:val="00D74311"/>
    <w:rsid w:val="00D74897"/>
    <w:rsid w:val="00D750FC"/>
    <w:rsid w:val="00D75386"/>
    <w:rsid w:val="00D7566E"/>
    <w:rsid w:val="00D758A8"/>
    <w:rsid w:val="00D75EC6"/>
    <w:rsid w:val="00D76087"/>
    <w:rsid w:val="00D767B3"/>
    <w:rsid w:val="00D76A7B"/>
    <w:rsid w:val="00D76D10"/>
    <w:rsid w:val="00D77469"/>
    <w:rsid w:val="00D8052A"/>
    <w:rsid w:val="00D80A5D"/>
    <w:rsid w:val="00D80CEC"/>
    <w:rsid w:val="00D80FED"/>
    <w:rsid w:val="00D81060"/>
    <w:rsid w:val="00D810E5"/>
    <w:rsid w:val="00D81124"/>
    <w:rsid w:val="00D8212E"/>
    <w:rsid w:val="00D82619"/>
    <w:rsid w:val="00D82C83"/>
    <w:rsid w:val="00D82E14"/>
    <w:rsid w:val="00D83309"/>
    <w:rsid w:val="00D83B0B"/>
    <w:rsid w:val="00D8434C"/>
    <w:rsid w:val="00D84BED"/>
    <w:rsid w:val="00D84FA3"/>
    <w:rsid w:val="00D851DA"/>
    <w:rsid w:val="00D851E0"/>
    <w:rsid w:val="00D85287"/>
    <w:rsid w:val="00D852C0"/>
    <w:rsid w:val="00D85F47"/>
    <w:rsid w:val="00D86397"/>
    <w:rsid w:val="00D865F5"/>
    <w:rsid w:val="00D865FE"/>
    <w:rsid w:val="00D86AE7"/>
    <w:rsid w:val="00D870E4"/>
    <w:rsid w:val="00D8715F"/>
    <w:rsid w:val="00D8780B"/>
    <w:rsid w:val="00D87EAD"/>
    <w:rsid w:val="00D9030E"/>
    <w:rsid w:val="00D9050D"/>
    <w:rsid w:val="00D906DF"/>
    <w:rsid w:val="00D90782"/>
    <w:rsid w:val="00D91281"/>
    <w:rsid w:val="00D91F6B"/>
    <w:rsid w:val="00D92B3C"/>
    <w:rsid w:val="00D92F43"/>
    <w:rsid w:val="00D930AB"/>
    <w:rsid w:val="00D930DF"/>
    <w:rsid w:val="00D93A43"/>
    <w:rsid w:val="00D93A8E"/>
    <w:rsid w:val="00D93C2A"/>
    <w:rsid w:val="00D93F8B"/>
    <w:rsid w:val="00D94266"/>
    <w:rsid w:val="00D9478C"/>
    <w:rsid w:val="00D94839"/>
    <w:rsid w:val="00D94BE6"/>
    <w:rsid w:val="00D950CD"/>
    <w:rsid w:val="00D9528F"/>
    <w:rsid w:val="00D954FF"/>
    <w:rsid w:val="00D95622"/>
    <w:rsid w:val="00D96306"/>
    <w:rsid w:val="00D96398"/>
    <w:rsid w:val="00D97187"/>
    <w:rsid w:val="00D97441"/>
    <w:rsid w:val="00D974C6"/>
    <w:rsid w:val="00D9773C"/>
    <w:rsid w:val="00DA029D"/>
    <w:rsid w:val="00DA02D5"/>
    <w:rsid w:val="00DA0872"/>
    <w:rsid w:val="00DA1140"/>
    <w:rsid w:val="00DA182C"/>
    <w:rsid w:val="00DA19A7"/>
    <w:rsid w:val="00DA1E66"/>
    <w:rsid w:val="00DA23CD"/>
    <w:rsid w:val="00DA25EE"/>
    <w:rsid w:val="00DA34BF"/>
    <w:rsid w:val="00DA39A6"/>
    <w:rsid w:val="00DA3DBA"/>
    <w:rsid w:val="00DA4317"/>
    <w:rsid w:val="00DA45DD"/>
    <w:rsid w:val="00DA46AE"/>
    <w:rsid w:val="00DA4C50"/>
    <w:rsid w:val="00DA532C"/>
    <w:rsid w:val="00DA58DC"/>
    <w:rsid w:val="00DA59D9"/>
    <w:rsid w:val="00DA5A03"/>
    <w:rsid w:val="00DA5F58"/>
    <w:rsid w:val="00DA696C"/>
    <w:rsid w:val="00DA6B93"/>
    <w:rsid w:val="00DA701C"/>
    <w:rsid w:val="00DA70D2"/>
    <w:rsid w:val="00DA7A8F"/>
    <w:rsid w:val="00DB0465"/>
    <w:rsid w:val="00DB1034"/>
    <w:rsid w:val="00DB11E8"/>
    <w:rsid w:val="00DB26D6"/>
    <w:rsid w:val="00DB286E"/>
    <w:rsid w:val="00DB2C21"/>
    <w:rsid w:val="00DB2D9A"/>
    <w:rsid w:val="00DB2FF9"/>
    <w:rsid w:val="00DB31E3"/>
    <w:rsid w:val="00DB3583"/>
    <w:rsid w:val="00DB3B89"/>
    <w:rsid w:val="00DB3E1B"/>
    <w:rsid w:val="00DB3FD7"/>
    <w:rsid w:val="00DB3FF9"/>
    <w:rsid w:val="00DB4270"/>
    <w:rsid w:val="00DB4D2E"/>
    <w:rsid w:val="00DB514F"/>
    <w:rsid w:val="00DB56AE"/>
    <w:rsid w:val="00DB6655"/>
    <w:rsid w:val="00DB66B4"/>
    <w:rsid w:val="00DB6941"/>
    <w:rsid w:val="00DB6DFD"/>
    <w:rsid w:val="00DB6E62"/>
    <w:rsid w:val="00DB734D"/>
    <w:rsid w:val="00DB76BC"/>
    <w:rsid w:val="00DB7F39"/>
    <w:rsid w:val="00DC020C"/>
    <w:rsid w:val="00DC0CFE"/>
    <w:rsid w:val="00DC1969"/>
    <w:rsid w:val="00DC1E57"/>
    <w:rsid w:val="00DC20D2"/>
    <w:rsid w:val="00DC28DA"/>
    <w:rsid w:val="00DC2BEA"/>
    <w:rsid w:val="00DC3703"/>
    <w:rsid w:val="00DC396D"/>
    <w:rsid w:val="00DC3D35"/>
    <w:rsid w:val="00DC3EB6"/>
    <w:rsid w:val="00DC3EFA"/>
    <w:rsid w:val="00DC4198"/>
    <w:rsid w:val="00DC4233"/>
    <w:rsid w:val="00DC4687"/>
    <w:rsid w:val="00DC4A67"/>
    <w:rsid w:val="00DC52B1"/>
    <w:rsid w:val="00DC59B4"/>
    <w:rsid w:val="00DC61AC"/>
    <w:rsid w:val="00DC64D1"/>
    <w:rsid w:val="00DC67AD"/>
    <w:rsid w:val="00DC6933"/>
    <w:rsid w:val="00DC69F4"/>
    <w:rsid w:val="00DC6E6C"/>
    <w:rsid w:val="00DC743D"/>
    <w:rsid w:val="00DC75F7"/>
    <w:rsid w:val="00DC7C64"/>
    <w:rsid w:val="00DD0026"/>
    <w:rsid w:val="00DD06E4"/>
    <w:rsid w:val="00DD0702"/>
    <w:rsid w:val="00DD084E"/>
    <w:rsid w:val="00DD08DB"/>
    <w:rsid w:val="00DD0E9D"/>
    <w:rsid w:val="00DD1023"/>
    <w:rsid w:val="00DD112D"/>
    <w:rsid w:val="00DD1191"/>
    <w:rsid w:val="00DD1888"/>
    <w:rsid w:val="00DD1C12"/>
    <w:rsid w:val="00DD2046"/>
    <w:rsid w:val="00DD266E"/>
    <w:rsid w:val="00DD28C6"/>
    <w:rsid w:val="00DD292C"/>
    <w:rsid w:val="00DD2989"/>
    <w:rsid w:val="00DD29E1"/>
    <w:rsid w:val="00DD2AB1"/>
    <w:rsid w:val="00DD2AE9"/>
    <w:rsid w:val="00DD37BC"/>
    <w:rsid w:val="00DD37D7"/>
    <w:rsid w:val="00DD384D"/>
    <w:rsid w:val="00DD3A31"/>
    <w:rsid w:val="00DD3FC5"/>
    <w:rsid w:val="00DD455D"/>
    <w:rsid w:val="00DD4617"/>
    <w:rsid w:val="00DD4B0C"/>
    <w:rsid w:val="00DD52E9"/>
    <w:rsid w:val="00DD53B7"/>
    <w:rsid w:val="00DD5E12"/>
    <w:rsid w:val="00DD6216"/>
    <w:rsid w:val="00DD6745"/>
    <w:rsid w:val="00DD694F"/>
    <w:rsid w:val="00DD749C"/>
    <w:rsid w:val="00DD78E9"/>
    <w:rsid w:val="00DE0226"/>
    <w:rsid w:val="00DE04C1"/>
    <w:rsid w:val="00DE0B25"/>
    <w:rsid w:val="00DE0C8F"/>
    <w:rsid w:val="00DE0E7B"/>
    <w:rsid w:val="00DE101D"/>
    <w:rsid w:val="00DE17C3"/>
    <w:rsid w:val="00DE19D6"/>
    <w:rsid w:val="00DE1B7F"/>
    <w:rsid w:val="00DE1BA6"/>
    <w:rsid w:val="00DE25CE"/>
    <w:rsid w:val="00DE28B3"/>
    <w:rsid w:val="00DE2B2B"/>
    <w:rsid w:val="00DE31C1"/>
    <w:rsid w:val="00DE3E41"/>
    <w:rsid w:val="00DE3F8B"/>
    <w:rsid w:val="00DE3F91"/>
    <w:rsid w:val="00DE71DA"/>
    <w:rsid w:val="00DE72A0"/>
    <w:rsid w:val="00DE7704"/>
    <w:rsid w:val="00DE77C6"/>
    <w:rsid w:val="00DE7B44"/>
    <w:rsid w:val="00DE7CCF"/>
    <w:rsid w:val="00DF0448"/>
    <w:rsid w:val="00DF0499"/>
    <w:rsid w:val="00DF089F"/>
    <w:rsid w:val="00DF15C3"/>
    <w:rsid w:val="00DF1671"/>
    <w:rsid w:val="00DF19B2"/>
    <w:rsid w:val="00DF1C20"/>
    <w:rsid w:val="00DF1C6F"/>
    <w:rsid w:val="00DF1D04"/>
    <w:rsid w:val="00DF23B9"/>
    <w:rsid w:val="00DF23F7"/>
    <w:rsid w:val="00DF3544"/>
    <w:rsid w:val="00DF452A"/>
    <w:rsid w:val="00DF4A29"/>
    <w:rsid w:val="00DF5632"/>
    <w:rsid w:val="00DF5FF5"/>
    <w:rsid w:val="00DF695E"/>
    <w:rsid w:val="00DF6AB2"/>
    <w:rsid w:val="00DF71FE"/>
    <w:rsid w:val="00DF7AC1"/>
    <w:rsid w:val="00E002DB"/>
    <w:rsid w:val="00E00E2C"/>
    <w:rsid w:val="00E0116C"/>
    <w:rsid w:val="00E017F4"/>
    <w:rsid w:val="00E0184D"/>
    <w:rsid w:val="00E01E57"/>
    <w:rsid w:val="00E01F37"/>
    <w:rsid w:val="00E022F2"/>
    <w:rsid w:val="00E02DA3"/>
    <w:rsid w:val="00E02EAB"/>
    <w:rsid w:val="00E03B72"/>
    <w:rsid w:val="00E03E15"/>
    <w:rsid w:val="00E04005"/>
    <w:rsid w:val="00E0488F"/>
    <w:rsid w:val="00E04BC2"/>
    <w:rsid w:val="00E04EC4"/>
    <w:rsid w:val="00E05068"/>
    <w:rsid w:val="00E052C3"/>
    <w:rsid w:val="00E0558F"/>
    <w:rsid w:val="00E05704"/>
    <w:rsid w:val="00E0585D"/>
    <w:rsid w:val="00E05ECA"/>
    <w:rsid w:val="00E0778D"/>
    <w:rsid w:val="00E07D24"/>
    <w:rsid w:val="00E07D50"/>
    <w:rsid w:val="00E10277"/>
    <w:rsid w:val="00E10CA0"/>
    <w:rsid w:val="00E10F98"/>
    <w:rsid w:val="00E112AA"/>
    <w:rsid w:val="00E11683"/>
    <w:rsid w:val="00E11944"/>
    <w:rsid w:val="00E11C86"/>
    <w:rsid w:val="00E12363"/>
    <w:rsid w:val="00E1267D"/>
    <w:rsid w:val="00E12682"/>
    <w:rsid w:val="00E12778"/>
    <w:rsid w:val="00E134A0"/>
    <w:rsid w:val="00E13975"/>
    <w:rsid w:val="00E14469"/>
    <w:rsid w:val="00E14862"/>
    <w:rsid w:val="00E14ABF"/>
    <w:rsid w:val="00E155AD"/>
    <w:rsid w:val="00E15659"/>
    <w:rsid w:val="00E16237"/>
    <w:rsid w:val="00E1707D"/>
    <w:rsid w:val="00E175D3"/>
    <w:rsid w:val="00E2004D"/>
    <w:rsid w:val="00E20347"/>
    <w:rsid w:val="00E2053B"/>
    <w:rsid w:val="00E213BF"/>
    <w:rsid w:val="00E214AA"/>
    <w:rsid w:val="00E219FD"/>
    <w:rsid w:val="00E21BD1"/>
    <w:rsid w:val="00E21DFF"/>
    <w:rsid w:val="00E224D2"/>
    <w:rsid w:val="00E22DE5"/>
    <w:rsid w:val="00E239F3"/>
    <w:rsid w:val="00E24002"/>
    <w:rsid w:val="00E241B9"/>
    <w:rsid w:val="00E245A6"/>
    <w:rsid w:val="00E2480C"/>
    <w:rsid w:val="00E24E4C"/>
    <w:rsid w:val="00E25D80"/>
    <w:rsid w:val="00E25E52"/>
    <w:rsid w:val="00E2634A"/>
    <w:rsid w:val="00E267A7"/>
    <w:rsid w:val="00E26A53"/>
    <w:rsid w:val="00E26AF3"/>
    <w:rsid w:val="00E26C65"/>
    <w:rsid w:val="00E26DB3"/>
    <w:rsid w:val="00E26E33"/>
    <w:rsid w:val="00E271D7"/>
    <w:rsid w:val="00E27AAD"/>
    <w:rsid w:val="00E302C1"/>
    <w:rsid w:val="00E30394"/>
    <w:rsid w:val="00E303CD"/>
    <w:rsid w:val="00E305C0"/>
    <w:rsid w:val="00E30681"/>
    <w:rsid w:val="00E30BB1"/>
    <w:rsid w:val="00E30F1D"/>
    <w:rsid w:val="00E312DF"/>
    <w:rsid w:val="00E31404"/>
    <w:rsid w:val="00E31446"/>
    <w:rsid w:val="00E31513"/>
    <w:rsid w:val="00E32B8F"/>
    <w:rsid w:val="00E32E4D"/>
    <w:rsid w:val="00E3320E"/>
    <w:rsid w:val="00E332A3"/>
    <w:rsid w:val="00E335A3"/>
    <w:rsid w:val="00E3383B"/>
    <w:rsid w:val="00E34232"/>
    <w:rsid w:val="00E34FCE"/>
    <w:rsid w:val="00E35323"/>
    <w:rsid w:val="00E354FB"/>
    <w:rsid w:val="00E35608"/>
    <w:rsid w:val="00E3615A"/>
    <w:rsid w:val="00E367BC"/>
    <w:rsid w:val="00E36A27"/>
    <w:rsid w:val="00E40C09"/>
    <w:rsid w:val="00E40C5E"/>
    <w:rsid w:val="00E4123B"/>
    <w:rsid w:val="00E413C5"/>
    <w:rsid w:val="00E41AA7"/>
    <w:rsid w:val="00E41EFA"/>
    <w:rsid w:val="00E42023"/>
    <w:rsid w:val="00E42313"/>
    <w:rsid w:val="00E42CF1"/>
    <w:rsid w:val="00E437A7"/>
    <w:rsid w:val="00E43D31"/>
    <w:rsid w:val="00E4487E"/>
    <w:rsid w:val="00E448DE"/>
    <w:rsid w:val="00E4504D"/>
    <w:rsid w:val="00E45AD9"/>
    <w:rsid w:val="00E45D1E"/>
    <w:rsid w:val="00E46322"/>
    <w:rsid w:val="00E468D9"/>
    <w:rsid w:val="00E46A5D"/>
    <w:rsid w:val="00E46C7A"/>
    <w:rsid w:val="00E46EAA"/>
    <w:rsid w:val="00E476AA"/>
    <w:rsid w:val="00E476D9"/>
    <w:rsid w:val="00E47CE4"/>
    <w:rsid w:val="00E5001C"/>
    <w:rsid w:val="00E507BF"/>
    <w:rsid w:val="00E50E13"/>
    <w:rsid w:val="00E50FEA"/>
    <w:rsid w:val="00E51298"/>
    <w:rsid w:val="00E512CC"/>
    <w:rsid w:val="00E51A46"/>
    <w:rsid w:val="00E520EE"/>
    <w:rsid w:val="00E52276"/>
    <w:rsid w:val="00E537E2"/>
    <w:rsid w:val="00E5391C"/>
    <w:rsid w:val="00E53CE6"/>
    <w:rsid w:val="00E5422F"/>
    <w:rsid w:val="00E54C84"/>
    <w:rsid w:val="00E55708"/>
    <w:rsid w:val="00E55F9F"/>
    <w:rsid w:val="00E566B4"/>
    <w:rsid w:val="00E57E8A"/>
    <w:rsid w:val="00E6168C"/>
    <w:rsid w:val="00E61BF4"/>
    <w:rsid w:val="00E61C6D"/>
    <w:rsid w:val="00E62379"/>
    <w:rsid w:val="00E63047"/>
    <w:rsid w:val="00E63B16"/>
    <w:rsid w:val="00E63F1F"/>
    <w:rsid w:val="00E64419"/>
    <w:rsid w:val="00E64441"/>
    <w:rsid w:val="00E64A38"/>
    <w:rsid w:val="00E65190"/>
    <w:rsid w:val="00E65335"/>
    <w:rsid w:val="00E65502"/>
    <w:rsid w:val="00E65595"/>
    <w:rsid w:val="00E664DF"/>
    <w:rsid w:val="00E66827"/>
    <w:rsid w:val="00E669D7"/>
    <w:rsid w:val="00E67B96"/>
    <w:rsid w:val="00E67BD5"/>
    <w:rsid w:val="00E67D8C"/>
    <w:rsid w:val="00E67F70"/>
    <w:rsid w:val="00E70097"/>
    <w:rsid w:val="00E704A1"/>
    <w:rsid w:val="00E706CE"/>
    <w:rsid w:val="00E70967"/>
    <w:rsid w:val="00E70B0F"/>
    <w:rsid w:val="00E71A48"/>
    <w:rsid w:val="00E71CF9"/>
    <w:rsid w:val="00E721B2"/>
    <w:rsid w:val="00E73423"/>
    <w:rsid w:val="00E739EC"/>
    <w:rsid w:val="00E74047"/>
    <w:rsid w:val="00E7419E"/>
    <w:rsid w:val="00E75229"/>
    <w:rsid w:val="00E75A52"/>
    <w:rsid w:val="00E75ACF"/>
    <w:rsid w:val="00E75D5F"/>
    <w:rsid w:val="00E76BCD"/>
    <w:rsid w:val="00E76D7C"/>
    <w:rsid w:val="00E7784F"/>
    <w:rsid w:val="00E77A10"/>
    <w:rsid w:val="00E77B29"/>
    <w:rsid w:val="00E803B4"/>
    <w:rsid w:val="00E80B6E"/>
    <w:rsid w:val="00E816E6"/>
    <w:rsid w:val="00E81C9E"/>
    <w:rsid w:val="00E8202E"/>
    <w:rsid w:val="00E820A9"/>
    <w:rsid w:val="00E82486"/>
    <w:rsid w:val="00E82819"/>
    <w:rsid w:val="00E8313E"/>
    <w:rsid w:val="00E8391B"/>
    <w:rsid w:val="00E847BD"/>
    <w:rsid w:val="00E84DD6"/>
    <w:rsid w:val="00E84E77"/>
    <w:rsid w:val="00E853DB"/>
    <w:rsid w:val="00E85743"/>
    <w:rsid w:val="00E857AB"/>
    <w:rsid w:val="00E85C92"/>
    <w:rsid w:val="00E85CAA"/>
    <w:rsid w:val="00E85CDA"/>
    <w:rsid w:val="00E867F2"/>
    <w:rsid w:val="00E86AC1"/>
    <w:rsid w:val="00E86BF9"/>
    <w:rsid w:val="00E86ECC"/>
    <w:rsid w:val="00E8749D"/>
    <w:rsid w:val="00E8795B"/>
    <w:rsid w:val="00E87A02"/>
    <w:rsid w:val="00E90B4D"/>
    <w:rsid w:val="00E90D1F"/>
    <w:rsid w:val="00E90DC7"/>
    <w:rsid w:val="00E9100F"/>
    <w:rsid w:val="00E91092"/>
    <w:rsid w:val="00E911A1"/>
    <w:rsid w:val="00E91412"/>
    <w:rsid w:val="00E91461"/>
    <w:rsid w:val="00E91D9E"/>
    <w:rsid w:val="00E924A5"/>
    <w:rsid w:val="00E9314B"/>
    <w:rsid w:val="00E9322C"/>
    <w:rsid w:val="00E93ADB"/>
    <w:rsid w:val="00E93F7B"/>
    <w:rsid w:val="00E9426A"/>
    <w:rsid w:val="00E9468D"/>
    <w:rsid w:val="00E9469C"/>
    <w:rsid w:val="00E94D52"/>
    <w:rsid w:val="00E9514C"/>
    <w:rsid w:val="00E960BF"/>
    <w:rsid w:val="00E962B4"/>
    <w:rsid w:val="00E96817"/>
    <w:rsid w:val="00E96A96"/>
    <w:rsid w:val="00E96B77"/>
    <w:rsid w:val="00E96FB5"/>
    <w:rsid w:val="00E97096"/>
    <w:rsid w:val="00E9782E"/>
    <w:rsid w:val="00E97FA3"/>
    <w:rsid w:val="00EA007D"/>
    <w:rsid w:val="00EA121C"/>
    <w:rsid w:val="00EA1D1A"/>
    <w:rsid w:val="00EA1F25"/>
    <w:rsid w:val="00EA1F96"/>
    <w:rsid w:val="00EA2112"/>
    <w:rsid w:val="00EA29B9"/>
    <w:rsid w:val="00EA29FA"/>
    <w:rsid w:val="00EA2D5E"/>
    <w:rsid w:val="00EA3C17"/>
    <w:rsid w:val="00EA410F"/>
    <w:rsid w:val="00EA4223"/>
    <w:rsid w:val="00EA4D63"/>
    <w:rsid w:val="00EA513B"/>
    <w:rsid w:val="00EA5362"/>
    <w:rsid w:val="00EA56E3"/>
    <w:rsid w:val="00EA5797"/>
    <w:rsid w:val="00EA6427"/>
    <w:rsid w:val="00EA7663"/>
    <w:rsid w:val="00EA76E7"/>
    <w:rsid w:val="00EA776C"/>
    <w:rsid w:val="00EA7A12"/>
    <w:rsid w:val="00EA7EBB"/>
    <w:rsid w:val="00EB0B54"/>
    <w:rsid w:val="00EB1780"/>
    <w:rsid w:val="00EB1FE2"/>
    <w:rsid w:val="00EB2249"/>
    <w:rsid w:val="00EB2430"/>
    <w:rsid w:val="00EB2F3F"/>
    <w:rsid w:val="00EB3033"/>
    <w:rsid w:val="00EB3072"/>
    <w:rsid w:val="00EB3121"/>
    <w:rsid w:val="00EB312F"/>
    <w:rsid w:val="00EB322B"/>
    <w:rsid w:val="00EB3845"/>
    <w:rsid w:val="00EB405E"/>
    <w:rsid w:val="00EB41EB"/>
    <w:rsid w:val="00EB43CE"/>
    <w:rsid w:val="00EB46CB"/>
    <w:rsid w:val="00EB4A51"/>
    <w:rsid w:val="00EB552F"/>
    <w:rsid w:val="00EB5571"/>
    <w:rsid w:val="00EB57F9"/>
    <w:rsid w:val="00EB58CC"/>
    <w:rsid w:val="00EB58ED"/>
    <w:rsid w:val="00EB598E"/>
    <w:rsid w:val="00EB5A65"/>
    <w:rsid w:val="00EB60FA"/>
    <w:rsid w:val="00EB62F6"/>
    <w:rsid w:val="00EB6824"/>
    <w:rsid w:val="00EB70E6"/>
    <w:rsid w:val="00EB7326"/>
    <w:rsid w:val="00EB7715"/>
    <w:rsid w:val="00EB7A3B"/>
    <w:rsid w:val="00EB7AD3"/>
    <w:rsid w:val="00EB7B8D"/>
    <w:rsid w:val="00EB7D03"/>
    <w:rsid w:val="00EB7D87"/>
    <w:rsid w:val="00EB7FC2"/>
    <w:rsid w:val="00EC001C"/>
    <w:rsid w:val="00EC02F5"/>
    <w:rsid w:val="00EC047D"/>
    <w:rsid w:val="00EC0900"/>
    <w:rsid w:val="00EC0E32"/>
    <w:rsid w:val="00EC0EB3"/>
    <w:rsid w:val="00EC1A66"/>
    <w:rsid w:val="00EC2588"/>
    <w:rsid w:val="00EC27DF"/>
    <w:rsid w:val="00EC28CE"/>
    <w:rsid w:val="00EC29F6"/>
    <w:rsid w:val="00EC2BB8"/>
    <w:rsid w:val="00EC2BC8"/>
    <w:rsid w:val="00EC332E"/>
    <w:rsid w:val="00EC35BD"/>
    <w:rsid w:val="00EC3C74"/>
    <w:rsid w:val="00EC3DCC"/>
    <w:rsid w:val="00EC4026"/>
    <w:rsid w:val="00EC45BD"/>
    <w:rsid w:val="00EC5480"/>
    <w:rsid w:val="00EC556A"/>
    <w:rsid w:val="00EC597A"/>
    <w:rsid w:val="00EC5A08"/>
    <w:rsid w:val="00EC5C42"/>
    <w:rsid w:val="00EC6116"/>
    <w:rsid w:val="00EC6F6B"/>
    <w:rsid w:val="00EC7088"/>
    <w:rsid w:val="00EC716F"/>
    <w:rsid w:val="00EC758D"/>
    <w:rsid w:val="00EC75DE"/>
    <w:rsid w:val="00EC7B88"/>
    <w:rsid w:val="00EC7F30"/>
    <w:rsid w:val="00EC7F75"/>
    <w:rsid w:val="00ED029C"/>
    <w:rsid w:val="00ED05D6"/>
    <w:rsid w:val="00ED0B80"/>
    <w:rsid w:val="00ED0DBC"/>
    <w:rsid w:val="00ED152C"/>
    <w:rsid w:val="00ED2424"/>
    <w:rsid w:val="00ED26C9"/>
    <w:rsid w:val="00ED28B3"/>
    <w:rsid w:val="00ED2D04"/>
    <w:rsid w:val="00ED3C07"/>
    <w:rsid w:val="00ED48DB"/>
    <w:rsid w:val="00ED4A63"/>
    <w:rsid w:val="00ED4AD6"/>
    <w:rsid w:val="00ED4DFA"/>
    <w:rsid w:val="00ED5208"/>
    <w:rsid w:val="00ED57D3"/>
    <w:rsid w:val="00ED57FA"/>
    <w:rsid w:val="00ED59BA"/>
    <w:rsid w:val="00ED5AA0"/>
    <w:rsid w:val="00ED5B15"/>
    <w:rsid w:val="00ED5F38"/>
    <w:rsid w:val="00ED6053"/>
    <w:rsid w:val="00ED61DF"/>
    <w:rsid w:val="00ED6831"/>
    <w:rsid w:val="00ED6FBE"/>
    <w:rsid w:val="00ED7223"/>
    <w:rsid w:val="00ED7DBA"/>
    <w:rsid w:val="00EE034B"/>
    <w:rsid w:val="00EE1108"/>
    <w:rsid w:val="00EE1323"/>
    <w:rsid w:val="00EE1379"/>
    <w:rsid w:val="00EE1577"/>
    <w:rsid w:val="00EE20F9"/>
    <w:rsid w:val="00EE2246"/>
    <w:rsid w:val="00EE28DB"/>
    <w:rsid w:val="00EE2BB3"/>
    <w:rsid w:val="00EE2DA6"/>
    <w:rsid w:val="00EE3412"/>
    <w:rsid w:val="00EE3AF6"/>
    <w:rsid w:val="00EE433D"/>
    <w:rsid w:val="00EE45C1"/>
    <w:rsid w:val="00EE5083"/>
    <w:rsid w:val="00EE5609"/>
    <w:rsid w:val="00EE59A6"/>
    <w:rsid w:val="00EE5A76"/>
    <w:rsid w:val="00EE64B6"/>
    <w:rsid w:val="00EE64C8"/>
    <w:rsid w:val="00EE6841"/>
    <w:rsid w:val="00EE6B9E"/>
    <w:rsid w:val="00EE6BD0"/>
    <w:rsid w:val="00EE6E21"/>
    <w:rsid w:val="00EE7222"/>
    <w:rsid w:val="00EE76E0"/>
    <w:rsid w:val="00EE7D1B"/>
    <w:rsid w:val="00EF0418"/>
    <w:rsid w:val="00EF04CF"/>
    <w:rsid w:val="00EF04E0"/>
    <w:rsid w:val="00EF06C4"/>
    <w:rsid w:val="00EF0C67"/>
    <w:rsid w:val="00EF1EB2"/>
    <w:rsid w:val="00EF23F2"/>
    <w:rsid w:val="00EF2448"/>
    <w:rsid w:val="00EF2724"/>
    <w:rsid w:val="00EF2812"/>
    <w:rsid w:val="00EF2909"/>
    <w:rsid w:val="00EF2A0F"/>
    <w:rsid w:val="00EF30E6"/>
    <w:rsid w:val="00EF3BE7"/>
    <w:rsid w:val="00EF446C"/>
    <w:rsid w:val="00EF47A4"/>
    <w:rsid w:val="00EF4A6D"/>
    <w:rsid w:val="00EF51C2"/>
    <w:rsid w:val="00EF5748"/>
    <w:rsid w:val="00EF58FF"/>
    <w:rsid w:val="00EF6E63"/>
    <w:rsid w:val="00EF6F93"/>
    <w:rsid w:val="00EF7020"/>
    <w:rsid w:val="00EF70D0"/>
    <w:rsid w:val="00EF77B0"/>
    <w:rsid w:val="00EF7BB1"/>
    <w:rsid w:val="00EF7CCF"/>
    <w:rsid w:val="00EF7F2A"/>
    <w:rsid w:val="00EF7FCC"/>
    <w:rsid w:val="00F00531"/>
    <w:rsid w:val="00F0056B"/>
    <w:rsid w:val="00F01623"/>
    <w:rsid w:val="00F0172F"/>
    <w:rsid w:val="00F017A2"/>
    <w:rsid w:val="00F01E25"/>
    <w:rsid w:val="00F0276D"/>
    <w:rsid w:val="00F02CF6"/>
    <w:rsid w:val="00F030B9"/>
    <w:rsid w:val="00F031A6"/>
    <w:rsid w:val="00F031FE"/>
    <w:rsid w:val="00F033F0"/>
    <w:rsid w:val="00F03734"/>
    <w:rsid w:val="00F0373F"/>
    <w:rsid w:val="00F043A8"/>
    <w:rsid w:val="00F047F2"/>
    <w:rsid w:val="00F05287"/>
    <w:rsid w:val="00F053D4"/>
    <w:rsid w:val="00F054D1"/>
    <w:rsid w:val="00F059F0"/>
    <w:rsid w:val="00F06062"/>
    <w:rsid w:val="00F066DE"/>
    <w:rsid w:val="00F0673B"/>
    <w:rsid w:val="00F06C6C"/>
    <w:rsid w:val="00F07191"/>
    <w:rsid w:val="00F071F4"/>
    <w:rsid w:val="00F07587"/>
    <w:rsid w:val="00F0768F"/>
    <w:rsid w:val="00F07726"/>
    <w:rsid w:val="00F07FE4"/>
    <w:rsid w:val="00F101DE"/>
    <w:rsid w:val="00F1025C"/>
    <w:rsid w:val="00F1118D"/>
    <w:rsid w:val="00F114EC"/>
    <w:rsid w:val="00F11887"/>
    <w:rsid w:val="00F11D83"/>
    <w:rsid w:val="00F12634"/>
    <w:rsid w:val="00F12EF0"/>
    <w:rsid w:val="00F131F8"/>
    <w:rsid w:val="00F13598"/>
    <w:rsid w:val="00F1390F"/>
    <w:rsid w:val="00F13B6B"/>
    <w:rsid w:val="00F13D18"/>
    <w:rsid w:val="00F13EC7"/>
    <w:rsid w:val="00F149FE"/>
    <w:rsid w:val="00F14CD9"/>
    <w:rsid w:val="00F14DB4"/>
    <w:rsid w:val="00F14E57"/>
    <w:rsid w:val="00F14FF5"/>
    <w:rsid w:val="00F154BC"/>
    <w:rsid w:val="00F15A53"/>
    <w:rsid w:val="00F169C8"/>
    <w:rsid w:val="00F16C4D"/>
    <w:rsid w:val="00F16E93"/>
    <w:rsid w:val="00F16EB4"/>
    <w:rsid w:val="00F20435"/>
    <w:rsid w:val="00F20BA6"/>
    <w:rsid w:val="00F20C91"/>
    <w:rsid w:val="00F20FFA"/>
    <w:rsid w:val="00F2107D"/>
    <w:rsid w:val="00F21080"/>
    <w:rsid w:val="00F21160"/>
    <w:rsid w:val="00F2142F"/>
    <w:rsid w:val="00F21AB6"/>
    <w:rsid w:val="00F21EA9"/>
    <w:rsid w:val="00F221D5"/>
    <w:rsid w:val="00F22A58"/>
    <w:rsid w:val="00F22C24"/>
    <w:rsid w:val="00F23B79"/>
    <w:rsid w:val="00F23DDB"/>
    <w:rsid w:val="00F24A8A"/>
    <w:rsid w:val="00F24C5F"/>
    <w:rsid w:val="00F24DA4"/>
    <w:rsid w:val="00F24E0A"/>
    <w:rsid w:val="00F24F33"/>
    <w:rsid w:val="00F24F70"/>
    <w:rsid w:val="00F2504B"/>
    <w:rsid w:val="00F2534D"/>
    <w:rsid w:val="00F2557B"/>
    <w:rsid w:val="00F25974"/>
    <w:rsid w:val="00F25E24"/>
    <w:rsid w:val="00F26200"/>
    <w:rsid w:val="00F264F1"/>
    <w:rsid w:val="00F26CAB"/>
    <w:rsid w:val="00F26DBE"/>
    <w:rsid w:val="00F26EBF"/>
    <w:rsid w:val="00F27754"/>
    <w:rsid w:val="00F27A4D"/>
    <w:rsid w:val="00F27E3F"/>
    <w:rsid w:val="00F3007C"/>
    <w:rsid w:val="00F30442"/>
    <w:rsid w:val="00F30573"/>
    <w:rsid w:val="00F30BAD"/>
    <w:rsid w:val="00F30DC9"/>
    <w:rsid w:val="00F313D1"/>
    <w:rsid w:val="00F314B0"/>
    <w:rsid w:val="00F31EA4"/>
    <w:rsid w:val="00F32441"/>
    <w:rsid w:val="00F325DA"/>
    <w:rsid w:val="00F327F3"/>
    <w:rsid w:val="00F32943"/>
    <w:rsid w:val="00F32C73"/>
    <w:rsid w:val="00F32FC6"/>
    <w:rsid w:val="00F33030"/>
    <w:rsid w:val="00F33276"/>
    <w:rsid w:val="00F332FB"/>
    <w:rsid w:val="00F33EEB"/>
    <w:rsid w:val="00F343EE"/>
    <w:rsid w:val="00F34510"/>
    <w:rsid w:val="00F34AD0"/>
    <w:rsid w:val="00F35B4E"/>
    <w:rsid w:val="00F35C64"/>
    <w:rsid w:val="00F35F99"/>
    <w:rsid w:val="00F3672A"/>
    <w:rsid w:val="00F36B7E"/>
    <w:rsid w:val="00F37685"/>
    <w:rsid w:val="00F37B7B"/>
    <w:rsid w:val="00F40677"/>
    <w:rsid w:val="00F40684"/>
    <w:rsid w:val="00F40A15"/>
    <w:rsid w:val="00F40AEE"/>
    <w:rsid w:val="00F40DA3"/>
    <w:rsid w:val="00F41111"/>
    <w:rsid w:val="00F4160E"/>
    <w:rsid w:val="00F41663"/>
    <w:rsid w:val="00F41B86"/>
    <w:rsid w:val="00F41DCB"/>
    <w:rsid w:val="00F4251B"/>
    <w:rsid w:val="00F4291B"/>
    <w:rsid w:val="00F42B12"/>
    <w:rsid w:val="00F42E9F"/>
    <w:rsid w:val="00F42F77"/>
    <w:rsid w:val="00F42F97"/>
    <w:rsid w:val="00F43007"/>
    <w:rsid w:val="00F43058"/>
    <w:rsid w:val="00F431DE"/>
    <w:rsid w:val="00F43C2F"/>
    <w:rsid w:val="00F440C9"/>
    <w:rsid w:val="00F4410C"/>
    <w:rsid w:val="00F44144"/>
    <w:rsid w:val="00F442CA"/>
    <w:rsid w:val="00F443DC"/>
    <w:rsid w:val="00F44536"/>
    <w:rsid w:val="00F44D91"/>
    <w:rsid w:val="00F45029"/>
    <w:rsid w:val="00F45657"/>
    <w:rsid w:val="00F456AA"/>
    <w:rsid w:val="00F4570F"/>
    <w:rsid w:val="00F45854"/>
    <w:rsid w:val="00F45C09"/>
    <w:rsid w:val="00F45E57"/>
    <w:rsid w:val="00F45E9E"/>
    <w:rsid w:val="00F4633B"/>
    <w:rsid w:val="00F474BB"/>
    <w:rsid w:val="00F478B9"/>
    <w:rsid w:val="00F501BF"/>
    <w:rsid w:val="00F50311"/>
    <w:rsid w:val="00F503D8"/>
    <w:rsid w:val="00F504B5"/>
    <w:rsid w:val="00F50E29"/>
    <w:rsid w:val="00F51858"/>
    <w:rsid w:val="00F52E24"/>
    <w:rsid w:val="00F532C9"/>
    <w:rsid w:val="00F53A22"/>
    <w:rsid w:val="00F54159"/>
    <w:rsid w:val="00F54206"/>
    <w:rsid w:val="00F54267"/>
    <w:rsid w:val="00F54560"/>
    <w:rsid w:val="00F54796"/>
    <w:rsid w:val="00F548D9"/>
    <w:rsid w:val="00F5506B"/>
    <w:rsid w:val="00F558C0"/>
    <w:rsid w:val="00F558F0"/>
    <w:rsid w:val="00F55C3A"/>
    <w:rsid w:val="00F55E66"/>
    <w:rsid w:val="00F56E08"/>
    <w:rsid w:val="00F574A2"/>
    <w:rsid w:val="00F57812"/>
    <w:rsid w:val="00F57BAC"/>
    <w:rsid w:val="00F602FD"/>
    <w:rsid w:val="00F60CEA"/>
    <w:rsid w:val="00F61007"/>
    <w:rsid w:val="00F6125F"/>
    <w:rsid w:val="00F61299"/>
    <w:rsid w:val="00F61759"/>
    <w:rsid w:val="00F61887"/>
    <w:rsid w:val="00F61AC8"/>
    <w:rsid w:val="00F61FEB"/>
    <w:rsid w:val="00F627A8"/>
    <w:rsid w:val="00F62D04"/>
    <w:rsid w:val="00F632E8"/>
    <w:rsid w:val="00F6446F"/>
    <w:rsid w:val="00F652B6"/>
    <w:rsid w:val="00F654A8"/>
    <w:rsid w:val="00F6569A"/>
    <w:rsid w:val="00F657BC"/>
    <w:rsid w:val="00F658D8"/>
    <w:rsid w:val="00F668BD"/>
    <w:rsid w:val="00F66A4E"/>
    <w:rsid w:val="00F66B62"/>
    <w:rsid w:val="00F66DA6"/>
    <w:rsid w:val="00F670DF"/>
    <w:rsid w:val="00F6782B"/>
    <w:rsid w:val="00F67BE9"/>
    <w:rsid w:val="00F67E39"/>
    <w:rsid w:val="00F67F86"/>
    <w:rsid w:val="00F7025C"/>
    <w:rsid w:val="00F705FF"/>
    <w:rsid w:val="00F70D4F"/>
    <w:rsid w:val="00F71020"/>
    <w:rsid w:val="00F710F9"/>
    <w:rsid w:val="00F71C58"/>
    <w:rsid w:val="00F71CD1"/>
    <w:rsid w:val="00F71DC9"/>
    <w:rsid w:val="00F72168"/>
    <w:rsid w:val="00F7260F"/>
    <w:rsid w:val="00F726BE"/>
    <w:rsid w:val="00F72784"/>
    <w:rsid w:val="00F7341C"/>
    <w:rsid w:val="00F735B1"/>
    <w:rsid w:val="00F73703"/>
    <w:rsid w:val="00F737E5"/>
    <w:rsid w:val="00F74331"/>
    <w:rsid w:val="00F745D4"/>
    <w:rsid w:val="00F74AF0"/>
    <w:rsid w:val="00F74DA4"/>
    <w:rsid w:val="00F75583"/>
    <w:rsid w:val="00F75A42"/>
    <w:rsid w:val="00F75A6E"/>
    <w:rsid w:val="00F75ADF"/>
    <w:rsid w:val="00F75D95"/>
    <w:rsid w:val="00F75E18"/>
    <w:rsid w:val="00F76125"/>
    <w:rsid w:val="00F76139"/>
    <w:rsid w:val="00F76467"/>
    <w:rsid w:val="00F76F14"/>
    <w:rsid w:val="00F772C6"/>
    <w:rsid w:val="00F80518"/>
    <w:rsid w:val="00F8179A"/>
    <w:rsid w:val="00F818BA"/>
    <w:rsid w:val="00F81970"/>
    <w:rsid w:val="00F82876"/>
    <w:rsid w:val="00F82C01"/>
    <w:rsid w:val="00F82D0C"/>
    <w:rsid w:val="00F82F86"/>
    <w:rsid w:val="00F83960"/>
    <w:rsid w:val="00F83E39"/>
    <w:rsid w:val="00F842D3"/>
    <w:rsid w:val="00F84348"/>
    <w:rsid w:val="00F850AD"/>
    <w:rsid w:val="00F8522E"/>
    <w:rsid w:val="00F856E3"/>
    <w:rsid w:val="00F85C67"/>
    <w:rsid w:val="00F85D31"/>
    <w:rsid w:val="00F85DE5"/>
    <w:rsid w:val="00F8605C"/>
    <w:rsid w:val="00F862ED"/>
    <w:rsid w:val="00F86461"/>
    <w:rsid w:val="00F86A88"/>
    <w:rsid w:val="00F86ADF"/>
    <w:rsid w:val="00F87931"/>
    <w:rsid w:val="00F87F80"/>
    <w:rsid w:val="00F901AB"/>
    <w:rsid w:val="00F90548"/>
    <w:rsid w:val="00F90CF6"/>
    <w:rsid w:val="00F9107A"/>
    <w:rsid w:val="00F910C1"/>
    <w:rsid w:val="00F91670"/>
    <w:rsid w:val="00F91D28"/>
    <w:rsid w:val="00F91E8B"/>
    <w:rsid w:val="00F92027"/>
    <w:rsid w:val="00F92DF9"/>
    <w:rsid w:val="00F93763"/>
    <w:rsid w:val="00F943ED"/>
    <w:rsid w:val="00F94AB7"/>
    <w:rsid w:val="00F94D64"/>
    <w:rsid w:val="00F94E3A"/>
    <w:rsid w:val="00F95082"/>
    <w:rsid w:val="00F95FDE"/>
    <w:rsid w:val="00F96056"/>
    <w:rsid w:val="00F9671B"/>
    <w:rsid w:val="00F96801"/>
    <w:rsid w:val="00F969AA"/>
    <w:rsid w:val="00F96D44"/>
    <w:rsid w:val="00F96E58"/>
    <w:rsid w:val="00FA039C"/>
    <w:rsid w:val="00FA05F6"/>
    <w:rsid w:val="00FA06C2"/>
    <w:rsid w:val="00FA0C49"/>
    <w:rsid w:val="00FA0F03"/>
    <w:rsid w:val="00FA0FA6"/>
    <w:rsid w:val="00FA11F0"/>
    <w:rsid w:val="00FA15BF"/>
    <w:rsid w:val="00FA16CA"/>
    <w:rsid w:val="00FA1E29"/>
    <w:rsid w:val="00FA2625"/>
    <w:rsid w:val="00FA27B2"/>
    <w:rsid w:val="00FA29F9"/>
    <w:rsid w:val="00FA2C5D"/>
    <w:rsid w:val="00FA32AE"/>
    <w:rsid w:val="00FA3704"/>
    <w:rsid w:val="00FA3892"/>
    <w:rsid w:val="00FA3974"/>
    <w:rsid w:val="00FA3C5F"/>
    <w:rsid w:val="00FA3D06"/>
    <w:rsid w:val="00FA4104"/>
    <w:rsid w:val="00FA4390"/>
    <w:rsid w:val="00FA4960"/>
    <w:rsid w:val="00FA4DA5"/>
    <w:rsid w:val="00FA5489"/>
    <w:rsid w:val="00FA5790"/>
    <w:rsid w:val="00FA587A"/>
    <w:rsid w:val="00FA5933"/>
    <w:rsid w:val="00FA6771"/>
    <w:rsid w:val="00FA6A3D"/>
    <w:rsid w:val="00FA6BAA"/>
    <w:rsid w:val="00FA6DEC"/>
    <w:rsid w:val="00FA6E7C"/>
    <w:rsid w:val="00FA6F79"/>
    <w:rsid w:val="00FA7118"/>
    <w:rsid w:val="00FA7446"/>
    <w:rsid w:val="00FA7472"/>
    <w:rsid w:val="00FA7935"/>
    <w:rsid w:val="00FA79AF"/>
    <w:rsid w:val="00FB0185"/>
    <w:rsid w:val="00FB04BC"/>
    <w:rsid w:val="00FB09C7"/>
    <w:rsid w:val="00FB1469"/>
    <w:rsid w:val="00FB1763"/>
    <w:rsid w:val="00FB18A4"/>
    <w:rsid w:val="00FB23EC"/>
    <w:rsid w:val="00FB27ED"/>
    <w:rsid w:val="00FB28B7"/>
    <w:rsid w:val="00FB2E33"/>
    <w:rsid w:val="00FB2EB5"/>
    <w:rsid w:val="00FB3329"/>
    <w:rsid w:val="00FB3524"/>
    <w:rsid w:val="00FB3579"/>
    <w:rsid w:val="00FB36D2"/>
    <w:rsid w:val="00FB3A17"/>
    <w:rsid w:val="00FB3DA2"/>
    <w:rsid w:val="00FB3F5D"/>
    <w:rsid w:val="00FB4142"/>
    <w:rsid w:val="00FB4E23"/>
    <w:rsid w:val="00FB534A"/>
    <w:rsid w:val="00FB57C6"/>
    <w:rsid w:val="00FB5DAC"/>
    <w:rsid w:val="00FB5F67"/>
    <w:rsid w:val="00FB5FFF"/>
    <w:rsid w:val="00FB66B7"/>
    <w:rsid w:val="00FB67DA"/>
    <w:rsid w:val="00FB6831"/>
    <w:rsid w:val="00FB6C87"/>
    <w:rsid w:val="00FB6E7D"/>
    <w:rsid w:val="00FB6F14"/>
    <w:rsid w:val="00FB6F73"/>
    <w:rsid w:val="00FB6F77"/>
    <w:rsid w:val="00FC0DC7"/>
    <w:rsid w:val="00FC0F41"/>
    <w:rsid w:val="00FC0FE3"/>
    <w:rsid w:val="00FC1049"/>
    <w:rsid w:val="00FC19AD"/>
    <w:rsid w:val="00FC1F9D"/>
    <w:rsid w:val="00FC2E4E"/>
    <w:rsid w:val="00FC344A"/>
    <w:rsid w:val="00FC364F"/>
    <w:rsid w:val="00FC38BF"/>
    <w:rsid w:val="00FC3C1D"/>
    <w:rsid w:val="00FC3EAC"/>
    <w:rsid w:val="00FC451C"/>
    <w:rsid w:val="00FC46E9"/>
    <w:rsid w:val="00FC49C6"/>
    <w:rsid w:val="00FC5008"/>
    <w:rsid w:val="00FC5165"/>
    <w:rsid w:val="00FC5183"/>
    <w:rsid w:val="00FC582F"/>
    <w:rsid w:val="00FC68CF"/>
    <w:rsid w:val="00FC6DD4"/>
    <w:rsid w:val="00FC6DDE"/>
    <w:rsid w:val="00FC79B0"/>
    <w:rsid w:val="00FC79DC"/>
    <w:rsid w:val="00FC7B30"/>
    <w:rsid w:val="00FD025B"/>
    <w:rsid w:val="00FD04C6"/>
    <w:rsid w:val="00FD0924"/>
    <w:rsid w:val="00FD0E4C"/>
    <w:rsid w:val="00FD1CA2"/>
    <w:rsid w:val="00FD1D67"/>
    <w:rsid w:val="00FD1E86"/>
    <w:rsid w:val="00FD2079"/>
    <w:rsid w:val="00FD2097"/>
    <w:rsid w:val="00FD229B"/>
    <w:rsid w:val="00FD2889"/>
    <w:rsid w:val="00FD2D9F"/>
    <w:rsid w:val="00FD322A"/>
    <w:rsid w:val="00FD3650"/>
    <w:rsid w:val="00FD382D"/>
    <w:rsid w:val="00FD3BE9"/>
    <w:rsid w:val="00FD3D6B"/>
    <w:rsid w:val="00FD4280"/>
    <w:rsid w:val="00FD47BE"/>
    <w:rsid w:val="00FD5099"/>
    <w:rsid w:val="00FD51F6"/>
    <w:rsid w:val="00FD5899"/>
    <w:rsid w:val="00FD619E"/>
    <w:rsid w:val="00FD629C"/>
    <w:rsid w:val="00FD6CAD"/>
    <w:rsid w:val="00FD6FA8"/>
    <w:rsid w:val="00FD7A89"/>
    <w:rsid w:val="00FD7D82"/>
    <w:rsid w:val="00FD7D9A"/>
    <w:rsid w:val="00FE06FC"/>
    <w:rsid w:val="00FE0C3F"/>
    <w:rsid w:val="00FE1F3B"/>
    <w:rsid w:val="00FE219C"/>
    <w:rsid w:val="00FE2F9C"/>
    <w:rsid w:val="00FE3058"/>
    <w:rsid w:val="00FE30E7"/>
    <w:rsid w:val="00FE367B"/>
    <w:rsid w:val="00FE39B5"/>
    <w:rsid w:val="00FE3A1F"/>
    <w:rsid w:val="00FE3C01"/>
    <w:rsid w:val="00FE3C97"/>
    <w:rsid w:val="00FE44C7"/>
    <w:rsid w:val="00FE4DA2"/>
    <w:rsid w:val="00FE594E"/>
    <w:rsid w:val="00FE6181"/>
    <w:rsid w:val="00FE6197"/>
    <w:rsid w:val="00FE6571"/>
    <w:rsid w:val="00FE6904"/>
    <w:rsid w:val="00FE6A19"/>
    <w:rsid w:val="00FE75E6"/>
    <w:rsid w:val="00FE7993"/>
    <w:rsid w:val="00FE7E6E"/>
    <w:rsid w:val="00FF083F"/>
    <w:rsid w:val="00FF1167"/>
    <w:rsid w:val="00FF11A0"/>
    <w:rsid w:val="00FF158E"/>
    <w:rsid w:val="00FF1696"/>
    <w:rsid w:val="00FF18A4"/>
    <w:rsid w:val="00FF19A3"/>
    <w:rsid w:val="00FF1AE8"/>
    <w:rsid w:val="00FF1B21"/>
    <w:rsid w:val="00FF1E60"/>
    <w:rsid w:val="00FF1F06"/>
    <w:rsid w:val="00FF1F59"/>
    <w:rsid w:val="00FF292D"/>
    <w:rsid w:val="00FF2D88"/>
    <w:rsid w:val="00FF2E61"/>
    <w:rsid w:val="00FF3073"/>
    <w:rsid w:val="00FF310E"/>
    <w:rsid w:val="00FF32D3"/>
    <w:rsid w:val="00FF3355"/>
    <w:rsid w:val="00FF35AE"/>
    <w:rsid w:val="00FF35C9"/>
    <w:rsid w:val="00FF387C"/>
    <w:rsid w:val="00FF3AC3"/>
    <w:rsid w:val="00FF42B5"/>
    <w:rsid w:val="00FF473D"/>
    <w:rsid w:val="00FF487D"/>
    <w:rsid w:val="00FF49A3"/>
    <w:rsid w:val="00FF4A74"/>
    <w:rsid w:val="00FF50AB"/>
    <w:rsid w:val="00FF53EC"/>
    <w:rsid w:val="00FF5D98"/>
    <w:rsid w:val="00FF5DC1"/>
    <w:rsid w:val="00FF5DC7"/>
    <w:rsid w:val="00FF6464"/>
    <w:rsid w:val="00FF6679"/>
    <w:rsid w:val="00FF6931"/>
    <w:rsid w:val="00FF6A40"/>
    <w:rsid w:val="00FF6D87"/>
    <w:rsid w:val="00FF721E"/>
    <w:rsid w:val="00FF730E"/>
    <w:rsid w:val="00FF7502"/>
    <w:rsid w:val="00FF762A"/>
    <w:rsid w:val="00FF7C1F"/>
    <w:rsid w:val="00FF7D54"/>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09C9FC"/>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F50AB"/>
    <w:rPr>
      <w:rFonts w:ascii="Times New Roman" w:eastAsia="Calibri" w:hAnsi="Times New Roman"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5C7CDB"/>
  </w:style>
  <w:style w:type="paragraph" w:customStyle="1" w:styleId="Authors">
    <w:name w:val="Authors"/>
    <w:basedOn w:val="Normal"/>
    <w:qFormat/>
    <w:rsid w:val="00B120F3"/>
    <w:pPr>
      <w:spacing w:before="120" w:after="360"/>
    </w:pPr>
    <w:rPr>
      <w:rFonts w:eastAsia="Times New Roman"/>
      <w:b/>
      <w:szCs w:val="24"/>
    </w:rPr>
  </w:style>
  <w:style w:type="paragraph" w:customStyle="1" w:styleId="Text">
    <w:name w:val="Text"/>
    <w:basedOn w:val="Normal"/>
    <w:rsid w:val="008A6077"/>
    <w:pPr>
      <w:spacing w:before="120"/>
      <w:ind w:firstLine="720"/>
    </w:pPr>
    <w:rPr>
      <w:rFonts w:eastAsia="Times New Roman"/>
      <w:szCs w:val="24"/>
    </w:rPr>
  </w:style>
  <w:style w:type="paragraph" w:customStyle="1" w:styleId="FigureorTableCaption">
    <w:name w:val="Figure or Table Caption"/>
    <w:basedOn w:val="Normal"/>
    <w:rsid w:val="008A6077"/>
    <w:pPr>
      <w:keepNext/>
      <w:spacing w:before="240"/>
      <w:outlineLvl w:val="0"/>
    </w:pPr>
    <w:rPr>
      <w:rFonts w:eastAsia="Times New Roman"/>
      <w:kern w:val="28"/>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rsid w:val="008A6077"/>
    <w:rPr>
      <w:color w:val="0000FF"/>
      <w:u w:val="single"/>
    </w:rPr>
  </w:style>
  <w:style w:type="paragraph" w:customStyle="1" w:styleId="Heading-Main">
    <w:name w:val="Heading-Main"/>
    <w:basedOn w:val="Normal"/>
    <w:link w:val="Heading-MainChar"/>
    <w:qFormat/>
    <w:rsid w:val="005358D5"/>
    <w:pPr>
      <w:keepNext/>
      <w:spacing w:before="240" w:after="120"/>
      <w:outlineLvl w:val="0"/>
    </w:pPr>
    <w:rPr>
      <w:rFonts w:eastAsia="Times New Roman"/>
      <w:b/>
      <w:bCs/>
      <w:kern w:val="28"/>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Cs w:val="24"/>
    </w:rPr>
  </w:style>
  <w:style w:type="paragraph" w:customStyle="1" w:styleId="Abstract">
    <w:name w:val="Abstract"/>
    <w:basedOn w:val="Normal"/>
    <w:qFormat/>
    <w:rsid w:val="00400425"/>
    <w:pPr>
      <w:spacing w:before="120"/>
    </w:pPr>
    <w:rPr>
      <w:rFonts w:eastAsia="Times New Roman"/>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semiHidden/>
    <w:unhideWhenUsed/>
    <w:rsid w:val="002F3B11"/>
    <w:rPr>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character" w:styleId="CommentReference">
    <w:name w:val="annotation reference"/>
    <w:basedOn w:val="DefaultParagraphFont"/>
    <w:uiPriority w:val="99"/>
    <w:semiHidden/>
    <w:unhideWhenUsed/>
    <w:rsid w:val="00E87A02"/>
    <w:rPr>
      <w:sz w:val="16"/>
      <w:szCs w:val="16"/>
    </w:rPr>
  </w:style>
  <w:style w:type="paragraph" w:styleId="CommentText">
    <w:name w:val="annotation text"/>
    <w:basedOn w:val="Normal"/>
    <w:link w:val="CommentTextChar"/>
    <w:uiPriority w:val="99"/>
    <w:unhideWhenUsed/>
    <w:rsid w:val="00E87A02"/>
    <w:rPr>
      <w:sz w:val="20"/>
    </w:rPr>
  </w:style>
  <w:style w:type="character" w:customStyle="1" w:styleId="CommentTextChar">
    <w:name w:val="Comment Text Char"/>
    <w:basedOn w:val="DefaultParagraphFont"/>
    <w:link w:val="CommentText"/>
    <w:uiPriority w:val="99"/>
    <w:rsid w:val="00E87A02"/>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A02"/>
    <w:rPr>
      <w:b/>
      <w:bCs/>
    </w:rPr>
  </w:style>
  <w:style w:type="character" w:customStyle="1" w:styleId="CommentSubjectChar">
    <w:name w:val="Comment Subject Char"/>
    <w:basedOn w:val="CommentTextChar"/>
    <w:link w:val="CommentSubject"/>
    <w:uiPriority w:val="99"/>
    <w:semiHidden/>
    <w:rsid w:val="00E87A02"/>
    <w:rPr>
      <w:rFonts w:ascii="Times New Roman" w:eastAsia="Calibri" w:hAnsi="Times New Roman" w:cs="Times New Roman"/>
      <w:b/>
      <w:bCs/>
      <w:sz w:val="20"/>
      <w:szCs w:val="20"/>
    </w:rPr>
  </w:style>
  <w:style w:type="paragraph" w:customStyle="1" w:styleId="EndNoteBibliographyTitle">
    <w:name w:val="EndNote Bibliography Title"/>
    <w:basedOn w:val="Normal"/>
    <w:link w:val="EndNoteBibliographyTitleChar"/>
    <w:rsid w:val="00A66AE4"/>
    <w:pPr>
      <w:jc w:val="center"/>
    </w:pPr>
    <w:rPr>
      <w:noProof/>
    </w:rPr>
  </w:style>
  <w:style w:type="character" w:customStyle="1" w:styleId="EndNoteBibliographyTitleChar">
    <w:name w:val="EndNote Bibliography Title Char"/>
    <w:basedOn w:val="DefaultParagraphFont"/>
    <w:link w:val="EndNoteBibliographyTitle"/>
    <w:rsid w:val="00A66AE4"/>
    <w:rPr>
      <w:rFonts w:ascii="Times New Roman" w:eastAsia="Calibri" w:hAnsi="Times New Roman" w:cs="Times New Roman"/>
      <w:noProof/>
      <w:szCs w:val="20"/>
    </w:rPr>
  </w:style>
  <w:style w:type="paragraph" w:customStyle="1" w:styleId="EndNoteBibliography">
    <w:name w:val="EndNote Bibliography"/>
    <w:basedOn w:val="Normal"/>
    <w:link w:val="EndNoteBibliographyChar"/>
    <w:rsid w:val="00A66AE4"/>
    <w:rPr>
      <w:noProof/>
    </w:rPr>
  </w:style>
  <w:style w:type="character" w:customStyle="1" w:styleId="EndNoteBibliographyChar">
    <w:name w:val="EndNote Bibliography Char"/>
    <w:basedOn w:val="DefaultParagraphFont"/>
    <w:link w:val="EndNoteBibliography"/>
    <w:rsid w:val="00A66AE4"/>
    <w:rPr>
      <w:rFonts w:ascii="Times New Roman" w:eastAsia="Calibri" w:hAnsi="Times New Roman" w:cs="Times New Roman"/>
      <w:noProof/>
      <w:szCs w:val="20"/>
    </w:rPr>
  </w:style>
  <w:style w:type="character" w:customStyle="1" w:styleId="Heading-MainChar">
    <w:name w:val="Heading-Main Char"/>
    <w:basedOn w:val="DefaultParagraphFont"/>
    <w:link w:val="Heading-Main"/>
    <w:rsid w:val="00E21DFF"/>
    <w:rPr>
      <w:rFonts w:ascii="Times New Roman" w:eastAsia="Times New Roman" w:hAnsi="Times New Roman" w:cs="Times New Roman"/>
      <w:b/>
      <w:bCs/>
      <w:kern w:val="28"/>
    </w:rPr>
  </w:style>
  <w:style w:type="table" w:styleId="TableGrid">
    <w:name w:val="Table Grid"/>
    <w:basedOn w:val="TableNormal"/>
    <w:uiPriority w:val="59"/>
    <w:rsid w:val="00E21DFF"/>
    <w:rPr>
      <w:rFonts w:ascii="Calibri" w:eastAsia="SimSun"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3E4"/>
    <w:rPr>
      <w:rFonts w:ascii="Times New Roman" w:eastAsia="Calibri" w:hAnsi="Times New Roman" w:cs="Times New Roman"/>
      <w:szCs w:val="20"/>
    </w:rPr>
  </w:style>
  <w:style w:type="character" w:styleId="PlaceholderText">
    <w:name w:val="Placeholder Text"/>
    <w:basedOn w:val="DefaultParagraphFont"/>
    <w:uiPriority w:val="99"/>
    <w:semiHidden/>
    <w:rsid w:val="00073B71"/>
    <w:rPr>
      <w:color w:val="666666"/>
    </w:rPr>
  </w:style>
  <w:style w:type="paragraph" w:styleId="HTMLPreformatted">
    <w:name w:val="HTML Preformatted"/>
    <w:basedOn w:val="Normal"/>
    <w:link w:val="HTMLPreformattedChar"/>
    <w:uiPriority w:val="99"/>
    <w:semiHidden/>
    <w:unhideWhenUsed/>
    <w:rsid w:val="00073B71"/>
    <w:rPr>
      <w:rFonts w:ascii="Consolas" w:hAnsi="Consolas"/>
      <w:sz w:val="20"/>
    </w:rPr>
  </w:style>
  <w:style w:type="character" w:customStyle="1" w:styleId="HTMLPreformattedChar">
    <w:name w:val="HTML Preformatted Char"/>
    <w:basedOn w:val="DefaultParagraphFont"/>
    <w:link w:val="HTMLPreformatted"/>
    <w:uiPriority w:val="99"/>
    <w:semiHidden/>
    <w:rsid w:val="00073B71"/>
    <w:rPr>
      <w:rFonts w:ascii="Consolas" w:eastAsia="Calibri" w:hAnsi="Consolas" w:cs="Times New Roman"/>
      <w:sz w:val="20"/>
      <w:szCs w:val="20"/>
    </w:rPr>
  </w:style>
  <w:style w:type="character" w:customStyle="1" w:styleId="LienInternet">
    <w:name w:val="Lien Internet"/>
    <w:rsid w:val="00260AB7"/>
    <w:rPr>
      <w:color w:val="0000FF"/>
      <w:u w:val="single"/>
    </w:rPr>
  </w:style>
  <w:style w:type="character" w:customStyle="1" w:styleId="apple-converted-space">
    <w:name w:val="apple-converted-space"/>
    <w:basedOn w:val="DefaultParagraphFont"/>
    <w:rsid w:val="00745F6C"/>
  </w:style>
  <w:style w:type="character" w:styleId="Strong">
    <w:name w:val="Strong"/>
    <w:basedOn w:val="DefaultParagraphFont"/>
    <w:uiPriority w:val="22"/>
    <w:qFormat/>
    <w:rsid w:val="00745F6C"/>
    <w:rPr>
      <w:b/>
      <w:bCs/>
    </w:rPr>
  </w:style>
  <w:style w:type="paragraph" w:customStyle="1" w:styleId="font-claude-response-body">
    <w:name w:val="font-claude-response-body"/>
    <w:basedOn w:val="Normal"/>
    <w:rsid w:val="00F40AEE"/>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4020">
      <w:bodyDiv w:val="1"/>
      <w:marLeft w:val="0"/>
      <w:marRight w:val="0"/>
      <w:marTop w:val="0"/>
      <w:marBottom w:val="0"/>
      <w:divBdr>
        <w:top w:val="none" w:sz="0" w:space="0" w:color="auto"/>
        <w:left w:val="none" w:sz="0" w:space="0" w:color="auto"/>
        <w:bottom w:val="none" w:sz="0" w:space="0" w:color="auto"/>
        <w:right w:val="none" w:sz="0" w:space="0" w:color="auto"/>
      </w:divBdr>
    </w:div>
    <w:div w:id="66922703">
      <w:bodyDiv w:val="1"/>
      <w:marLeft w:val="0"/>
      <w:marRight w:val="0"/>
      <w:marTop w:val="0"/>
      <w:marBottom w:val="0"/>
      <w:divBdr>
        <w:top w:val="none" w:sz="0" w:space="0" w:color="auto"/>
        <w:left w:val="none" w:sz="0" w:space="0" w:color="auto"/>
        <w:bottom w:val="none" w:sz="0" w:space="0" w:color="auto"/>
        <w:right w:val="none" w:sz="0" w:space="0" w:color="auto"/>
      </w:divBdr>
    </w:div>
    <w:div w:id="118426660">
      <w:bodyDiv w:val="1"/>
      <w:marLeft w:val="0"/>
      <w:marRight w:val="0"/>
      <w:marTop w:val="0"/>
      <w:marBottom w:val="0"/>
      <w:divBdr>
        <w:top w:val="none" w:sz="0" w:space="0" w:color="auto"/>
        <w:left w:val="none" w:sz="0" w:space="0" w:color="auto"/>
        <w:bottom w:val="none" w:sz="0" w:space="0" w:color="auto"/>
        <w:right w:val="none" w:sz="0" w:space="0" w:color="auto"/>
      </w:divBdr>
    </w:div>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39292713">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282082330">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13629152">
      <w:bodyDiv w:val="1"/>
      <w:marLeft w:val="0"/>
      <w:marRight w:val="0"/>
      <w:marTop w:val="0"/>
      <w:marBottom w:val="0"/>
      <w:divBdr>
        <w:top w:val="none" w:sz="0" w:space="0" w:color="auto"/>
        <w:left w:val="none" w:sz="0" w:space="0" w:color="auto"/>
        <w:bottom w:val="none" w:sz="0" w:space="0" w:color="auto"/>
        <w:right w:val="none" w:sz="0" w:space="0" w:color="auto"/>
      </w:divBdr>
    </w:div>
    <w:div w:id="440417025">
      <w:bodyDiv w:val="1"/>
      <w:marLeft w:val="0"/>
      <w:marRight w:val="0"/>
      <w:marTop w:val="0"/>
      <w:marBottom w:val="0"/>
      <w:divBdr>
        <w:top w:val="none" w:sz="0" w:space="0" w:color="auto"/>
        <w:left w:val="none" w:sz="0" w:space="0" w:color="auto"/>
        <w:bottom w:val="none" w:sz="0" w:space="0" w:color="auto"/>
        <w:right w:val="none" w:sz="0" w:space="0" w:color="auto"/>
      </w:divBdr>
      <w:divsChild>
        <w:div w:id="1364212504">
          <w:marLeft w:val="0"/>
          <w:marRight w:val="0"/>
          <w:marTop w:val="0"/>
          <w:marBottom w:val="0"/>
          <w:divBdr>
            <w:top w:val="none" w:sz="0" w:space="0" w:color="auto"/>
            <w:left w:val="none" w:sz="0" w:space="0" w:color="auto"/>
            <w:bottom w:val="none" w:sz="0" w:space="0" w:color="auto"/>
            <w:right w:val="none" w:sz="0" w:space="0" w:color="auto"/>
          </w:divBdr>
          <w:divsChild>
            <w:div w:id="1281566938">
              <w:marLeft w:val="0"/>
              <w:marRight w:val="0"/>
              <w:marTop w:val="0"/>
              <w:marBottom w:val="0"/>
              <w:divBdr>
                <w:top w:val="none" w:sz="0" w:space="0" w:color="auto"/>
                <w:left w:val="none" w:sz="0" w:space="0" w:color="auto"/>
                <w:bottom w:val="none" w:sz="0" w:space="0" w:color="auto"/>
                <w:right w:val="none" w:sz="0" w:space="0" w:color="auto"/>
              </w:divBdr>
              <w:divsChild>
                <w:div w:id="1036464597">
                  <w:marLeft w:val="0"/>
                  <w:marRight w:val="0"/>
                  <w:marTop w:val="0"/>
                  <w:marBottom w:val="0"/>
                  <w:divBdr>
                    <w:top w:val="none" w:sz="0" w:space="0" w:color="auto"/>
                    <w:left w:val="none" w:sz="0" w:space="0" w:color="auto"/>
                    <w:bottom w:val="none" w:sz="0" w:space="0" w:color="auto"/>
                    <w:right w:val="none" w:sz="0" w:space="0" w:color="auto"/>
                  </w:divBdr>
                  <w:divsChild>
                    <w:div w:id="1809590066">
                      <w:marLeft w:val="0"/>
                      <w:marRight w:val="0"/>
                      <w:marTop w:val="0"/>
                      <w:marBottom w:val="0"/>
                      <w:divBdr>
                        <w:top w:val="none" w:sz="0" w:space="0" w:color="auto"/>
                        <w:left w:val="none" w:sz="0" w:space="0" w:color="auto"/>
                        <w:bottom w:val="none" w:sz="0" w:space="0" w:color="auto"/>
                        <w:right w:val="none" w:sz="0" w:space="0" w:color="auto"/>
                      </w:divBdr>
                      <w:divsChild>
                        <w:div w:id="471102538">
                          <w:marLeft w:val="0"/>
                          <w:marRight w:val="0"/>
                          <w:marTop w:val="0"/>
                          <w:marBottom w:val="0"/>
                          <w:divBdr>
                            <w:top w:val="none" w:sz="0" w:space="0" w:color="auto"/>
                            <w:left w:val="none" w:sz="0" w:space="0" w:color="auto"/>
                            <w:bottom w:val="none" w:sz="0" w:space="0" w:color="auto"/>
                            <w:right w:val="none" w:sz="0" w:space="0" w:color="auto"/>
                          </w:divBdr>
                          <w:divsChild>
                            <w:div w:id="4750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4761520">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877741703">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08825883">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79475750">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254239677">
      <w:bodyDiv w:val="1"/>
      <w:marLeft w:val="0"/>
      <w:marRight w:val="0"/>
      <w:marTop w:val="0"/>
      <w:marBottom w:val="0"/>
      <w:divBdr>
        <w:top w:val="none" w:sz="0" w:space="0" w:color="auto"/>
        <w:left w:val="none" w:sz="0" w:space="0" w:color="auto"/>
        <w:bottom w:val="none" w:sz="0" w:space="0" w:color="auto"/>
        <w:right w:val="none" w:sz="0" w:space="0" w:color="auto"/>
      </w:divBdr>
    </w:div>
    <w:div w:id="1267814545">
      <w:bodyDiv w:val="1"/>
      <w:marLeft w:val="0"/>
      <w:marRight w:val="0"/>
      <w:marTop w:val="0"/>
      <w:marBottom w:val="0"/>
      <w:divBdr>
        <w:top w:val="none" w:sz="0" w:space="0" w:color="auto"/>
        <w:left w:val="none" w:sz="0" w:space="0" w:color="auto"/>
        <w:bottom w:val="none" w:sz="0" w:space="0" w:color="auto"/>
        <w:right w:val="none" w:sz="0" w:space="0" w:color="auto"/>
      </w:divBdr>
    </w:div>
    <w:div w:id="1286616370">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50278083">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67853779">
      <w:bodyDiv w:val="1"/>
      <w:marLeft w:val="0"/>
      <w:marRight w:val="0"/>
      <w:marTop w:val="0"/>
      <w:marBottom w:val="0"/>
      <w:divBdr>
        <w:top w:val="none" w:sz="0" w:space="0" w:color="auto"/>
        <w:left w:val="none" w:sz="0" w:space="0" w:color="auto"/>
        <w:bottom w:val="none" w:sz="0" w:space="0" w:color="auto"/>
        <w:right w:val="none" w:sz="0" w:space="0" w:color="auto"/>
      </w:divBdr>
    </w:div>
    <w:div w:id="1697853639">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793983640">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82399010">
      <w:bodyDiv w:val="1"/>
      <w:marLeft w:val="0"/>
      <w:marRight w:val="0"/>
      <w:marTop w:val="0"/>
      <w:marBottom w:val="0"/>
      <w:divBdr>
        <w:top w:val="none" w:sz="0" w:space="0" w:color="auto"/>
        <w:left w:val="none" w:sz="0" w:space="0" w:color="auto"/>
        <w:bottom w:val="none" w:sz="0" w:space="0" w:color="auto"/>
        <w:right w:val="none" w:sz="0" w:space="0" w:color="auto"/>
      </w:divBdr>
    </w:div>
    <w:div w:id="1981106748">
      <w:bodyDiv w:val="1"/>
      <w:marLeft w:val="0"/>
      <w:marRight w:val="0"/>
      <w:marTop w:val="0"/>
      <w:marBottom w:val="0"/>
      <w:divBdr>
        <w:top w:val="none" w:sz="0" w:space="0" w:color="auto"/>
        <w:left w:val="none" w:sz="0" w:space="0" w:color="auto"/>
        <w:bottom w:val="none" w:sz="0" w:space="0" w:color="auto"/>
        <w:right w:val="none" w:sz="0" w:space="0" w:color="auto"/>
      </w:divBdr>
      <w:divsChild>
        <w:div w:id="1222013443">
          <w:marLeft w:val="0"/>
          <w:marRight w:val="0"/>
          <w:marTop w:val="0"/>
          <w:marBottom w:val="0"/>
          <w:divBdr>
            <w:top w:val="none" w:sz="0" w:space="0" w:color="auto"/>
            <w:left w:val="none" w:sz="0" w:space="0" w:color="auto"/>
            <w:bottom w:val="none" w:sz="0" w:space="0" w:color="auto"/>
            <w:right w:val="none" w:sz="0" w:space="0" w:color="auto"/>
          </w:divBdr>
          <w:divsChild>
            <w:div w:id="1150026697">
              <w:marLeft w:val="0"/>
              <w:marRight w:val="0"/>
              <w:marTop w:val="0"/>
              <w:marBottom w:val="0"/>
              <w:divBdr>
                <w:top w:val="none" w:sz="0" w:space="0" w:color="auto"/>
                <w:left w:val="none" w:sz="0" w:space="0" w:color="auto"/>
                <w:bottom w:val="none" w:sz="0" w:space="0" w:color="auto"/>
                <w:right w:val="none" w:sz="0" w:space="0" w:color="auto"/>
              </w:divBdr>
              <w:divsChild>
                <w:div w:id="1241526457">
                  <w:marLeft w:val="0"/>
                  <w:marRight w:val="0"/>
                  <w:marTop w:val="0"/>
                  <w:marBottom w:val="0"/>
                  <w:divBdr>
                    <w:top w:val="none" w:sz="0" w:space="0" w:color="auto"/>
                    <w:left w:val="none" w:sz="0" w:space="0" w:color="auto"/>
                    <w:bottom w:val="none" w:sz="0" w:space="0" w:color="auto"/>
                    <w:right w:val="none" w:sz="0" w:space="0" w:color="auto"/>
                  </w:divBdr>
                  <w:divsChild>
                    <w:div w:id="1818373966">
                      <w:marLeft w:val="0"/>
                      <w:marRight w:val="0"/>
                      <w:marTop w:val="0"/>
                      <w:marBottom w:val="0"/>
                      <w:divBdr>
                        <w:top w:val="none" w:sz="0" w:space="0" w:color="auto"/>
                        <w:left w:val="none" w:sz="0" w:space="0" w:color="auto"/>
                        <w:bottom w:val="none" w:sz="0" w:space="0" w:color="auto"/>
                        <w:right w:val="none" w:sz="0" w:space="0" w:color="auto"/>
                      </w:divBdr>
                      <w:divsChild>
                        <w:div w:id="993484329">
                          <w:marLeft w:val="0"/>
                          <w:marRight w:val="0"/>
                          <w:marTop w:val="0"/>
                          <w:marBottom w:val="0"/>
                          <w:divBdr>
                            <w:top w:val="none" w:sz="0" w:space="0" w:color="auto"/>
                            <w:left w:val="none" w:sz="0" w:space="0" w:color="auto"/>
                            <w:bottom w:val="none" w:sz="0" w:space="0" w:color="auto"/>
                            <w:right w:val="none" w:sz="0" w:space="0" w:color="auto"/>
                          </w:divBdr>
                          <w:divsChild>
                            <w:div w:id="9514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842839">
      <w:bodyDiv w:val="1"/>
      <w:marLeft w:val="0"/>
      <w:marRight w:val="0"/>
      <w:marTop w:val="0"/>
      <w:marBottom w:val="0"/>
      <w:divBdr>
        <w:top w:val="none" w:sz="0" w:space="0" w:color="auto"/>
        <w:left w:val="none" w:sz="0" w:space="0" w:color="auto"/>
        <w:bottom w:val="none" w:sz="0" w:space="0" w:color="auto"/>
        <w:right w:val="none" w:sz="0" w:space="0" w:color="auto"/>
      </w:divBdr>
    </w:div>
    <w:div w:id="2050953563">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nature09268" TargetMode="External"/><Relationship Id="rId21" Type="http://schemas.openxmlformats.org/officeDocument/2006/relationships/hyperlink" Target="https://doi.org/https://doi.org/10.1029/2011GB004209" TargetMode="External"/><Relationship Id="rId42" Type="http://schemas.openxmlformats.org/officeDocument/2006/relationships/hyperlink" Target="https://doi.org/10.1126/science.aau5153" TargetMode="External"/><Relationship Id="rId47" Type="http://schemas.openxmlformats.org/officeDocument/2006/relationships/hyperlink" Target="https://doi.org/10.1007/s10872-017-0423-3" TargetMode="External"/><Relationship Id="rId63" Type="http://schemas.openxmlformats.org/officeDocument/2006/relationships/hyperlink" Target="https://doi.org/https://doi.org/10.1111/j.1365-2486.2009.01960.x" TargetMode="External"/><Relationship Id="rId68" Type="http://schemas.openxmlformats.org/officeDocument/2006/relationships/hyperlink" Target="https://doi.org/10.3389/fclim.2024.1445694" TargetMode="External"/><Relationship Id="rId84" Type="http://schemas.openxmlformats.org/officeDocument/2006/relationships/hyperlink" Target="https://doi.org/https://doi.org/10.1029/2010JC006199" TargetMode="External"/><Relationship Id="rId89" Type="http://schemas.openxmlformats.org/officeDocument/2006/relationships/header" Target="header1.xml"/><Relationship Id="rId16" Type="http://schemas.openxmlformats.org/officeDocument/2006/relationships/hyperlink" Target="https://doi.org/https://doi.org/10.1029/2019GB006236" TargetMode="External"/><Relationship Id="rId11" Type="http://schemas.openxmlformats.org/officeDocument/2006/relationships/image" Target="media/image3.png"/><Relationship Id="rId32" Type="http://schemas.openxmlformats.org/officeDocument/2006/relationships/hyperlink" Target="https://doi.org/https://doi.org/10.1029/2024GB008202" TargetMode="External"/><Relationship Id="rId37" Type="http://schemas.openxmlformats.org/officeDocument/2006/relationships/hyperlink" Target="https://doi.org/10.5194/essd-17-965-2025" TargetMode="External"/><Relationship Id="rId53" Type="http://schemas.openxmlformats.org/officeDocument/2006/relationships/hyperlink" Target="https://doi.org/10.1038/s41561-024-01541-y" TargetMode="External"/><Relationship Id="rId58" Type="http://schemas.openxmlformats.org/officeDocument/2006/relationships/hyperlink" Target="https://doi.org/10.1038/s41561-025-01735-y" TargetMode="External"/><Relationship Id="rId74" Type="http://schemas.openxmlformats.org/officeDocument/2006/relationships/hyperlink" Target="https://doi.org/https://doi.org/10.1016/j.pocean.2009.03.004" TargetMode="External"/><Relationship Id="rId79" Type="http://schemas.openxmlformats.org/officeDocument/2006/relationships/hyperlink" Target="https://doi.org/https://doi.org/10.1029/2023GB007747" TargetMode="External"/><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hyperlink" Target="https://doi.org/https://doi.org/10.1016/j.jmarsys.2023.103916" TargetMode="External"/><Relationship Id="rId27" Type="http://schemas.openxmlformats.org/officeDocument/2006/relationships/hyperlink" Target="https://doi.org/https://doi.org/10.1016/j.pocean.2006.10.007" TargetMode="External"/><Relationship Id="rId43" Type="http://schemas.openxmlformats.org/officeDocument/2006/relationships/hyperlink" Target="https://doi.org/10.1029/96gb01608" TargetMode="External"/><Relationship Id="rId48" Type="http://schemas.openxmlformats.org/officeDocument/2006/relationships/hyperlink" Target="https://doi.org/DOI" TargetMode="External"/><Relationship Id="rId64" Type="http://schemas.openxmlformats.org/officeDocument/2006/relationships/hyperlink" Target="https://doi.org/https://doi.org/10.1029/2023AV000875" TargetMode="External"/><Relationship Id="rId69" Type="http://schemas.openxmlformats.org/officeDocument/2006/relationships/hyperlink" Target="https://doi.org/https://doi.org/10.1029/2007GL031745" TargetMode="External"/><Relationship Id="rId8" Type="http://schemas.openxmlformats.org/officeDocument/2006/relationships/hyperlink" Target="mailto:louise.delaigue@imev-mer.fr)" TargetMode="External"/><Relationship Id="rId51" Type="http://schemas.openxmlformats.org/officeDocument/2006/relationships/hyperlink" Target="https://doi.org/10.1007/s10967-024-09404-x" TargetMode="External"/><Relationship Id="rId72" Type="http://schemas.openxmlformats.org/officeDocument/2006/relationships/hyperlink" Target="https://doi.org/doi:10.1073/pnas.0813291106" TargetMode="External"/><Relationship Id="rId80" Type="http://schemas.openxmlformats.org/officeDocument/2006/relationships/hyperlink" Target="https://doi.org/10.1038/s41467-025-57371-y" TargetMode="External"/><Relationship Id="rId85" Type="http://schemas.openxmlformats.org/officeDocument/2006/relationships/hyperlink" Target="https://doi.org/doi:10.1073/pnas.2204369119"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38/s41467-024-46074-5" TargetMode="External"/><Relationship Id="rId25" Type="http://schemas.openxmlformats.org/officeDocument/2006/relationships/hyperlink" Target="https://doi.org/10.1126/science.abb6643" TargetMode="External"/><Relationship Id="rId33" Type="http://schemas.openxmlformats.org/officeDocument/2006/relationships/hyperlink" Target="https://doi.org/10.1038/ngeo2300" TargetMode="External"/><Relationship Id="rId38" Type="http://schemas.openxmlformats.org/officeDocument/2006/relationships/hyperlink" Target="https://doi.org/10.1137/0717021" TargetMode="External"/><Relationship Id="rId46" Type="http://schemas.openxmlformats.org/officeDocument/2006/relationships/hyperlink" Target="https://doi.org/https://doi.org/10.1002/2017GL073426" TargetMode="External"/><Relationship Id="rId59" Type="http://schemas.openxmlformats.org/officeDocument/2006/relationships/hyperlink" Target="https://doi.org/10.3389/fmars.2020.00466" TargetMode="External"/><Relationship Id="rId67" Type="http://schemas.openxmlformats.org/officeDocument/2006/relationships/hyperlink" Target="https://doi.org/10.1038/s41561-018-0152-2" TargetMode="External"/><Relationship Id="rId20" Type="http://schemas.openxmlformats.org/officeDocument/2006/relationships/hyperlink" Target="https://doi.org/10.1038/s41558-025-02295-0" TargetMode="External"/><Relationship Id="rId41" Type="http://schemas.openxmlformats.org/officeDocument/2006/relationships/hyperlink" Target="https://doi.org/10.1038/s43017-022-00381-x" TargetMode="External"/><Relationship Id="rId54" Type="http://schemas.openxmlformats.org/officeDocument/2006/relationships/hyperlink" Target="https://doi.org/10.5194/bg-21-4149-2024" TargetMode="External"/><Relationship Id="rId62" Type="http://schemas.openxmlformats.org/officeDocument/2006/relationships/hyperlink" Target="https://doi.org/https://doi.org/10.1029/2024MS004914" TargetMode="External"/><Relationship Id="rId70" Type="http://schemas.openxmlformats.org/officeDocument/2006/relationships/hyperlink" Target="https://ci.nii.ac.jp/naid/10003517839/en/" TargetMode="External"/><Relationship Id="rId75" Type="http://schemas.openxmlformats.org/officeDocument/2006/relationships/hyperlink" Target="https://doi.org/10.1126/science.1097403" TargetMode="External"/><Relationship Id="rId83" Type="http://schemas.openxmlformats.org/officeDocument/2006/relationships/hyperlink" Target="https://doi.org/https://doi.org/10.1029/2024GB008329" TargetMode="External"/><Relationship Id="rId88" Type="http://schemas.openxmlformats.org/officeDocument/2006/relationships/hyperlink" Target="https://doi.org/doi:10.1126/science.adr9715" TargetMode="External"/><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29/93gb03318" TargetMode="External"/><Relationship Id="rId23" Type="http://schemas.openxmlformats.org/officeDocument/2006/relationships/hyperlink" Target="https://doi.org/https://doi.org/10.3389/fmars.2018.00328" TargetMode="External"/><Relationship Id="rId28" Type="http://schemas.openxmlformats.org/officeDocument/2006/relationships/hyperlink" Target="https://doi.org/https://doi.org/10.1029/2011JC007409" TargetMode="External"/><Relationship Id="rId36" Type="http://schemas.openxmlformats.org/officeDocument/2006/relationships/hyperlink" Target="https://doi.org/https://doi.org/10.1002/2016GB005551" TargetMode="External"/><Relationship Id="rId49" Type="http://schemas.openxmlformats.org/officeDocument/2006/relationships/hyperlink" Target="https://doi.org/https://doi.org/10.1029/2024JH000272" TargetMode="External"/><Relationship Id="rId57" Type="http://schemas.openxmlformats.org/officeDocument/2006/relationships/hyperlink" Target="https://doi.org/https://doi.org/10.1029/2024GB008371" TargetMode="External"/><Relationship Id="rId10" Type="http://schemas.openxmlformats.org/officeDocument/2006/relationships/image" Target="media/image2.png"/><Relationship Id="rId31" Type="http://schemas.openxmlformats.org/officeDocument/2006/relationships/hyperlink" Target="https://doi.org/10.1038/s43017-025-00715-5" TargetMode="External"/><Relationship Id="rId44" Type="http://schemas.openxmlformats.org/officeDocument/2006/relationships/hyperlink" Target="https://doi.org/10.3389/fmars.2020.00581" TargetMode="External"/><Relationship Id="rId52" Type="http://schemas.openxmlformats.org/officeDocument/2006/relationships/hyperlink" Target="https://doi.org/https://doi.org/10.1029/2022GB007677" TargetMode="External"/><Relationship Id="rId60" Type="http://schemas.openxmlformats.org/officeDocument/2006/relationships/hyperlink" Target="https://doi.org/" TargetMode="External"/><Relationship Id="rId65" Type="http://schemas.openxmlformats.org/officeDocument/2006/relationships/hyperlink" Target="https://doi.org/https://doi.org/10.1029/2023GB007880" TargetMode="External"/><Relationship Id="rId73" Type="http://schemas.openxmlformats.org/officeDocument/2006/relationships/hyperlink" Target="https://doi.org/https://doi.org/10.1029/2023GB007798" TargetMode="External"/><Relationship Id="rId78" Type="http://schemas.openxmlformats.org/officeDocument/2006/relationships/hyperlink" Target="https://doi.org/10.5194/essd-15-4481-2023" TargetMode="External"/><Relationship Id="rId81" Type="http://schemas.openxmlformats.org/officeDocument/2006/relationships/hyperlink" Target="https://doi.org/10.1029/GM032p0099" TargetMode="External"/><Relationship Id="rId86" Type="http://schemas.openxmlformats.org/officeDocument/2006/relationships/hyperlink" Target="https://doi.org/https://doi.org/10.1029/2019JC015439"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https://doi.org/10.1029/2024GB008358" TargetMode="External"/><Relationship Id="rId39" Type="http://schemas.openxmlformats.org/officeDocument/2006/relationships/hyperlink" Target="https://doi.org/10.5194/bg-15-51-2018" TargetMode="External"/><Relationship Id="rId34" Type="http://schemas.openxmlformats.org/officeDocument/2006/relationships/hyperlink" Target="https://doi.org/https://doi.org/10.1175/JPO-D-10-05011.1" TargetMode="External"/><Relationship Id="rId50" Type="http://schemas.openxmlformats.org/officeDocument/2006/relationships/hyperlink" Target="https://doi.org/https://doi.org/10.1029/2004GL020900" TargetMode="External"/><Relationship Id="rId55" Type="http://schemas.openxmlformats.org/officeDocument/2006/relationships/hyperlink" Target="https://doi.org/10.5194/essd-16-1901-2024" TargetMode="External"/><Relationship Id="rId76" Type="http://schemas.openxmlformats.org/officeDocument/2006/relationships/hyperlink" Target="https://doi.org/10.1038/s41558-019-0553-2" TargetMode="External"/><Relationship Id="rId7" Type="http://schemas.openxmlformats.org/officeDocument/2006/relationships/endnotes" Target="endnotes.xml"/><Relationship Id="rId71" Type="http://schemas.openxmlformats.org/officeDocument/2006/relationships/hyperlink" Target="https://doi.org/10.1038/s41561-023-01318-9"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doi.org/10.1038/ncomms14847" TargetMode="External"/><Relationship Id="rId24" Type="http://schemas.openxmlformats.org/officeDocument/2006/relationships/hyperlink" Target="https://doi.org/10.5194/bg-18-2429-2021" TargetMode="External"/><Relationship Id="rId40" Type="http://schemas.openxmlformats.org/officeDocument/2006/relationships/hyperlink" Target="https://doi.org/https://doi.org/10.1002/2013GL058466" TargetMode="External"/><Relationship Id="rId45" Type="http://schemas.openxmlformats.org/officeDocument/2006/relationships/hyperlink" Target="https://doi.org/10.1038/s41561-022-00927-0" TargetMode="External"/><Relationship Id="rId66" Type="http://schemas.openxmlformats.org/officeDocument/2006/relationships/hyperlink" Target="https://doi.org/10.5194/essd-2020-165" TargetMode="External"/><Relationship Id="rId87" Type="http://schemas.openxmlformats.org/officeDocument/2006/relationships/hyperlink" Target="https://doi.org/https://doi.org/10.1029/96JC02938" TargetMode="External"/><Relationship Id="rId61" Type="http://schemas.openxmlformats.org/officeDocument/2006/relationships/hyperlink" Target="https://doi.org/10.17882/103915" TargetMode="External"/><Relationship Id="rId82" Type="http://schemas.openxmlformats.org/officeDocument/2006/relationships/hyperlink" Target="https://doi.org/10.1007/s10872-005-0026-2" TargetMode="External"/><Relationship Id="rId19" Type="http://schemas.openxmlformats.org/officeDocument/2006/relationships/hyperlink" Target="https://doi.org/10.1038/nature05317" TargetMode="External"/><Relationship Id="rId14" Type="http://schemas.openxmlformats.org/officeDocument/2006/relationships/hyperlink" Target="https://doi.org/10.5281/zenodo.15790561" TargetMode="External"/><Relationship Id="rId30" Type="http://schemas.openxmlformats.org/officeDocument/2006/relationships/hyperlink" Target="https://doi.org/10.1038/s41586-024-08191-5" TargetMode="External"/><Relationship Id="rId35" Type="http://schemas.openxmlformats.org/officeDocument/2006/relationships/hyperlink" Target="https://doi.org/https://doi.org/10.1029/2012GL051963" TargetMode="External"/><Relationship Id="rId56" Type="http://schemas.openxmlformats.org/officeDocument/2006/relationships/hyperlink" Target="https://doi.org/10.1038/s41558-020-00918-2" TargetMode="External"/><Relationship Id="rId77" Type="http://schemas.openxmlformats.org/officeDocument/2006/relationships/hyperlink" Target="https://doi.org/10.1038/nature21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B1129-C22C-4206-B384-BF10EA4C1DB7}">
  <ds:schemaRefs>
    <ds:schemaRef ds:uri="http://schemas.openxmlformats.org/officeDocument/2006/bibliography"/>
  </ds:schemaRefs>
</ds:datastoreItem>
</file>

<file path=docMetadata/LabelInfo.xml><?xml version="1.0" encoding="utf-8"?>
<clbl:labelList xmlns:clbl="http://schemas.microsoft.com/office/2020/mipLabelMetadata">
  <clbl:label id="{9a1651bf-58af-435b-86a8-3e9334b4b732}" enabled="0" method="" siteId="{9a1651bf-58af-435b-86a8-3e9334b4b732}" removed="1"/>
</clbl:labelList>
</file>

<file path=docProps/app.xml><?xml version="1.0" encoding="utf-8"?>
<Properties xmlns="http://schemas.openxmlformats.org/officeDocument/2006/extended-properties" xmlns:vt="http://schemas.openxmlformats.org/officeDocument/2006/docPropsVTypes">
  <Template>Normal.dotm</Template>
  <TotalTime>376</TotalTime>
  <Pages>35</Pages>
  <Words>30069</Words>
  <Characters>171394</Characters>
  <Application>Microsoft Office Word</Application>
  <DocSecurity>0</DocSecurity>
  <Lines>1428</Lines>
  <Paragraphs>402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Louise Delaigue</cp:lastModifiedBy>
  <cp:revision>590</cp:revision>
  <cp:lastPrinted>2026-04-08T12:05:00Z</cp:lastPrinted>
  <dcterms:created xsi:type="dcterms:W3CDTF">2026-02-18T06:28:00Z</dcterms:created>
  <dcterms:modified xsi:type="dcterms:W3CDTF">2026-04-09T13:08:00Z</dcterms:modified>
</cp:coreProperties>
</file>