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2E814" w14:textId="392BA207" w:rsidR="00F74BD2" w:rsidRDefault="00D55536" w:rsidP="00D5553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1 Day 2</w:t>
      </w:r>
    </w:p>
    <w:p w14:paraId="59F3B13F" w14:textId="74E39B65" w:rsidR="00D55536" w:rsidRDefault="00D55536" w:rsidP="00D55536"/>
    <w:p w14:paraId="5ACD65E7" w14:textId="08C9EC36" w:rsidR="00D55536" w:rsidRDefault="00E820C9" w:rsidP="00D55536">
      <w:r>
        <w:rPr>
          <w:b/>
          <w:bCs/>
        </w:rPr>
        <w:t>Test-Driven Development</w:t>
      </w:r>
    </w:p>
    <w:p w14:paraId="7E8F5263" w14:textId="4B9F1708" w:rsidR="00D55536" w:rsidRDefault="00D55536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Test-Driven Development </w:t>
      </w:r>
      <w:r>
        <w:t>is a method of adapting code that involves three stages:</w:t>
      </w:r>
    </w:p>
    <w:p w14:paraId="314368F2" w14:textId="5077B525" w:rsidR="00D55536" w:rsidRDefault="00D55536" w:rsidP="00D55536">
      <w:pPr>
        <w:pStyle w:val="ListParagraph"/>
        <w:numPr>
          <w:ilvl w:val="1"/>
          <w:numId w:val="1"/>
        </w:numPr>
      </w:pPr>
      <w:r>
        <w:t xml:space="preserve">Write </w:t>
      </w:r>
      <w:r w:rsidR="003A5837">
        <w:t xml:space="preserve">a failing test (and make sure the test fails for the right reasons) for </w:t>
      </w:r>
      <w:r>
        <w:t>the most basic functionality possible</w:t>
      </w:r>
    </w:p>
    <w:p w14:paraId="17F97BB3" w14:textId="77BF8CFB" w:rsidR="00D55536" w:rsidRDefault="00D55536" w:rsidP="00D55536">
      <w:pPr>
        <w:pStyle w:val="ListParagraph"/>
        <w:numPr>
          <w:ilvl w:val="1"/>
          <w:numId w:val="1"/>
        </w:numPr>
      </w:pPr>
      <w:r>
        <w:t>Write the most basic code possible to achieve that functionality</w:t>
      </w:r>
    </w:p>
    <w:p w14:paraId="0A906442" w14:textId="1DCDAAB7" w:rsidR="00D55536" w:rsidRDefault="00D55536" w:rsidP="00D55536">
      <w:pPr>
        <w:pStyle w:val="ListParagraph"/>
        <w:numPr>
          <w:ilvl w:val="1"/>
          <w:numId w:val="1"/>
        </w:numPr>
      </w:pPr>
      <w:r>
        <w:t>Polish up the code to make it maintainable and fit the required functionality</w:t>
      </w:r>
    </w:p>
    <w:p w14:paraId="6ECDDD52" w14:textId="77777777" w:rsidR="003A5837" w:rsidRDefault="00D55536" w:rsidP="003A5837">
      <w:pPr>
        <w:pStyle w:val="ListParagraph"/>
        <w:numPr>
          <w:ilvl w:val="0"/>
          <w:numId w:val="1"/>
        </w:numPr>
      </w:pPr>
      <w:r>
        <w:t xml:space="preserve">This methodology </w:t>
      </w:r>
      <w:r w:rsidR="003A5837">
        <w:t>ensures quality by:</w:t>
      </w:r>
    </w:p>
    <w:p w14:paraId="42A31D71" w14:textId="77777777" w:rsidR="003A5837" w:rsidRDefault="003A5837" w:rsidP="003A5837">
      <w:pPr>
        <w:pStyle w:val="ListParagraph"/>
        <w:numPr>
          <w:ilvl w:val="1"/>
          <w:numId w:val="1"/>
        </w:numPr>
      </w:pPr>
      <w:r>
        <w:t xml:space="preserve">focusing on requirements before writing the code. </w:t>
      </w:r>
    </w:p>
    <w:p w14:paraId="2449D362" w14:textId="0CBB3145" w:rsidR="003A5837" w:rsidRDefault="00D0316C" w:rsidP="003A5837">
      <w:pPr>
        <w:pStyle w:val="ListParagraph"/>
        <w:numPr>
          <w:ilvl w:val="1"/>
          <w:numId w:val="1"/>
        </w:numPr>
      </w:pPr>
      <w:r>
        <w:t>a</w:t>
      </w:r>
      <w:r w:rsidR="003A5837">
        <w:t xml:space="preserve">ssisting </w:t>
      </w:r>
      <w:r w:rsidR="003A5837" w:rsidRPr="003A5837">
        <w:t>in keeping</w:t>
      </w:r>
      <w:r w:rsidR="003A5837">
        <w:t xml:space="preserve"> </w:t>
      </w:r>
      <w:r w:rsidR="003A5837" w:rsidRPr="003A5837">
        <w:t>the code clear simple and testable by</w:t>
      </w:r>
      <w:r w:rsidR="003A5837">
        <w:t xml:space="preserve"> </w:t>
      </w:r>
      <w:r w:rsidR="003A5837" w:rsidRPr="003A5837">
        <w:t>breaking it down into small achievable</w:t>
      </w:r>
      <w:r w:rsidR="003A5837">
        <w:t xml:space="preserve"> </w:t>
      </w:r>
      <w:r w:rsidR="003A5837" w:rsidRPr="003A5837">
        <w:t>steps</w:t>
      </w:r>
    </w:p>
    <w:p w14:paraId="62167146" w14:textId="314C25BB" w:rsidR="003A5837" w:rsidRDefault="00D0316C" w:rsidP="003A5837">
      <w:pPr>
        <w:pStyle w:val="ListParagraph"/>
        <w:numPr>
          <w:ilvl w:val="1"/>
          <w:numId w:val="1"/>
        </w:numPr>
      </w:pPr>
      <w:r>
        <w:t>p</w:t>
      </w:r>
      <w:r w:rsidR="003A5837">
        <w:t>roviding</w:t>
      </w:r>
      <w:r w:rsidR="003A5837" w:rsidRPr="003A5837">
        <w:t xml:space="preserve"> documentation about</w:t>
      </w:r>
      <w:r w:rsidR="003A5837">
        <w:t xml:space="preserve"> </w:t>
      </w:r>
      <w:r w:rsidR="003A5837" w:rsidRPr="003A5837">
        <w:t>how the system works for anyone coming</w:t>
      </w:r>
      <w:r w:rsidR="003A5837">
        <w:t xml:space="preserve"> </w:t>
      </w:r>
      <w:r w:rsidR="003A5837" w:rsidRPr="003A5837">
        <w:t xml:space="preserve">onto the team </w:t>
      </w:r>
      <w:proofErr w:type="gramStart"/>
      <w:r w:rsidR="003A5837" w:rsidRPr="003A5837">
        <w:t>later on</w:t>
      </w:r>
      <w:proofErr w:type="gramEnd"/>
    </w:p>
    <w:p w14:paraId="0DE50CC5" w14:textId="349A8816" w:rsidR="00D0316C" w:rsidRDefault="00D0316C" w:rsidP="003A5837">
      <w:pPr>
        <w:pStyle w:val="ListParagraph"/>
        <w:numPr>
          <w:ilvl w:val="1"/>
          <w:numId w:val="1"/>
        </w:numPr>
      </w:pPr>
      <w:r>
        <w:t>b</w:t>
      </w:r>
      <w:r w:rsidR="003A5837">
        <w:t xml:space="preserve">uilding </w:t>
      </w:r>
      <w:r w:rsidR="003A5837" w:rsidRPr="003A5837">
        <w:t>a suite</w:t>
      </w:r>
      <w:r w:rsidR="003A5837">
        <w:t xml:space="preserve"> </w:t>
      </w:r>
      <w:r w:rsidR="003A5837" w:rsidRPr="003A5837">
        <w:t>of repeatable regression tests</w:t>
      </w:r>
    </w:p>
    <w:p w14:paraId="761AF85C" w14:textId="47282572" w:rsidR="00D55536" w:rsidRDefault="00D0316C" w:rsidP="003A5837">
      <w:pPr>
        <w:pStyle w:val="ListParagraph"/>
        <w:numPr>
          <w:ilvl w:val="1"/>
          <w:numId w:val="1"/>
        </w:numPr>
      </w:pPr>
      <w:r>
        <w:t>acting as</w:t>
      </w:r>
      <w:r w:rsidR="003A5837" w:rsidRPr="003A5837">
        <w:t xml:space="preserve"> an enabler for rapid change</w:t>
      </w:r>
    </w:p>
    <w:p w14:paraId="6A314F8B" w14:textId="7636C461" w:rsidR="0096784A" w:rsidRDefault="0096784A" w:rsidP="0096784A">
      <w:pPr>
        <w:pStyle w:val="ListParagraph"/>
        <w:numPr>
          <w:ilvl w:val="0"/>
          <w:numId w:val="1"/>
        </w:numPr>
      </w:pPr>
      <w:r>
        <w:t>con of TDD – need strict requirements to do it</w:t>
      </w:r>
    </w:p>
    <w:p w14:paraId="0B8158C5" w14:textId="51F1DFEB" w:rsidR="0096784A" w:rsidRDefault="003A5837" w:rsidP="0096784A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 xml:space="preserve">unit test </w:t>
      </w:r>
      <w:r w:rsidRPr="003A5837">
        <w:t>is a simple automated test</w:t>
      </w:r>
      <w:r>
        <w:t xml:space="preserve"> that fulfils requirements</w:t>
      </w:r>
    </w:p>
    <w:p w14:paraId="32888625" w14:textId="19564C57" w:rsidR="00CE246B" w:rsidRPr="003A5837" w:rsidRDefault="003A5837" w:rsidP="00CE246B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test suite</w:t>
      </w:r>
      <w:r>
        <w:t xml:space="preserve"> is a set of </w:t>
      </w:r>
      <w:r w:rsidRPr="003A5837">
        <w:rPr>
          <w:b/>
          <w:bCs/>
        </w:rPr>
        <w:t>test cases</w:t>
      </w:r>
      <w:r>
        <w:t xml:space="preserve"> that </w:t>
      </w:r>
      <w:r w:rsidR="00E820C9">
        <w:t xml:space="preserve">intends to show that a software programme fulfils a set </w:t>
      </w:r>
      <w:r w:rsidR="00D0316C">
        <w:t>of behaviours</w:t>
      </w:r>
    </w:p>
    <w:p w14:paraId="5927DD0C" w14:textId="713EF6A3" w:rsidR="00D55536" w:rsidRDefault="00D55536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Refactoring </w:t>
      </w:r>
      <w:r w:rsidRPr="00D55536">
        <w:t>is the process of restructuring existing computer code—changing the factoring—without changing its external behavio</w:t>
      </w:r>
      <w:r>
        <w:t>ur.</w:t>
      </w:r>
    </w:p>
    <w:p w14:paraId="1788B145" w14:textId="48B8402B" w:rsidR="00E820C9" w:rsidRDefault="00E820C9" w:rsidP="00D55536">
      <w:pPr>
        <w:pStyle w:val="ListParagraph"/>
        <w:numPr>
          <w:ilvl w:val="0"/>
          <w:numId w:val="1"/>
        </w:numPr>
      </w:pPr>
      <w:r>
        <w:rPr>
          <w:b/>
          <w:bCs/>
        </w:rPr>
        <w:t>Test coverage</w:t>
      </w:r>
      <w:r>
        <w:t xml:space="preserve"> a technique designed to check whether test cases are </w:t>
      </w:r>
      <w:proofErr w:type="gramStart"/>
      <w:r>
        <w:t>actually covering</w:t>
      </w:r>
      <w:proofErr w:type="gramEnd"/>
      <w:r>
        <w:t xml:space="preserve"> the application code. It checks what percentage of the source code is executed when a test suite is run.</w:t>
      </w:r>
    </w:p>
    <w:p w14:paraId="5F8290C7" w14:textId="4653C27C" w:rsidR="00903333" w:rsidRDefault="00903333" w:rsidP="00D55536">
      <w:pPr>
        <w:pStyle w:val="ListParagraph"/>
        <w:numPr>
          <w:ilvl w:val="0"/>
          <w:numId w:val="1"/>
        </w:numPr>
      </w:pPr>
      <w:r w:rsidRPr="00903333">
        <w:t xml:space="preserve">We fail a test </w:t>
      </w:r>
      <w:r>
        <w:t>on purpose to ensure we write minimum code possible – makes code more versatile</w:t>
      </w:r>
    </w:p>
    <w:p w14:paraId="1658F447" w14:textId="15CEB757" w:rsidR="00903333" w:rsidRDefault="00903333" w:rsidP="00D55536">
      <w:pPr>
        <w:pStyle w:val="ListParagraph"/>
        <w:numPr>
          <w:ilvl w:val="0"/>
          <w:numId w:val="1"/>
        </w:numPr>
      </w:pPr>
      <w:r>
        <w:t>Always put a</w:t>
      </w:r>
      <w:r w:rsidR="00D25085">
        <w:t xml:space="preserve"> variable </w:t>
      </w:r>
      <w:r>
        <w:t>that you’re using in a test</w:t>
      </w:r>
      <w:r w:rsidR="00D25085">
        <w:t xml:space="preserve"> if an object is being referred to</w:t>
      </w:r>
    </w:p>
    <w:p w14:paraId="365C42A6" w14:textId="71C5CACB" w:rsidR="00D25085" w:rsidRDefault="00D25085" w:rsidP="00D55536">
      <w:pPr>
        <w:pStyle w:val="ListParagraph"/>
        <w:numPr>
          <w:ilvl w:val="0"/>
          <w:numId w:val="1"/>
        </w:numPr>
      </w:pPr>
      <w:r>
        <w:t>Always keep tests in a separate file</w:t>
      </w:r>
    </w:p>
    <w:p w14:paraId="63EEE21C" w14:textId="77777777" w:rsidR="00903333" w:rsidRPr="00903333" w:rsidRDefault="00903333" w:rsidP="00903333"/>
    <w:p w14:paraId="147B216C" w14:textId="19E038DE" w:rsidR="00E820C9" w:rsidRDefault="00E820C9" w:rsidP="00E820C9">
      <w:proofErr w:type="spellStart"/>
      <w:r>
        <w:rPr>
          <w:b/>
          <w:bCs/>
        </w:rPr>
        <w:t>Deno</w:t>
      </w:r>
      <w:proofErr w:type="spellEnd"/>
      <w:r>
        <w:rPr>
          <w:b/>
          <w:bCs/>
        </w:rPr>
        <w:t xml:space="preserve"> Testing Library</w:t>
      </w:r>
    </w:p>
    <w:p w14:paraId="63217E21" w14:textId="548F5E1E" w:rsidR="00D0316C" w:rsidRPr="00D0316C" w:rsidRDefault="00D0316C" w:rsidP="00D0316C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Deno.test</w:t>
      </w:r>
      <w:proofErr w:type="spellEnd"/>
      <w:r w:rsidR="00CC57E4">
        <w:rPr>
          <w:i/>
          <w:iCs/>
        </w:rPr>
        <w:t>()</w:t>
      </w:r>
      <w:r>
        <w:t xml:space="preserve"> registers a test case. It is a function</w:t>
      </w:r>
      <w:r w:rsidR="0096784A">
        <w:t xml:space="preserve"> that takes two inputs, a message to yourself and a function</w:t>
      </w:r>
      <w:r w:rsidR="00903333">
        <w:t>. You need to return a value in your function</w:t>
      </w:r>
      <w:r>
        <w:t>. Syntax:</w:t>
      </w:r>
    </w:p>
    <w:p w14:paraId="1D981D60" w14:textId="77777777" w:rsidR="00AF17A8" w:rsidRPr="00AF17A8" w:rsidRDefault="00AF17A8" w:rsidP="00AF17A8">
      <w:pPr>
        <w:pStyle w:val="ListParagraph"/>
      </w:pPr>
      <w:proofErr w:type="spellStart"/>
      <w:r w:rsidRPr="00AF17A8">
        <w:rPr>
          <w:i/>
          <w:iCs/>
        </w:rPr>
        <w:t>Deno.test</w:t>
      </w:r>
      <w:proofErr w:type="spellEnd"/>
      <w:r w:rsidRPr="00AF17A8">
        <w:rPr>
          <w:i/>
          <w:iCs/>
        </w:rPr>
        <w:t>('</w:t>
      </w:r>
      <w:proofErr w:type="spellStart"/>
      <w:proofErr w:type="gramStart"/>
      <w:r w:rsidRPr="00AF17A8">
        <w:rPr>
          <w:i/>
          <w:iCs/>
        </w:rPr>
        <w:t>pointsFor</w:t>
      </w:r>
      <w:proofErr w:type="spellEnd"/>
      <w:r w:rsidRPr="00AF17A8">
        <w:rPr>
          <w:i/>
          <w:iCs/>
        </w:rPr>
        <w:t>(</w:t>
      </w:r>
      <w:proofErr w:type="gramEnd"/>
      <w:r w:rsidRPr="00AF17A8">
        <w:rPr>
          <w:i/>
          <w:iCs/>
        </w:rPr>
        <w:t>): two aces with other cards', () =&gt; {</w:t>
      </w:r>
      <w:r w:rsidRPr="00AF17A8">
        <w:rPr>
          <w:i/>
          <w:iCs/>
        </w:rPr>
        <w:br/>
        <w:t xml:space="preserve">  </w:t>
      </w:r>
      <w:proofErr w:type="spellStart"/>
      <w:r w:rsidRPr="00AF17A8">
        <w:rPr>
          <w:i/>
          <w:iCs/>
        </w:rPr>
        <w:t>assertEquals</w:t>
      </w:r>
      <w:proofErr w:type="spellEnd"/>
      <w:r w:rsidRPr="00AF17A8">
        <w:rPr>
          <w:i/>
          <w:iCs/>
        </w:rPr>
        <w:t>(</w:t>
      </w:r>
      <w:proofErr w:type="spellStart"/>
      <w:r w:rsidRPr="00AF17A8">
        <w:rPr>
          <w:i/>
          <w:iCs/>
        </w:rPr>
        <w:t>pointsFor</w:t>
      </w:r>
      <w:proofErr w:type="spellEnd"/>
      <w:r w:rsidRPr="00AF17A8">
        <w:rPr>
          <w:i/>
          <w:iCs/>
        </w:rPr>
        <w:t>(['2D', 'AD', 'AC']), 24)</w:t>
      </w:r>
      <w:r w:rsidRPr="00AF17A8">
        <w:rPr>
          <w:i/>
          <w:iCs/>
        </w:rPr>
        <w:br/>
        <w:t>})</w:t>
      </w:r>
    </w:p>
    <w:p w14:paraId="07131D82" w14:textId="52F8606D" w:rsidR="00D0316C" w:rsidRDefault="0096784A" w:rsidP="0096784A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i/>
          <w:iCs/>
        </w:rPr>
        <w:t>assertEquals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 checks if a </w:t>
      </w:r>
      <w:r w:rsidR="00903333">
        <w:t xml:space="preserve">test is equal to the expected value </w:t>
      </w:r>
      <w:r>
        <w:t>(returns Boolean). Assert in general tests a piece of code</w:t>
      </w:r>
      <w:r w:rsidR="00903333">
        <w:t>. First argument is value you are checking, second argument is expected answer.</w:t>
      </w:r>
    </w:p>
    <w:p w14:paraId="28BD4698" w14:textId="71D10E10" w:rsidR="00903333" w:rsidRDefault="00903333" w:rsidP="00903333">
      <w:pPr>
        <w:pStyle w:val="ListParagraph"/>
        <w:numPr>
          <w:ilvl w:val="1"/>
          <w:numId w:val="2"/>
        </w:numPr>
      </w:pPr>
      <w:proofErr w:type="spellStart"/>
      <w:r>
        <w:t>AssertionError</w:t>
      </w:r>
      <w:proofErr w:type="spellEnd"/>
      <w:r>
        <w:t>: tells you that assert has failed</w:t>
      </w:r>
    </w:p>
    <w:p w14:paraId="7C1580A8" w14:textId="1B1A9538" w:rsidR="00903333" w:rsidRDefault="00903333" w:rsidP="00903333">
      <w:pPr>
        <w:pStyle w:val="ListParagraph"/>
        <w:numPr>
          <w:ilvl w:val="0"/>
          <w:numId w:val="2"/>
        </w:numPr>
      </w:pPr>
      <w:r>
        <w:t>Red/green means what you are getting (failure) vs what you should be getting</w:t>
      </w:r>
    </w:p>
    <w:p w14:paraId="65DB4388" w14:textId="32911CAE" w:rsidR="00CC57E4" w:rsidRDefault="00CC57E4" w:rsidP="00903333">
      <w:pPr>
        <w:pStyle w:val="ListParagraph"/>
        <w:numPr>
          <w:ilvl w:val="0"/>
          <w:numId w:val="2"/>
        </w:numPr>
      </w:pPr>
      <w:proofErr w:type="spellStart"/>
      <w:r>
        <w:rPr>
          <w:i/>
          <w:iCs/>
        </w:rPr>
        <w:t>deno</w:t>
      </w:r>
      <w:proofErr w:type="spellEnd"/>
      <w:r>
        <w:rPr>
          <w:i/>
          <w:iCs/>
        </w:rPr>
        <w:t xml:space="preserve"> test</w:t>
      </w:r>
      <w:r>
        <w:t xml:space="preserve"> runs a test in the command line</w:t>
      </w:r>
    </w:p>
    <w:p w14:paraId="5348F7FA" w14:textId="315E1AA5" w:rsidR="0096784A" w:rsidRDefault="0096784A" w:rsidP="0096784A"/>
    <w:p w14:paraId="02310A35" w14:textId="3F09F273" w:rsidR="0096784A" w:rsidRDefault="0096784A" w:rsidP="0096784A">
      <w:r>
        <w:rPr>
          <w:b/>
          <w:bCs/>
        </w:rPr>
        <w:t>Other Notes</w:t>
      </w:r>
    </w:p>
    <w:p w14:paraId="7BA6E9A9" w14:textId="3517FF16" w:rsidR="0096784A" w:rsidRDefault="0096784A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import </w:t>
      </w:r>
      <w:r>
        <w:t>takes properties from an object at a web address. You are basically importing function from a web address</w:t>
      </w:r>
    </w:p>
    <w:p w14:paraId="74A1AF21" w14:textId="3C5D788B" w:rsidR="0096784A" w:rsidRDefault="0096784A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lastRenderedPageBreak/>
        <w:t xml:space="preserve">export </w:t>
      </w:r>
      <w:r>
        <w:t xml:space="preserve">allows you to access a function in different files </w:t>
      </w:r>
    </w:p>
    <w:p w14:paraId="16EB5FC9" w14:textId="70E49AAA" w:rsidR="0096784A" w:rsidRDefault="0096784A" w:rsidP="0096784A">
      <w:pPr>
        <w:pStyle w:val="ListParagraph"/>
        <w:numPr>
          <w:ilvl w:val="0"/>
          <w:numId w:val="2"/>
        </w:numPr>
      </w:pPr>
      <w:proofErr w:type="gramStart"/>
      <w:r>
        <w:rPr>
          <w:i/>
          <w:iCs/>
        </w:rPr>
        <w:t>..</w:t>
      </w:r>
      <w:proofErr w:type="gramEnd"/>
      <w:r>
        <w:rPr>
          <w:i/>
          <w:iCs/>
        </w:rPr>
        <w:t xml:space="preserve">/directory </w:t>
      </w:r>
      <w:r>
        <w:t>refers to two folders outside of current directory</w:t>
      </w:r>
    </w:p>
    <w:p w14:paraId="0D0E521D" w14:textId="02945550" w:rsidR="00903333" w:rsidRDefault="00903333" w:rsidP="0096784A">
      <w:pPr>
        <w:pStyle w:val="ListParagraph"/>
        <w:numPr>
          <w:ilvl w:val="0"/>
          <w:numId w:val="2"/>
        </w:numPr>
      </w:pPr>
      <w:proofErr w:type="gramStart"/>
      <w:r>
        <w:rPr>
          <w:i/>
          <w:iCs/>
        </w:rPr>
        <w:t>.</w:t>
      </w:r>
      <w:proofErr w:type="spellStart"/>
      <w:r>
        <w:rPr>
          <w:i/>
          <w:iCs/>
        </w:rPr>
        <w:t>toFixed</w:t>
      </w:r>
      <w:proofErr w:type="spellEnd"/>
      <w:proofErr w:type="gramEnd"/>
      <w:r>
        <w:t xml:space="preserve"> sets number of decimal places</w:t>
      </w:r>
    </w:p>
    <w:p w14:paraId="0F99870D" w14:textId="7DBAF8E2" w:rsidR="00D25085" w:rsidRDefault="00D25085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>…</w:t>
      </w:r>
      <w:r>
        <w:t xml:space="preserve"> is spread operator – takes a copy of a variable – avoids pointing to original variable</w:t>
      </w:r>
    </w:p>
    <w:p w14:paraId="08EAE599" w14:textId="69E89CC5" w:rsidR="00E7752C" w:rsidRDefault="00E7752C" w:rsidP="0096784A">
      <w:pPr>
        <w:pStyle w:val="ListParagraph"/>
        <w:numPr>
          <w:ilvl w:val="0"/>
          <w:numId w:val="2"/>
        </w:numPr>
      </w:pPr>
      <w:r>
        <w:rPr>
          <w:i/>
          <w:iCs/>
        </w:rPr>
        <w:t>\t</w:t>
      </w:r>
      <w:r>
        <w:t xml:space="preserve"> is a tab in a string</w:t>
      </w:r>
    </w:p>
    <w:p w14:paraId="1BD3178C" w14:textId="3D2C23B5" w:rsidR="00AA662C" w:rsidRDefault="00AA662C" w:rsidP="0096784A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Destructuring</w:t>
      </w:r>
      <w:proofErr w:type="spellEnd"/>
      <w:r>
        <w:t xml:space="preserve"> is a very useful way to manipulate objects</w:t>
      </w:r>
    </w:p>
    <w:p w14:paraId="6162ABDF" w14:textId="2985F7E8" w:rsidR="00AA662C" w:rsidRDefault="00AA662C" w:rsidP="0096784A">
      <w:pPr>
        <w:pStyle w:val="ListParagraph"/>
        <w:numPr>
          <w:ilvl w:val="0"/>
          <w:numId w:val="2"/>
        </w:numPr>
      </w:pPr>
      <w:r>
        <w:t xml:space="preserve">Use </w:t>
      </w:r>
      <w:r w:rsidR="00E85E11">
        <w:t xml:space="preserve">str for string, </w:t>
      </w:r>
      <w:proofErr w:type="spellStart"/>
      <w:r w:rsidR="00E85E11">
        <w:t>arr</w:t>
      </w:r>
      <w:proofErr w:type="spellEnd"/>
      <w:r w:rsidR="00E85E11">
        <w:t xml:space="preserve"> for array, dt for date etc.</w:t>
      </w:r>
    </w:p>
    <w:p w14:paraId="1384433F" w14:textId="0D3FEC7A" w:rsidR="00F35D4A" w:rsidRPr="0096784A" w:rsidRDefault="00F35D4A" w:rsidP="00F35D4A">
      <w:pPr>
        <w:pStyle w:val="ListParagraph"/>
        <w:numPr>
          <w:ilvl w:val="0"/>
          <w:numId w:val="2"/>
        </w:numPr>
      </w:pPr>
      <w:proofErr w:type="gramStart"/>
      <w:r>
        <w:rPr>
          <w:i/>
          <w:iCs/>
        </w:rPr>
        <w:t>.filter</w:t>
      </w:r>
      <w:proofErr w:type="gramEnd"/>
      <w:r>
        <w:rPr>
          <w:i/>
          <w:iCs/>
        </w:rPr>
        <w:t xml:space="preserve">() </w:t>
      </w:r>
      <w:r>
        <w:t xml:space="preserve">filters an array according to input criteria. Syntax: </w:t>
      </w:r>
      <w:proofErr w:type="spellStart"/>
      <w:r w:rsidRPr="00916D19">
        <w:rPr>
          <w:i/>
          <w:iCs/>
        </w:rPr>
        <w:t>const</w:t>
      </w:r>
      <w:proofErr w:type="spellEnd"/>
      <w:r w:rsidRPr="00916D19">
        <w:rPr>
          <w:i/>
          <w:iCs/>
        </w:rPr>
        <w:t xml:space="preserve"> result = </w:t>
      </w:r>
      <w:proofErr w:type="spellStart"/>
      <w:proofErr w:type="gramStart"/>
      <w:r w:rsidRPr="00916D19">
        <w:rPr>
          <w:i/>
          <w:iCs/>
        </w:rPr>
        <w:t>words.filter</w:t>
      </w:r>
      <w:proofErr w:type="spellEnd"/>
      <w:proofErr w:type="gramEnd"/>
      <w:r w:rsidRPr="00916D19">
        <w:rPr>
          <w:i/>
          <w:iCs/>
        </w:rPr>
        <w:t xml:space="preserve">(word =&gt; </w:t>
      </w:r>
      <w:proofErr w:type="spellStart"/>
      <w:r w:rsidRPr="00916D19">
        <w:rPr>
          <w:i/>
          <w:iCs/>
        </w:rPr>
        <w:t>word.length</w:t>
      </w:r>
      <w:proofErr w:type="spellEnd"/>
      <w:r w:rsidRPr="00916D19">
        <w:rPr>
          <w:i/>
          <w:iCs/>
        </w:rPr>
        <w:t xml:space="preserve"> &gt; 6)</w:t>
      </w:r>
    </w:p>
    <w:sectPr w:rsidR="00F35D4A" w:rsidRPr="00967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176A8"/>
    <w:multiLevelType w:val="hybridMultilevel"/>
    <w:tmpl w:val="0B36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DF0"/>
    <w:multiLevelType w:val="hybridMultilevel"/>
    <w:tmpl w:val="07F46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457620">
    <w:abstractNumId w:val="0"/>
  </w:num>
  <w:num w:numId="2" w16cid:durableId="625156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36"/>
    <w:rsid w:val="003A5837"/>
    <w:rsid w:val="003F6C1A"/>
    <w:rsid w:val="008A5E0F"/>
    <w:rsid w:val="008D76C0"/>
    <w:rsid w:val="00903333"/>
    <w:rsid w:val="0096784A"/>
    <w:rsid w:val="00AA662C"/>
    <w:rsid w:val="00AF17A8"/>
    <w:rsid w:val="00CC57E4"/>
    <w:rsid w:val="00CE246B"/>
    <w:rsid w:val="00D0316C"/>
    <w:rsid w:val="00D25085"/>
    <w:rsid w:val="00D55536"/>
    <w:rsid w:val="00E7752C"/>
    <w:rsid w:val="00E820C9"/>
    <w:rsid w:val="00E85E11"/>
    <w:rsid w:val="00F35D4A"/>
    <w:rsid w:val="00F7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0DC9C"/>
  <w15:chartTrackingRefBased/>
  <w15:docId w15:val="{FC280F49-012B-7341-8BA2-6928A1B0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53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16C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16C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9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9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4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33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9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7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1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Glanfield</dc:creator>
  <cp:keywords/>
  <dc:description/>
  <cp:lastModifiedBy>Louis Glanfield</cp:lastModifiedBy>
  <cp:revision>4</cp:revision>
  <dcterms:created xsi:type="dcterms:W3CDTF">2022-10-18T08:26:00Z</dcterms:created>
  <dcterms:modified xsi:type="dcterms:W3CDTF">2022-10-19T08:14:00Z</dcterms:modified>
</cp:coreProperties>
</file>