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1BA" w:rsidRDefault="002651BA" w:rsidP="00BE41E5">
      <w:pPr>
        <w:jc w:val="both"/>
      </w:pPr>
      <w:bookmarkStart w:id="0" w:name="_GoBack"/>
      <w:bookmarkEnd w:id="0"/>
      <w:r>
        <w:t>Expression Lambda :</w:t>
      </w:r>
    </w:p>
    <w:p w:rsidR="002651BA" w:rsidRDefault="002651BA" w:rsidP="00BE41E5">
      <w:pPr>
        <w:jc w:val="both"/>
      </w:pPr>
      <w:r>
        <w:t xml:space="preserve">Tout d’abord, qu’est-ce qu’une expression ? </w:t>
      </w:r>
    </w:p>
    <w:p w:rsidR="002651BA" w:rsidRDefault="002651BA" w:rsidP="00BE41E5">
      <w:pPr>
        <w:ind w:firstLine="708"/>
        <w:jc w:val="both"/>
      </w:pPr>
      <w:r>
        <w:t xml:space="preserve">Une expression est une séquence d’une ou plusieurs opérandes et opérateurs (ou non) qui peuvent être évalués à une valeur, un objet une méthode ou un espace de noms uniques. Une valeur littérale, une invocation de méthode, une opération, un simple nom de variable sont tous des expressions. </w:t>
      </w:r>
    </w:p>
    <w:p w:rsidR="002651BA" w:rsidRDefault="002651BA" w:rsidP="00BE41E5">
      <w:pPr>
        <w:jc w:val="both"/>
      </w:pPr>
      <w:r>
        <w:t xml:space="preserve">Exemples : </w:t>
      </w:r>
    </w:p>
    <w:p w:rsidR="002651BA" w:rsidRDefault="002651BA" w:rsidP="00BE41E5">
      <w:pPr>
        <w:jc w:val="both"/>
      </w:pPr>
      <w:r>
        <w:rPr>
          <w:noProof/>
        </w:rPr>
        <w:drawing>
          <wp:inline distT="0" distB="0" distL="0" distR="0" wp14:anchorId="6EDF2DE3" wp14:editId="58E78AA5">
            <wp:extent cx="3752850" cy="685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BA" w:rsidRDefault="002651BA" w:rsidP="00BE41E5">
      <w:pPr>
        <w:jc w:val="both"/>
      </w:pPr>
      <w:r>
        <w:t>Les expressions peuvent avoir des valeurs de tout type, par exemple</w:t>
      </w:r>
      <w:r w:rsidR="00BE41E5">
        <w:t xml:space="preserve">, si x et y sont deux </w:t>
      </w:r>
      <w:proofErr w:type="spellStart"/>
      <w:r w:rsidR="00BE41E5">
        <w:t>int</w:t>
      </w:r>
      <w:proofErr w:type="spellEnd"/>
      <w:r w:rsidR="00BE41E5">
        <w:t xml:space="preserve">, l’expression </w:t>
      </w:r>
      <w:proofErr w:type="spellStart"/>
      <w:r w:rsidR="00BE41E5">
        <w:t>x+y</w:t>
      </w:r>
      <w:proofErr w:type="spellEnd"/>
      <w:r w:rsidR="00BE41E5">
        <w:t xml:space="preserve"> est un </w:t>
      </w:r>
      <w:proofErr w:type="spellStart"/>
      <w:r w:rsidR="00BE41E5">
        <w:t>int</w:t>
      </w:r>
      <w:proofErr w:type="spellEnd"/>
      <w:r w:rsidR="00BE41E5">
        <w:t xml:space="preserve">, « new </w:t>
      </w:r>
      <w:proofErr w:type="spellStart"/>
      <w:proofErr w:type="gramStart"/>
      <w:r w:rsidR="00BE41E5">
        <w:t>MyClass</w:t>
      </w:r>
      <w:proofErr w:type="spellEnd"/>
      <w:r w:rsidR="00BE41E5">
        <w:t>(</w:t>
      </w:r>
      <w:proofErr w:type="gramEnd"/>
      <w:r w:rsidR="00BE41E5">
        <w:t xml:space="preserve">) » est une référence à une nouvelle instance de </w:t>
      </w:r>
      <w:proofErr w:type="spellStart"/>
      <w:r w:rsidR="00BE41E5">
        <w:t>MyClass</w:t>
      </w:r>
      <w:proofErr w:type="spellEnd"/>
      <w:r w:rsidR="00BE41E5">
        <w:t>.</w:t>
      </w:r>
    </w:p>
    <w:p w:rsidR="00BE41E5" w:rsidRDefault="00BE41E5" w:rsidP="00BE41E5">
      <w:pPr>
        <w:jc w:val="both"/>
      </w:pPr>
      <w:r>
        <w:t xml:space="preserve">Les expressions lambdas sont donc une catégorie d’expressions </w:t>
      </w:r>
      <w:proofErr w:type="gramStart"/>
      <w:r>
        <w:t>représentant  des</w:t>
      </w:r>
      <w:proofErr w:type="gramEnd"/>
      <w:r>
        <w:t xml:space="preserve"> méthodes anonymes qu’on peut utiliser pour créer des délégués. </w:t>
      </w:r>
      <w:r w:rsidRPr="00BE41E5">
        <w:t>En utilis</w:t>
      </w:r>
      <w:r>
        <w:t>ant les expressions lambdas, on peut créer des fonctions locales pouvant être passés en paramètres d’autres fonctions.</w:t>
      </w:r>
    </w:p>
    <w:p w:rsidR="00BE41E5" w:rsidRDefault="00BE41E5" w:rsidP="00BE41E5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323F18">
            <wp:simplePos x="0" y="0"/>
            <wp:positionH relativeFrom="margin">
              <wp:posOffset>3636645</wp:posOffset>
            </wp:positionH>
            <wp:positionV relativeFrom="paragraph">
              <wp:posOffset>253365</wp:posOffset>
            </wp:positionV>
            <wp:extent cx="2209800" cy="32385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24DAEFE">
            <wp:simplePos x="0" y="0"/>
            <wp:positionH relativeFrom="margin">
              <wp:posOffset>2423160</wp:posOffset>
            </wp:positionH>
            <wp:positionV relativeFrom="paragraph">
              <wp:posOffset>272415</wp:posOffset>
            </wp:positionV>
            <wp:extent cx="1133475" cy="285750"/>
            <wp:effectExtent l="0" t="0" r="952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51EEA9B">
            <wp:simplePos x="0" y="0"/>
            <wp:positionH relativeFrom="column">
              <wp:posOffset>1129030</wp:posOffset>
            </wp:positionH>
            <wp:positionV relativeFrom="paragraph">
              <wp:posOffset>272415</wp:posOffset>
            </wp:positionV>
            <wp:extent cx="1219200" cy="276225"/>
            <wp:effectExtent l="0" t="0" r="0" b="952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58E3F54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1066800" cy="25717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Voici quelques exemples d’expression lambda : </w:t>
      </w:r>
    </w:p>
    <w:p w:rsidR="00BE41E5" w:rsidRDefault="00BE41E5" w:rsidP="00BE41E5">
      <w:pPr>
        <w:jc w:val="both"/>
      </w:pPr>
    </w:p>
    <w:p w:rsidR="00BE41E5" w:rsidRDefault="00BE41E5" w:rsidP="00BE41E5">
      <w:pPr>
        <w:jc w:val="both"/>
      </w:pPr>
      <w:r>
        <w:t xml:space="preserve">A gauche de la flèche se trouve les paramètres de la méthode, et à droite l’opération effectuée et donc la valeur qui sera retournée lorsqu’on appellera cette méthode. </w:t>
      </w:r>
    </w:p>
    <w:p w:rsidR="00BE41E5" w:rsidRDefault="00BE41E5" w:rsidP="00BE41E5">
      <w:pPr>
        <w:jc w:val="both"/>
      </w:pPr>
      <w:r>
        <w:t>Lorsque nous voulons préciser qu’il n’y a pas de paramètre, il suffit d’écrire () avant la flèche (exemple 2).</w:t>
      </w:r>
    </w:p>
    <w:p w:rsidR="00BE41E5" w:rsidRDefault="00EA39B6" w:rsidP="00BE41E5">
      <w:pPr>
        <w:jc w:val="both"/>
      </w:pPr>
      <w:r>
        <w:t>Il peut également y avoir plusieurs paramètres (exemple 3), il est également possible de spécifier les types des paramètres (exemple 4).</w:t>
      </w:r>
    </w:p>
    <w:p w:rsidR="00645591" w:rsidRDefault="00645591" w:rsidP="00BE41E5">
      <w:pPr>
        <w:jc w:val="both"/>
      </w:pPr>
      <w:r>
        <w:t>Pour résumer, une expression lambda est une méthode locale effectuant des opérations simples.</w:t>
      </w:r>
    </w:p>
    <w:p w:rsidR="00645591" w:rsidRDefault="00645591" w:rsidP="00BE41E5">
      <w:pPr>
        <w:jc w:val="both"/>
      </w:pPr>
    </w:p>
    <w:p w:rsidR="00645591" w:rsidRDefault="00645591" w:rsidP="00BE41E5">
      <w:pPr>
        <w:jc w:val="both"/>
      </w:pPr>
      <w:r>
        <w:t xml:space="preserve">Une expression lambda permet de créer des délégués. </w:t>
      </w:r>
    </w:p>
    <w:p w:rsidR="00645591" w:rsidRPr="00BE41E5" w:rsidRDefault="00645591" w:rsidP="00BE41E5">
      <w:pPr>
        <w:jc w:val="both"/>
      </w:pPr>
      <w:r>
        <w:rPr>
          <w:noProof/>
        </w:rPr>
        <w:drawing>
          <wp:inline distT="0" distB="0" distL="0" distR="0" wp14:anchorId="41FA2CF3" wp14:editId="7A872B67">
            <wp:extent cx="2209800" cy="9810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591" w:rsidRPr="00BE4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BA"/>
    <w:rsid w:val="002651BA"/>
    <w:rsid w:val="003F2B49"/>
    <w:rsid w:val="00645591"/>
    <w:rsid w:val="00BE41E5"/>
    <w:rsid w:val="00D23F96"/>
    <w:rsid w:val="00EA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4C1B9-1947-440E-93F1-7199FDED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Delp</dc:creator>
  <cp:keywords/>
  <dc:description/>
  <cp:lastModifiedBy>Baptiste Delp</cp:lastModifiedBy>
  <cp:revision>2</cp:revision>
  <dcterms:created xsi:type="dcterms:W3CDTF">2019-02-17T13:10:00Z</dcterms:created>
  <dcterms:modified xsi:type="dcterms:W3CDTF">2019-02-17T16:36:00Z</dcterms:modified>
</cp:coreProperties>
</file>