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4B" w:rsidRPr="00406B61" w:rsidRDefault="001D684B" w:rsidP="001D684B">
      <w:pPr>
        <w:shd w:val="clear" w:color="auto" w:fill="FFFFFF"/>
        <w:spacing w:after="200" w:line="240" w:lineRule="auto"/>
        <w:jc w:val="center"/>
        <w:textAlignment w:val="baseline"/>
        <w:rPr>
          <w:rFonts w:ascii="inherit" w:eastAsia="Times New Roman" w:hAnsi="inherit" w:cs="Arial"/>
          <w:b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b/>
          <w:color w:val="373A36"/>
          <w:sz w:val="23"/>
          <w:szCs w:val="23"/>
        </w:rPr>
        <w:t>Final Capstone – Predicting Payments on Medical Procedures</w:t>
      </w:r>
    </w:p>
    <w:p w:rsidR="001D684B" w:rsidRPr="00406B61" w:rsidRDefault="001D684B" w:rsidP="007737A3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What is the problem you are attempting to solve?</w:t>
      </w:r>
    </w:p>
    <w:p w:rsidR="007737A3" w:rsidRPr="00406B61" w:rsidRDefault="001D684B" w:rsidP="007737A3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 xml:space="preserve">Using 5 years of payment data for health care procedures, can we predict payments better than the current "Group Average" methodology being used? </w:t>
      </w:r>
    </w:p>
    <w:p w:rsidR="001D684B" w:rsidRPr="00406B61" w:rsidRDefault="001D684B" w:rsidP="007737A3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How is your solution valuable?</w:t>
      </w:r>
      <w:bookmarkStart w:id="0" w:name="_GoBack"/>
      <w:bookmarkEnd w:id="0"/>
    </w:p>
    <w:p w:rsidR="003D3FAA" w:rsidRPr="00406B61" w:rsidRDefault="003D3FAA" w:rsidP="00406B61">
      <w:pPr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How much insurance companies and other government entities pay for various procedures is somewhat of a black box.  However, to forecast future cash flows, an estimate of the total charges for each claim.  Thus, a more precise estimate can improve future operational and financial planning, and valuation exercises.   The following questions may be addressed with a better prediction:</w:t>
      </w:r>
    </w:p>
    <w:p w:rsidR="003D3FAA" w:rsidRPr="00406B61" w:rsidRDefault="003D3FAA" w:rsidP="00406B61">
      <w:pPr>
        <w:pStyle w:val="ListParagraph"/>
        <w:numPr>
          <w:ilvl w:val="0"/>
          <w:numId w:val="3"/>
        </w:numPr>
        <w:shd w:val="clear" w:color="auto" w:fill="FFFFFF"/>
        <w:spacing w:after="20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How many new employees for next year?</w:t>
      </w:r>
    </w:p>
    <w:p w:rsidR="003D3FAA" w:rsidRPr="00406B61" w:rsidRDefault="003D3FAA" w:rsidP="00406B61">
      <w:pPr>
        <w:pStyle w:val="ListParagraph"/>
        <w:numPr>
          <w:ilvl w:val="0"/>
          <w:numId w:val="3"/>
        </w:numPr>
        <w:shd w:val="clear" w:color="auto" w:fill="FFFFFF"/>
        <w:spacing w:after="20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How much can we invest back into the business?</w:t>
      </w:r>
    </w:p>
    <w:p w:rsidR="003D3FAA" w:rsidRPr="00406B61" w:rsidRDefault="003D3FAA" w:rsidP="00406B61">
      <w:pPr>
        <w:pStyle w:val="ListParagraph"/>
        <w:numPr>
          <w:ilvl w:val="0"/>
          <w:numId w:val="3"/>
        </w:numPr>
        <w:shd w:val="clear" w:color="auto" w:fill="FFFFFF"/>
        <w:spacing w:after="20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How much should we set aside for future tax payments?</w:t>
      </w:r>
    </w:p>
    <w:p w:rsidR="003D3FAA" w:rsidRPr="00406B61" w:rsidRDefault="003D3FAA" w:rsidP="00406B61">
      <w:pPr>
        <w:pStyle w:val="ListParagraph"/>
        <w:numPr>
          <w:ilvl w:val="0"/>
          <w:numId w:val="3"/>
        </w:numPr>
        <w:shd w:val="clear" w:color="auto" w:fill="FFFFFF"/>
        <w:spacing w:after="20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What is the current valuation of our company?</w:t>
      </w:r>
    </w:p>
    <w:p w:rsidR="003D3FAA" w:rsidRPr="00406B61" w:rsidRDefault="003D3FAA" w:rsidP="00406B61">
      <w:pPr>
        <w:pStyle w:val="ListParagraph"/>
        <w:numPr>
          <w:ilvl w:val="0"/>
          <w:numId w:val="3"/>
        </w:numPr>
        <w:shd w:val="clear" w:color="auto" w:fill="FFFFFF"/>
        <w:spacing w:after="200" w:line="240" w:lineRule="auto"/>
        <w:ind w:left="108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How is your solution valuable?</w:t>
      </w:r>
    </w:p>
    <w:p w:rsidR="003D3FAA" w:rsidRPr="00406B61" w:rsidRDefault="003D3FAA" w:rsidP="003D3FAA">
      <w:pPr>
        <w:pStyle w:val="ListParagraph"/>
        <w:shd w:val="clear" w:color="auto" w:fill="FFFFFF"/>
        <w:spacing w:after="200" w:line="240" w:lineRule="auto"/>
        <w:ind w:left="139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3D3FAA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1D684B">
        <w:rPr>
          <w:rFonts w:ascii="inherit" w:eastAsia="Times New Roman" w:hAnsi="inherit" w:cs="Arial"/>
          <w:color w:val="373A36"/>
          <w:sz w:val="23"/>
          <w:szCs w:val="23"/>
        </w:rPr>
        <w:t>What is your data source and how will you</w:t>
      </w:r>
      <w:r w:rsidRPr="00406B61">
        <w:rPr>
          <w:rFonts w:ascii="inherit" w:eastAsia="Times New Roman" w:hAnsi="inherit" w:cs="Arial"/>
          <w:color w:val="373A36"/>
          <w:sz w:val="23"/>
          <w:szCs w:val="23"/>
        </w:rPr>
        <w:t xml:space="preserve"> access it?</w:t>
      </w:r>
    </w:p>
    <w:p w:rsidR="003D3FAA" w:rsidRPr="00406B61" w:rsidRDefault="003D3FAA" w:rsidP="003D3FAA">
      <w:pPr>
        <w:pStyle w:val="ListParagraph"/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406B61">
      <w:pPr>
        <w:pStyle w:val="ListParagraph"/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A national healthcare provider with hundreds of sites, performing thousands of procedures from 2014 – 2018.</w:t>
      </w:r>
      <w:r w:rsidRPr="00406B61">
        <w:rPr>
          <w:rFonts w:ascii="inherit" w:eastAsia="Times New Roman" w:hAnsi="inherit" w:cs="Arial"/>
          <w:color w:val="373A36"/>
          <w:sz w:val="23"/>
          <w:szCs w:val="23"/>
        </w:rPr>
        <w:t xml:space="preserve">  The data does not include any personal identifying information, and I will not reveal any specific names around insurance companies, payers, or individual claims.</w:t>
      </w:r>
    </w:p>
    <w:p w:rsidR="003D3FAA" w:rsidRPr="00406B61" w:rsidRDefault="003D3FAA" w:rsidP="003D3FAA">
      <w:pPr>
        <w:pStyle w:val="ListParagraph"/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3D3FAA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What techniques from the course do you anticipate using?</w:t>
      </w:r>
    </w:p>
    <w:p w:rsidR="003D3FAA" w:rsidRPr="00406B61" w:rsidRDefault="003D3FAA" w:rsidP="003D3FAA">
      <w:pPr>
        <w:pStyle w:val="ListParagraph"/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3D3FAA">
      <w:pPr>
        <w:pStyle w:val="ListParagraph"/>
        <w:numPr>
          <w:ilvl w:val="0"/>
          <w:numId w:val="5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SQL to organize and group the data</w:t>
      </w:r>
    </w:p>
    <w:p w:rsidR="003D3FAA" w:rsidRPr="00406B61" w:rsidRDefault="003D3FAA" w:rsidP="003D3FAA">
      <w:pPr>
        <w:pStyle w:val="ListParagraph"/>
        <w:numPr>
          <w:ilvl w:val="0"/>
          <w:numId w:val="5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Visualization in Python</w:t>
      </w:r>
    </w:p>
    <w:p w:rsidR="003D3FAA" w:rsidRPr="00406B61" w:rsidRDefault="003D3FAA" w:rsidP="003D3FAA">
      <w:pPr>
        <w:pStyle w:val="ListParagraph"/>
        <w:numPr>
          <w:ilvl w:val="0"/>
          <w:numId w:val="5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Supervised Learning Regressors to predict payment amounts</w:t>
      </w:r>
    </w:p>
    <w:p w:rsidR="003D3FAA" w:rsidRPr="00406B61" w:rsidRDefault="003D3FAA" w:rsidP="003D3FAA">
      <w:pPr>
        <w:pStyle w:val="ListParagraph"/>
        <w:shd w:val="clear" w:color="auto" w:fill="FFFFFF"/>
        <w:spacing w:after="200" w:line="240" w:lineRule="auto"/>
        <w:ind w:left="139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3D3FAA">
      <w:pPr>
        <w:pStyle w:val="ListParagraph"/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 xml:space="preserve">What do you anticipate </w:t>
      </w:r>
      <w:proofErr w:type="gramStart"/>
      <w:r w:rsidRPr="00406B61">
        <w:rPr>
          <w:rFonts w:ascii="inherit" w:eastAsia="Times New Roman" w:hAnsi="inherit" w:cs="Arial"/>
          <w:color w:val="373A36"/>
          <w:sz w:val="23"/>
          <w:szCs w:val="23"/>
        </w:rPr>
        <w:t>to be</w:t>
      </w:r>
      <w:proofErr w:type="gramEnd"/>
      <w:r w:rsidRPr="00406B61">
        <w:rPr>
          <w:rFonts w:ascii="inherit" w:eastAsia="Times New Roman" w:hAnsi="inherit" w:cs="Arial"/>
          <w:color w:val="373A36"/>
          <w:sz w:val="23"/>
          <w:szCs w:val="23"/>
        </w:rPr>
        <w:t xml:space="preserve"> the biggest challenge you’ll face?</w:t>
      </w:r>
    </w:p>
    <w:p w:rsidR="003D3FAA" w:rsidRPr="00406B61" w:rsidRDefault="003D3FAA" w:rsidP="003D3FAA">
      <w:pPr>
        <w:pStyle w:val="ListParagraph"/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406B61">
      <w:pPr>
        <w:pStyle w:val="ListParagraph"/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The challenges I anticipate most include:</w:t>
      </w:r>
    </w:p>
    <w:p w:rsidR="003D3FAA" w:rsidRPr="00406B61" w:rsidRDefault="003D3FAA" w:rsidP="00406B61">
      <w:pPr>
        <w:pStyle w:val="ListParagraph"/>
        <w:shd w:val="clear" w:color="auto" w:fill="FFFFFF"/>
        <w:spacing w:after="200" w:line="240" w:lineRule="auto"/>
        <w:ind w:left="360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</w:p>
    <w:p w:rsidR="003D3FAA" w:rsidRPr="00406B61" w:rsidRDefault="003D3FAA" w:rsidP="00406B61">
      <w:pPr>
        <w:pStyle w:val="ListParagraph"/>
        <w:numPr>
          <w:ilvl w:val="0"/>
          <w:numId w:val="6"/>
        </w:numPr>
        <w:shd w:val="clear" w:color="auto" w:fill="FFFFFF"/>
        <w:spacing w:after="200" w:line="240" w:lineRule="auto"/>
        <w:ind w:left="103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Setting up the supervised learning exercise since the data is not grouped at the claim/procedure level, and spans 4 tables</w:t>
      </w:r>
    </w:p>
    <w:p w:rsidR="003D3FAA" w:rsidRPr="00406B61" w:rsidRDefault="003D3FAA" w:rsidP="00406B61">
      <w:pPr>
        <w:pStyle w:val="ListParagraph"/>
        <w:numPr>
          <w:ilvl w:val="0"/>
          <w:numId w:val="6"/>
        </w:numPr>
        <w:shd w:val="clear" w:color="auto" w:fill="FFFFFF"/>
        <w:spacing w:after="200" w:line="240" w:lineRule="auto"/>
        <w:ind w:left="103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Creating new columns to summarize and group data to aid in visualization</w:t>
      </w:r>
    </w:p>
    <w:p w:rsidR="003D3FAA" w:rsidRPr="00406B61" w:rsidRDefault="003D3FAA" w:rsidP="00406B61">
      <w:pPr>
        <w:pStyle w:val="ListParagraph"/>
        <w:numPr>
          <w:ilvl w:val="0"/>
          <w:numId w:val="6"/>
        </w:numPr>
        <w:shd w:val="clear" w:color="auto" w:fill="FFFFFF"/>
        <w:spacing w:after="200" w:line="240" w:lineRule="auto"/>
        <w:ind w:left="103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The dataset is 22 million records with over 40 columns, and some of the categorical variables have thousands of responses.  Thus, it could cause memory errors in Python, and require a lot of resources to train various models.  I will look to do feature selection, and perhaps consolidate categories where it makes sense to mitigate this.</w:t>
      </w:r>
    </w:p>
    <w:p w:rsidR="003D3FAA" w:rsidRPr="00406B61" w:rsidRDefault="003D3FAA" w:rsidP="00406B61">
      <w:pPr>
        <w:pStyle w:val="ListParagraph"/>
        <w:numPr>
          <w:ilvl w:val="0"/>
          <w:numId w:val="6"/>
        </w:numPr>
        <w:shd w:val="clear" w:color="auto" w:fill="FFFFFF"/>
        <w:spacing w:after="200" w:line="240" w:lineRule="auto"/>
        <w:ind w:left="1035"/>
        <w:textAlignment w:val="baseline"/>
        <w:rPr>
          <w:rFonts w:ascii="inherit" w:eastAsia="Times New Roman" w:hAnsi="inherit" w:cs="Arial"/>
          <w:color w:val="373A36"/>
          <w:sz w:val="23"/>
          <w:szCs w:val="23"/>
        </w:rPr>
      </w:pPr>
      <w:r w:rsidRPr="00406B61">
        <w:rPr>
          <w:rFonts w:ascii="inherit" w:eastAsia="Times New Roman" w:hAnsi="inherit" w:cs="Arial"/>
          <w:color w:val="373A36"/>
          <w:sz w:val="23"/>
          <w:szCs w:val="23"/>
        </w:rPr>
        <w:t>Setting up the exercise will require some thought since time is a consideration.  Since I’ll compare the current method used to a newer model, I must also simulate how a current prediction can only be made using data from the past.</w:t>
      </w:r>
    </w:p>
    <w:sectPr w:rsidR="003D3FAA" w:rsidRPr="0040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781"/>
    <w:multiLevelType w:val="hybridMultilevel"/>
    <w:tmpl w:val="D49AAE76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" w15:restartNumberingAfterBreak="0">
    <w:nsid w:val="17861734"/>
    <w:multiLevelType w:val="hybridMultilevel"/>
    <w:tmpl w:val="D49AAE76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1FAA6DD6"/>
    <w:multiLevelType w:val="hybridMultilevel"/>
    <w:tmpl w:val="E2B8273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250E3DD3"/>
    <w:multiLevelType w:val="hybridMultilevel"/>
    <w:tmpl w:val="44E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2370B7"/>
    <w:multiLevelType w:val="multilevel"/>
    <w:tmpl w:val="D532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B5B7E"/>
    <w:multiLevelType w:val="hybridMultilevel"/>
    <w:tmpl w:val="D49AAE76"/>
    <w:lvl w:ilvl="0" w:tplc="0409000F">
      <w:start w:val="1"/>
      <w:numFmt w:val="decimal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4B"/>
    <w:rsid w:val="001D684B"/>
    <w:rsid w:val="002534F8"/>
    <w:rsid w:val="003D3FAA"/>
    <w:rsid w:val="003E0946"/>
    <w:rsid w:val="00406B61"/>
    <w:rsid w:val="007737A3"/>
    <w:rsid w:val="00EF7D2E"/>
    <w:rsid w:val="00F1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7F8C"/>
  <w15:chartTrackingRefBased/>
  <w15:docId w15:val="{53F77414-0E7A-4483-B9F0-6DED5AD1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Konig, Louis</dc:creator>
  <cp:keywords/>
  <dc:description/>
  <cp:lastModifiedBy>Konig, Louis</cp:lastModifiedBy>
  <cp:revision>1</cp:revision>
  <dcterms:created xsi:type="dcterms:W3CDTF">2018-09-27T18:33:00Z</dcterms:created>
  <dcterms:modified xsi:type="dcterms:W3CDTF">2018-09-27T19:06:00Z</dcterms:modified>
</cp:coreProperties>
</file>