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43C71" w14:textId="77777777" w:rsidR="00DA5443" w:rsidRPr="00DA5443" w:rsidRDefault="00DA5443" w:rsidP="00DA5443">
      <w:pPr>
        <w:adjustRightInd w:val="0"/>
        <w:snapToGrid w:val="0"/>
        <w:jc w:val="center"/>
        <w:rPr>
          <w:rFonts w:eastAsia="標楷體" w:hAnsi="標楷體"/>
          <w:b/>
          <w:sz w:val="32"/>
          <w:szCs w:val="32"/>
        </w:rPr>
      </w:pPr>
      <w:proofErr w:type="gramStart"/>
      <w:r w:rsidRPr="00DA5443">
        <w:rPr>
          <w:rFonts w:eastAsia="標楷體" w:hAnsi="標楷體" w:hint="eastAsia"/>
          <w:b/>
          <w:sz w:val="32"/>
          <w:szCs w:val="32"/>
        </w:rPr>
        <w:t>卷積神經</w:t>
      </w:r>
      <w:proofErr w:type="gramEnd"/>
      <w:r w:rsidRPr="00DA5443">
        <w:rPr>
          <w:rFonts w:eastAsia="標楷體" w:hAnsi="標楷體" w:hint="eastAsia"/>
          <w:b/>
          <w:sz w:val="32"/>
          <w:szCs w:val="32"/>
        </w:rPr>
        <w:t>網絡：</w:t>
      </w:r>
      <w:proofErr w:type="gramStart"/>
      <w:r w:rsidRPr="00DA5443">
        <w:rPr>
          <w:rFonts w:eastAsia="標楷體" w:hAnsi="標楷體" w:hint="eastAsia"/>
          <w:b/>
          <w:sz w:val="32"/>
          <w:szCs w:val="32"/>
        </w:rPr>
        <w:t>獅子與豹的</w:t>
      </w:r>
      <w:proofErr w:type="gramEnd"/>
      <w:r w:rsidRPr="00DA5443">
        <w:rPr>
          <w:rFonts w:eastAsia="標楷體" w:hAnsi="標楷體" w:hint="eastAsia"/>
          <w:b/>
          <w:sz w:val="32"/>
          <w:szCs w:val="32"/>
        </w:rPr>
        <w:t>圖像分類研究</w:t>
      </w:r>
    </w:p>
    <w:p w14:paraId="08EE57B5" w14:textId="012F9AF7" w:rsidR="006D65DC" w:rsidRDefault="00DA5443" w:rsidP="00DA5443">
      <w:pPr>
        <w:adjustRightInd w:val="0"/>
        <w:snapToGrid w:val="0"/>
        <w:jc w:val="center"/>
        <w:rPr>
          <w:rFonts w:eastAsia="標楷體"/>
        </w:rPr>
      </w:pPr>
      <w:r w:rsidRPr="00DA5443">
        <w:rPr>
          <w:rFonts w:eastAsia="標楷體" w:hAnsi="標楷體"/>
          <w:b/>
          <w:sz w:val="32"/>
          <w:szCs w:val="32"/>
        </w:rPr>
        <w:t>Convolutional Neural Networks: A Study on Image Classification of Lions and Leopards</w:t>
      </w:r>
    </w:p>
    <w:tbl>
      <w:tblPr>
        <w:tblW w:w="0" w:type="auto"/>
        <w:jc w:val="center"/>
        <w:tblLook w:val="04A0" w:firstRow="1" w:lastRow="0" w:firstColumn="1" w:lastColumn="0" w:noHBand="0" w:noVBand="1"/>
      </w:tblPr>
      <w:tblGrid>
        <w:gridCol w:w="2154"/>
        <w:gridCol w:w="2154"/>
      </w:tblGrid>
      <w:tr w:rsidR="006D485C" w14:paraId="698C171A" w14:textId="77777777" w:rsidTr="00AC1042">
        <w:trPr>
          <w:jc w:val="center"/>
        </w:trPr>
        <w:tc>
          <w:tcPr>
            <w:tcW w:w="2154" w:type="dxa"/>
            <w:vAlign w:val="center"/>
            <w:hideMark/>
          </w:tcPr>
          <w:p w14:paraId="3CD7696B" w14:textId="3906D8AA" w:rsidR="006D485C" w:rsidRDefault="006D485C">
            <w:pPr>
              <w:adjustRightInd w:val="0"/>
              <w:snapToGrid w:val="0"/>
              <w:jc w:val="center"/>
              <w:rPr>
                <w:rFonts w:eastAsia="標楷體"/>
              </w:rPr>
            </w:pPr>
            <w:r>
              <w:rPr>
                <w:rFonts w:eastAsia="標楷體" w:hAnsi="標楷體" w:hint="eastAsia"/>
                <w:sz w:val="28"/>
                <w:szCs w:val="28"/>
              </w:rPr>
              <w:t>陸志成</w:t>
            </w:r>
            <w:r w:rsidR="00E049FD">
              <w:rPr>
                <w:rStyle w:val="ae"/>
                <w:rFonts w:eastAsia="標楷體" w:hAnsi="標楷體"/>
                <w:sz w:val="28"/>
                <w:szCs w:val="28"/>
              </w:rPr>
              <w:footnoteReference w:id="1"/>
            </w:r>
            <w:r w:rsidR="00E049FD">
              <w:rPr>
                <w:rFonts w:eastAsia="標楷體" w:hAnsi="標楷體"/>
                <w:sz w:val="28"/>
                <w:szCs w:val="28"/>
              </w:rPr>
              <w:t>*</w:t>
            </w:r>
          </w:p>
        </w:tc>
        <w:tc>
          <w:tcPr>
            <w:tcW w:w="2154" w:type="dxa"/>
            <w:vAlign w:val="center"/>
            <w:hideMark/>
          </w:tcPr>
          <w:p w14:paraId="5F520B65" w14:textId="4327B85B" w:rsidR="006D485C" w:rsidRDefault="006D485C">
            <w:pPr>
              <w:adjustRightInd w:val="0"/>
              <w:snapToGrid w:val="0"/>
              <w:jc w:val="center"/>
              <w:rPr>
                <w:rFonts w:eastAsia="標楷體"/>
              </w:rPr>
            </w:pPr>
            <w:r w:rsidRPr="001575B4">
              <w:rPr>
                <w:rFonts w:eastAsia="標楷體" w:hAnsi="標楷體" w:hint="eastAsia"/>
                <w:sz w:val="28"/>
                <w:szCs w:val="28"/>
              </w:rPr>
              <w:t>劉鎮豪</w:t>
            </w:r>
            <w:r>
              <w:rPr>
                <w:rStyle w:val="ae"/>
                <w:rFonts w:eastAsia="標楷體" w:hAnsi="標楷體"/>
                <w:sz w:val="28"/>
                <w:szCs w:val="28"/>
              </w:rPr>
              <w:footnoteReference w:id="2"/>
            </w:r>
          </w:p>
        </w:tc>
      </w:tr>
      <w:tr w:rsidR="006D485C" w14:paraId="1A05F886" w14:textId="77777777" w:rsidTr="00AC1042">
        <w:trPr>
          <w:jc w:val="center"/>
        </w:trPr>
        <w:tc>
          <w:tcPr>
            <w:tcW w:w="2154" w:type="dxa"/>
            <w:vAlign w:val="center"/>
            <w:hideMark/>
          </w:tcPr>
          <w:p w14:paraId="3E5F327D" w14:textId="1356969C" w:rsidR="006D485C" w:rsidRDefault="006D485C">
            <w:pPr>
              <w:adjustRightInd w:val="0"/>
              <w:snapToGrid w:val="0"/>
              <w:jc w:val="center"/>
              <w:rPr>
                <w:rFonts w:eastAsia="標楷體"/>
              </w:rPr>
            </w:pPr>
            <w:r>
              <w:rPr>
                <w:rFonts w:eastAsia="標楷體" w:hAnsi="標楷體"/>
              </w:rPr>
              <w:t>Chih-Cheng Lu</w:t>
            </w:r>
          </w:p>
        </w:tc>
        <w:tc>
          <w:tcPr>
            <w:tcW w:w="2154" w:type="dxa"/>
            <w:vAlign w:val="center"/>
            <w:hideMark/>
          </w:tcPr>
          <w:p w14:paraId="3136AFE0" w14:textId="3B5660ED" w:rsidR="006D485C" w:rsidRDefault="006D485C">
            <w:pPr>
              <w:adjustRightInd w:val="0"/>
              <w:snapToGrid w:val="0"/>
              <w:jc w:val="center"/>
              <w:rPr>
                <w:rFonts w:eastAsia="標楷體"/>
              </w:rPr>
            </w:pPr>
            <w:r>
              <w:rPr>
                <w:rFonts w:eastAsia="標楷體" w:hAnsi="標楷體" w:hint="eastAsia"/>
              </w:rPr>
              <w:t>Ch</w:t>
            </w:r>
            <w:r>
              <w:rPr>
                <w:rFonts w:eastAsia="標楷體" w:hAnsi="標楷體"/>
              </w:rPr>
              <w:t>en-Hao Liu</w:t>
            </w:r>
          </w:p>
        </w:tc>
      </w:tr>
    </w:tbl>
    <w:p w14:paraId="3BE5A1C4" w14:textId="77777777" w:rsidR="00517CF8" w:rsidRDefault="00517CF8" w:rsidP="002076E9">
      <w:pPr>
        <w:widowControl/>
        <w:overflowPunct w:val="0"/>
        <w:autoSpaceDE w:val="0"/>
        <w:autoSpaceDN w:val="0"/>
        <w:adjustRightInd w:val="0"/>
        <w:snapToGrid w:val="0"/>
        <w:jc w:val="center"/>
        <w:textAlignment w:val="baseline"/>
        <w:rPr>
          <w:rFonts w:eastAsia="標楷體"/>
        </w:rPr>
      </w:pPr>
    </w:p>
    <w:p w14:paraId="1704FF76" w14:textId="3A5076AD" w:rsidR="0064108F" w:rsidRDefault="001575B4" w:rsidP="002076E9">
      <w:pPr>
        <w:widowControl/>
        <w:overflowPunct w:val="0"/>
        <w:autoSpaceDE w:val="0"/>
        <w:autoSpaceDN w:val="0"/>
        <w:adjustRightInd w:val="0"/>
        <w:snapToGrid w:val="0"/>
        <w:jc w:val="center"/>
        <w:textAlignment w:val="baseline"/>
        <w:rPr>
          <w:rFonts w:eastAsia="標楷體" w:hAnsi="標楷體"/>
          <w:b/>
          <w:kern w:val="0"/>
          <w:sz w:val="28"/>
          <w:szCs w:val="28"/>
        </w:rPr>
      </w:pPr>
      <w:r w:rsidRPr="001143D8">
        <w:rPr>
          <w:rFonts w:eastAsia="標楷體" w:hAnsi="標楷體"/>
          <w:b/>
          <w:kern w:val="0"/>
          <w:sz w:val="28"/>
          <w:szCs w:val="28"/>
        </w:rPr>
        <w:t>摘要</w:t>
      </w:r>
    </w:p>
    <w:p w14:paraId="79A9559C" w14:textId="77777777" w:rsidR="00F25D66" w:rsidRPr="00C3584C" w:rsidRDefault="00F25D66" w:rsidP="00F25D66">
      <w:pPr>
        <w:widowControl/>
        <w:overflowPunct w:val="0"/>
        <w:autoSpaceDE w:val="0"/>
        <w:autoSpaceDN w:val="0"/>
        <w:adjustRightInd w:val="0"/>
        <w:snapToGrid w:val="0"/>
        <w:textAlignment w:val="baseline"/>
        <w:rPr>
          <w:rFonts w:eastAsia="標楷體" w:hAnsi="標楷體"/>
          <w:b/>
          <w:kern w:val="0"/>
          <w:sz w:val="28"/>
          <w:szCs w:val="28"/>
        </w:rPr>
      </w:pPr>
    </w:p>
    <w:p w14:paraId="2E32DF16" w14:textId="17955DC6" w:rsidR="00787C7E" w:rsidRDefault="00F25D66" w:rsidP="00F25D66">
      <w:pPr>
        <w:adjustRightInd w:val="0"/>
        <w:snapToGrid w:val="0"/>
        <w:ind w:firstLineChars="200" w:firstLine="480"/>
        <w:jc w:val="both"/>
        <w:rPr>
          <w:rFonts w:eastAsia="標楷體" w:hAnsi="標楷體"/>
          <w:kern w:val="0"/>
          <w:szCs w:val="20"/>
        </w:rPr>
      </w:pPr>
      <w:r w:rsidRPr="00F25D66">
        <w:rPr>
          <w:rFonts w:eastAsia="標楷體" w:hAnsi="標楷體" w:hint="eastAsia"/>
          <w:kern w:val="0"/>
          <w:szCs w:val="20"/>
        </w:rPr>
        <w:t>本研究的主要目的是</w:t>
      </w:r>
      <w:proofErr w:type="gramStart"/>
      <w:r w:rsidRPr="00F25D66">
        <w:rPr>
          <w:rFonts w:eastAsia="標楷體" w:hAnsi="標楷體" w:hint="eastAsia"/>
          <w:kern w:val="0"/>
          <w:szCs w:val="20"/>
        </w:rPr>
        <w:t>透過卷積神經</w:t>
      </w:r>
      <w:proofErr w:type="gramEnd"/>
      <w:r w:rsidRPr="00F25D66">
        <w:rPr>
          <w:rFonts w:eastAsia="標楷體" w:hAnsi="標楷體" w:hint="eastAsia"/>
          <w:kern w:val="0"/>
          <w:szCs w:val="20"/>
        </w:rPr>
        <w:t>網絡</w:t>
      </w:r>
      <w:r>
        <w:rPr>
          <w:rFonts w:eastAsia="標楷體" w:hAnsi="標楷體" w:hint="eastAsia"/>
          <w:kern w:val="0"/>
          <w:szCs w:val="20"/>
        </w:rPr>
        <w:t>(</w:t>
      </w:r>
      <w:r w:rsidRPr="00F25D66">
        <w:rPr>
          <w:rFonts w:eastAsia="標楷體" w:hAnsi="標楷體" w:hint="eastAsia"/>
          <w:kern w:val="0"/>
          <w:szCs w:val="20"/>
        </w:rPr>
        <w:t>Convolutional Neural Network, CNN</w:t>
      </w:r>
      <w:r>
        <w:rPr>
          <w:rFonts w:eastAsia="標楷體" w:hAnsi="標楷體" w:hint="eastAsia"/>
          <w:kern w:val="0"/>
          <w:szCs w:val="20"/>
        </w:rPr>
        <w:t>)</w:t>
      </w:r>
      <w:r w:rsidRPr="00F25D66">
        <w:rPr>
          <w:rFonts w:eastAsia="標楷體" w:hAnsi="標楷體" w:hint="eastAsia"/>
          <w:kern w:val="0"/>
          <w:szCs w:val="20"/>
        </w:rPr>
        <w:t>技術來對獅子和</w:t>
      </w:r>
      <w:proofErr w:type="gramStart"/>
      <w:r w:rsidRPr="00F25D66">
        <w:rPr>
          <w:rFonts w:eastAsia="標楷體" w:hAnsi="標楷體" w:hint="eastAsia"/>
          <w:kern w:val="0"/>
          <w:szCs w:val="20"/>
        </w:rPr>
        <w:t>豹的</w:t>
      </w:r>
      <w:proofErr w:type="gramEnd"/>
      <w:r w:rsidRPr="00F25D66">
        <w:rPr>
          <w:rFonts w:eastAsia="標楷體" w:hAnsi="標楷體" w:hint="eastAsia"/>
          <w:kern w:val="0"/>
          <w:szCs w:val="20"/>
        </w:rPr>
        <w:t>圖像進行分類，探索深度學習在野生動物辨識中的應用潛力。隨著深度學習技術的快速發展，</w:t>
      </w:r>
      <w:r w:rsidRPr="00F25D66">
        <w:rPr>
          <w:rFonts w:eastAsia="標楷體" w:hAnsi="標楷體" w:hint="eastAsia"/>
          <w:kern w:val="0"/>
          <w:szCs w:val="20"/>
        </w:rPr>
        <w:t>CNN</w:t>
      </w:r>
      <w:r w:rsidRPr="00F25D66">
        <w:rPr>
          <w:rFonts w:eastAsia="標楷體" w:hAnsi="標楷體" w:hint="eastAsia"/>
          <w:kern w:val="0"/>
          <w:szCs w:val="20"/>
        </w:rPr>
        <w:t>已經被廣泛應用於電腦視覺領域，並展現出在圖像分類任務中的卓越性能。在本研究中，我們收集了</w:t>
      </w:r>
      <w:r w:rsidRPr="00F25D66">
        <w:rPr>
          <w:rFonts w:eastAsia="標楷體" w:hAnsi="標楷體" w:hint="eastAsia"/>
          <w:kern w:val="0"/>
          <w:szCs w:val="20"/>
        </w:rPr>
        <w:t>420</w:t>
      </w:r>
      <w:r w:rsidRPr="00F25D66">
        <w:rPr>
          <w:rFonts w:eastAsia="標楷體" w:hAnsi="標楷體" w:hint="eastAsia"/>
          <w:kern w:val="0"/>
          <w:szCs w:val="20"/>
        </w:rPr>
        <w:t>張包含獅子和</w:t>
      </w:r>
      <w:proofErr w:type="gramStart"/>
      <w:r w:rsidRPr="00F25D66">
        <w:rPr>
          <w:rFonts w:eastAsia="標楷體" w:hAnsi="標楷體" w:hint="eastAsia"/>
          <w:kern w:val="0"/>
          <w:szCs w:val="20"/>
        </w:rPr>
        <w:t>豹的</w:t>
      </w:r>
      <w:proofErr w:type="gramEnd"/>
      <w:r w:rsidRPr="00F25D66">
        <w:rPr>
          <w:rFonts w:eastAsia="標楷體" w:hAnsi="標楷體" w:hint="eastAsia"/>
          <w:kern w:val="0"/>
          <w:szCs w:val="20"/>
        </w:rPr>
        <w:t>照片作為初始數據集，並利用數據增強技術對圖像進行處理，從而擴充數據集規模，提升模型對多樣化場景的適應能力</w:t>
      </w:r>
      <w:r>
        <w:rPr>
          <w:rFonts w:eastAsia="標楷體" w:hAnsi="標楷體" w:hint="eastAsia"/>
          <w:kern w:val="0"/>
          <w:szCs w:val="20"/>
        </w:rPr>
        <w:t>;</w:t>
      </w:r>
      <w:r w:rsidRPr="00F25D66">
        <w:rPr>
          <w:rFonts w:eastAsia="標楷體" w:hAnsi="標楷體" w:hint="eastAsia"/>
          <w:kern w:val="0"/>
          <w:szCs w:val="20"/>
        </w:rPr>
        <w:t>為了提高分類準確度，我們設計了一個基於預訓練模型的</w:t>
      </w:r>
      <w:r w:rsidRPr="00F25D66">
        <w:rPr>
          <w:rFonts w:eastAsia="標楷體" w:hAnsi="標楷體" w:hint="eastAsia"/>
          <w:kern w:val="0"/>
          <w:szCs w:val="20"/>
        </w:rPr>
        <w:t>CNN</w:t>
      </w:r>
      <w:r w:rsidRPr="00F25D66">
        <w:rPr>
          <w:rFonts w:eastAsia="標楷體" w:hAnsi="標楷體" w:hint="eastAsia"/>
          <w:kern w:val="0"/>
          <w:szCs w:val="20"/>
        </w:rPr>
        <w:t>架構，並針對該模型進行了訓練與微調，以優化其在特定任務上的表現</w:t>
      </w:r>
      <w:r>
        <w:rPr>
          <w:rFonts w:eastAsia="標楷體" w:hAnsi="標楷體" w:hint="eastAsia"/>
          <w:kern w:val="0"/>
          <w:szCs w:val="20"/>
        </w:rPr>
        <w:t>;</w:t>
      </w:r>
      <w:r w:rsidRPr="00F25D66">
        <w:rPr>
          <w:rFonts w:eastAsia="標楷體" w:hAnsi="標楷體" w:hint="eastAsia"/>
          <w:kern w:val="0"/>
          <w:szCs w:val="20"/>
        </w:rPr>
        <w:t>在實驗過程中，我們對模型的各個參數進行了詳細的調整，包含學習率、批次大小</w:t>
      </w:r>
      <w:proofErr w:type="gramStart"/>
      <w:r w:rsidRPr="00F25D66">
        <w:rPr>
          <w:rFonts w:eastAsia="標楷體" w:hAnsi="標楷體" w:hint="eastAsia"/>
          <w:kern w:val="0"/>
          <w:szCs w:val="20"/>
        </w:rPr>
        <w:t>以及卷積</w:t>
      </w:r>
      <w:proofErr w:type="gramEnd"/>
      <w:r w:rsidRPr="00F25D66">
        <w:rPr>
          <w:rFonts w:eastAsia="標楷體" w:hAnsi="標楷體" w:hint="eastAsia"/>
          <w:kern w:val="0"/>
          <w:szCs w:val="20"/>
        </w:rPr>
        <w:t>層深度等，並採用了多種評估指標來衡量模型性能。實驗結果顯示，我們的模型在分類獅子和</w:t>
      </w:r>
      <w:proofErr w:type="gramStart"/>
      <w:r w:rsidRPr="00F25D66">
        <w:rPr>
          <w:rFonts w:eastAsia="標楷體" w:hAnsi="標楷體" w:hint="eastAsia"/>
          <w:kern w:val="0"/>
          <w:szCs w:val="20"/>
        </w:rPr>
        <w:t>豹的</w:t>
      </w:r>
      <w:proofErr w:type="gramEnd"/>
      <w:r w:rsidRPr="00F25D66">
        <w:rPr>
          <w:rFonts w:eastAsia="標楷體" w:hAnsi="標楷體" w:hint="eastAsia"/>
          <w:kern w:val="0"/>
          <w:szCs w:val="20"/>
        </w:rPr>
        <w:t>圖像時達到了高準確率，證實了</w:t>
      </w:r>
      <w:r w:rsidRPr="00F25D66">
        <w:rPr>
          <w:rFonts w:eastAsia="標楷體" w:hAnsi="標楷體" w:hint="eastAsia"/>
          <w:kern w:val="0"/>
          <w:szCs w:val="20"/>
        </w:rPr>
        <w:t>CNN</w:t>
      </w:r>
      <w:r w:rsidRPr="00F25D66">
        <w:rPr>
          <w:rFonts w:eastAsia="標楷體" w:hAnsi="標楷體" w:hint="eastAsia"/>
          <w:kern w:val="0"/>
          <w:szCs w:val="20"/>
        </w:rPr>
        <w:t>在動物圖像分類任務中的強大能力。這項研究的結果表明，深度學習技術不僅可以為野生動物的保護提供有效工具，還可以大幅降低依賴人工觀察和辨識的時間與成本，提高分類效率。更重要的是，這一研究為未來動物圖像識別技術的進一步發展提供了寶貴的參考與實踐經驗。我們的模型可以應用於野生動物監測與保護工作，例如在野外環境中自動監控特定物種的活動，進一步支持生物多樣性研究和保護策略。該方法還可以延伸至其他領域，包括寵物分類、動物園管理甚至相關的教育應用，展示了深度學習技術在各種場景中的廣泛應用潛力。</w:t>
      </w:r>
    </w:p>
    <w:p w14:paraId="183C3D4D" w14:textId="77777777" w:rsidR="00F25D66" w:rsidRPr="000A709C" w:rsidRDefault="00F25D66" w:rsidP="00F25D66">
      <w:pPr>
        <w:adjustRightInd w:val="0"/>
        <w:snapToGrid w:val="0"/>
        <w:jc w:val="both"/>
        <w:rPr>
          <w:rFonts w:eastAsia="標楷體" w:hAnsi="標楷體"/>
          <w:kern w:val="0"/>
          <w:szCs w:val="20"/>
        </w:rPr>
      </w:pPr>
    </w:p>
    <w:p w14:paraId="64FB74C3" w14:textId="2F2FB022" w:rsidR="00CC5B34" w:rsidRDefault="001575B4" w:rsidP="00CC5B34">
      <w:pPr>
        <w:tabs>
          <w:tab w:val="left" w:pos="5010"/>
        </w:tabs>
        <w:adjustRightInd w:val="0"/>
        <w:snapToGrid w:val="0"/>
        <w:rPr>
          <w:rFonts w:eastAsia="標楷體"/>
          <w:kern w:val="0"/>
          <w:szCs w:val="20"/>
        </w:rPr>
      </w:pPr>
      <w:r w:rsidRPr="001E10FF">
        <w:rPr>
          <w:rFonts w:eastAsia="標楷體" w:hAnsi="標楷體"/>
          <w:kern w:val="0"/>
          <w:szCs w:val="20"/>
        </w:rPr>
        <w:t>關鍵詞</w:t>
      </w:r>
      <w:r w:rsidRPr="001E10FF">
        <w:rPr>
          <w:rFonts w:eastAsia="標楷體"/>
          <w:kern w:val="0"/>
          <w:szCs w:val="20"/>
        </w:rPr>
        <w:t>:</w:t>
      </w:r>
      <w:proofErr w:type="gramStart"/>
      <w:r w:rsidR="007718A2" w:rsidRPr="000A709C">
        <w:rPr>
          <w:rFonts w:eastAsia="標楷體" w:hAnsi="標楷體" w:hint="eastAsia"/>
          <w:kern w:val="0"/>
          <w:szCs w:val="20"/>
        </w:rPr>
        <w:t>卷積神經</w:t>
      </w:r>
      <w:proofErr w:type="gramEnd"/>
      <w:r w:rsidR="007718A2" w:rsidRPr="000A709C">
        <w:rPr>
          <w:rFonts w:eastAsia="標楷體" w:hAnsi="標楷體" w:hint="eastAsia"/>
          <w:kern w:val="0"/>
          <w:szCs w:val="20"/>
        </w:rPr>
        <w:t>網絡、深度學習、</w:t>
      </w:r>
      <w:r w:rsidR="007718A2">
        <w:rPr>
          <w:rFonts w:eastAsia="標楷體" w:hAnsi="標楷體" w:hint="eastAsia"/>
          <w:kern w:val="0"/>
          <w:szCs w:val="20"/>
        </w:rPr>
        <w:t>圖像辨識</w:t>
      </w:r>
      <w:r w:rsidR="007718A2" w:rsidRPr="000A709C">
        <w:rPr>
          <w:rFonts w:eastAsia="標楷體" w:hAnsi="標楷體" w:hint="eastAsia"/>
          <w:kern w:val="0"/>
          <w:szCs w:val="20"/>
        </w:rPr>
        <w:t>、</w:t>
      </w:r>
      <w:r w:rsidRPr="000A709C">
        <w:rPr>
          <w:rFonts w:eastAsia="標楷體" w:hAnsi="標楷體" w:hint="eastAsia"/>
          <w:kern w:val="0"/>
          <w:szCs w:val="20"/>
        </w:rPr>
        <w:t>圖像分類。</w:t>
      </w:r>
    </w:p>
    <w:p w14:paraId="3F52371C" w14:textId="36C80DDC" w:rsidR="00CC5B34" w:rsidRDefault="00CC5B34">
      <w:pPr>
        <w:widowControl/>
        <w:rPr>
          <w:rFonts w:eastAsia="標楷體"/>
          <w:kern w:val="0"/>
          <w:szCs w:val="20"/>
        </w:rPr>
      </w:pPr>
      <w:r>
        <w:rPr>
          <w:rFonts w:eastAsia="標楷體"/>
          <w:kern w:val="0"/>
          <w:szCs w:val="20"/>
        </w:rPr>
        <w:br w:type="page"/>
      </w:r>
    </w:p>
    <w:p w14:paraId="33C888AA" w14:textId="77777777" w:rsidR="00C3584C" w:rsidRPr="001575B4" w:rsidRDefault="00C3584C" w:rsidP="00F0412D">
      <w:pPr>
        <w:tabs>
          <w:tab w:val="left" w:pos="5010"/>
        </w:tabs>
        <w:adjustRightInd w:val="0"/>
        <w:snapToGrid w:val="0"/>
        <w:rPr>
          <w:rFonts w:eastAsia="標楷體"/>
          <w:kern w:val="0"/>
          <w:szCs w:val="20"/>
        </w:rPr>
      </w:pPr>
    </w:p>
    <w:p w14:paraId="587031DB" w14:textId="2F40705E" w:rsidR="0064108F" w:rsidRDefault="00EC3382" w:rsidP="002076E9">
      <w:pPr>
        <w:widowControl/>
        <w:overflowPunct w:val="0"/>
        <w:autoSpaceDE w:val="0"/>
        <w:autoSpaceDN w:val="0"/>
        <w:adjustRightInd w:val="0"/>
        <w:snapToGrid w:val="0"/>
        <w:jc w:val="center"/>
        <w:textAlignment w:val="baseline"/>
        <w:rPr>
          <w:rFonts w:eastAsia="標楷體"/>
          <w:b/>
          <w:kern w:val="0"/>
          <w:sz w:val="28"/>
          <w:szCs w:val="28"/>
        </w:rPr>
      </w:pPr>
      <w:r w:rsidRPr="001143D8">
        <w:rPr>
          <w:rFonts w:eastAsia="標楷體" w:hint="eastAsia"/>
          <w:b/>
          <w:kern w:val="0"/>
          <w:sz w:val="28"/>
          <w:szCs w:val="28"/>
        </w:rPr>
        <w:t>Abstract</w:t>
      </w:r>
    </w:p>
    <w:p w14:paraId="50D031EA" w14:textId="77777777" w:rsidR="00F25D66" w:rsidRPr="000A709C" w:rsidRDefault="00F25D66" w:rsidP="00F25D66">
      <w:pPr>
        <w:widowControl/>
        <w:overflowPunct w:val="0"/>
        <w:autoSpaceDE w:val="0"/>
        <w:autoSpaceDN w:val="0"/>
        <w:adjustRightInd w:val="0"/>
        <w:snapToGrid w:val="0"/>
        <w:textAlignment w:val="baseline"/>
        <w:rPr>
          <w:rFonts w:eastAsia="標楷體"/>
          <w:b/>
          <w:kern w:val="0"/>
          <w:sz w:val="28"/>
          <w:szCs w:val="28"/>
        </w:rPr>
      </w:pPr>
    </w:p>
    <w:p w14:paraId="3AA2E215" w14:textId="324F2EF7" w:rsidR="006545A9" w:rsidRDefault="00F25D66" w:rsidP="00F25D66">
      <w:pPr>
        <w:adjustRightInd w:val="0"/>
        <w:snapToGrid w:val="0"/>
        <w:ind w:firstLineChars="200" w:firstLine="480"/>
        <w:jc w:val="both"/>
        <w:rPr>
          <w:rFonts w:eastAsia="標楷體"/>
        </w:rPr>
      </w:pPr>
      <w:r w:rsidRPr="00F25D66">
        <w:rPr>
          <w:rFonts w:eastAsia="標楷體"/>
        </w:rPr>
        <w:t>The primary objective of this study is to classify images of lions and leopards using Convolutional Neural Network (CNN) technology, exploring the potential applications of deep learning in wildlife identification. With the rapid development of deep learning technologies, CNNs have been widely applied in the field of computer vision, demonstrating outstanding performance in image classification tasks. In this study, we collected 420 images of lions and leopards as the initial dataset and applied data augmentation techniques to process the images, thereby expanding the dataset and enhancing the model’s adaptability to diverse scenarios. To improve classification accuracy, we designed a CNN architecture based on a pre-trained model and conducted training and fine-tuning to optimize its performance for the specific task.</w:t>
      </w:r>
      <w:r>
        <w:rPr>
          <w:rFonts w:eastAsia="標楷體" w:hint="eastAsia"/>
        </w:rPr>
        <w:t xml:space="preserve"> </w:t>
      </w:r>
      <w:r w:rsidRPr="00F25D66">
        <w:rPr>
          <w:rFonts w:eastAsia="標楷體"/>
        </w:rPr>
        <w:t>During the experimental process, we meticulously adjusted various model parameters, including learning rate, batch size, and the depth of convolutional layers, and employed multiple evaluation metrics to measure the model's performance. Experimental results showed that our model achieved high accuracy in classifying images of lions and leopards, confirming the robust capability of CNNs in animal image classification tasks. The findings of this study indicate that deep learning technologies can not only provide effective tools for wildlife conservation but also significantly reduce the time and cost associated with manual observation and identification, thus improving classification efficiency.</w:t>
      </w:r>
      <w:r>
        <w:rPr>
          <w:rFonts w:eastAsia="標楷體" w:hint="eastAsia"/>
        </w:rPr>
        <w:t xml:space="preserve"> </w:t>
      </w:r>
      <w:r w:rsidRPr="00F25D66">
        <w:rPr>
          <w:rFonts w:eastAsia="標楷體"/>
        </w:rPr>
        <w:t>More importantly, this research offers valuable insights and practical experience for the further development of animal image recognition technologies. Our model can be applied to wildlife monitoring and conservation efforts, such as automatically tracking the activities of specific species in the wild, thereby supporting biodiversity research and conservation strategies. Additionally, the approach can be extended to other fields, including pet classification, zoo management, and educational applications, demonstrating the extensive application potential of deep learning technologies across various scenarios.</w:t>
      </w:r>
    </w:p>
    <w:p w14:paraId="2A06DB86" w14:textId="77777777" w:rsidR="00F25D66" w:rsidRPr="00F25D66" w:rsidRDefault="00F25D66" w:rsidP="00F25D66">
      <w:pPr>
        <w:adjustRightInd w:val="0"/>
        <w:snapToGrid w:val="0"/>
        <w:jc w:val="both"/>
        <w:rPr>
          <w:rFonts w:eastAsia="標楷體"/>
        </w:rPr>
      </w:pPr>
    </w:p>
    <w:p w14:paraId="68878F57" w14:textId="7633C1E8" w:rsidR="00E83EB7" w:rsidRDefault="005B3D93" w:rsidP="00986914">
      <w:pPr>
        <w:adjustRightInd w:val="0"/>
        <w:snapToGrid w:val="0"/>
        <w:jc w:val="both"/>
        <w:rPr>
          <w:rFonts w:eastAsia="標楷體"/>
          <w:kern w:val="0"/>
          <w:szCs w:val="20"/>
        </w:rPr>
      </w:pPr>
      <w:proofErr w:type="spellStart"/>
      <w:proofErr w:type="gramStart"/>
      <w:r w:rsidRPr="007718A2">
        <w:rPr>
          <w:rFonts w:eastAsia="標楷體"/>
          <w:kern w:val="0"/>
          <w:szCs w:val="20"/>
        </w:rPr>
        <w:t>K</w:t>
      </w:r>
      <w:r w:rsidRPr="007718A2">
        <w:rPr>
          <w:rFonts w:eastAsia="標楷體" w:hint="eastAsia"/>
          <w:kern w:val="0"/>
          <w:szCs w:val="20"/>
        </w:rPr>
        <w:t>eywords:</w:t>
      </w:r>
      <w:r w:rsidR="007718A2" w:rsidRPr="007718A2">
        <w:rPr>
          <w:rFonts w:eastAsia="標楷體"/>
          <w:kern w:val="0"/>
          <w:szCs w:val="20"/>
        </w:rPr>
        <w:t>Convolutional</w:t>
      </w:r>
      <w:proofErr w:type="spellEnd"/>
      <w:proofErr w:type="gramEnd"/>
      <w:r w:rsidR="007718A2" w:rsidRPr="007718A2">
        <w:rPr>
          <w:rFonts w:eastAsia="標楷體"/>
          <w:kern w:val="0"/>
          <w:szCs w:val="20"/>
        </w:rPr>
        <w:t xml:space="preserve"> Neural Network</w:t>
      </w:r>
      <w:r w:rsidR="000A709C" w:rsidRPr="00E83EB7">
        <w:rPr>
          <w:rFonts w:eastAsia="標楷體"/>
          <w:kern w:val="0"/>
          <w:szCs w:val="20"/>
        </w:rPr>
        <w:t xml:space="preserve">, </w:t>
      </w:r>
      <w:r w:rsidR="007718A2" w:rsidRPr="007718A2">
        <w:rPr>
          <w:rFonts w:eastAsia="標楷體"/>
          <w:kern w:val="0"/>
          <w:szCs w:val="20"/>
        </w:rPr>
        <w:t>Deep Learning</w:t>
      </w:r>
      <w:r w:rsidR="000A709C" w:rsidRPr="00E83EB7">
        <w:rPr>
          <w:rFonts w:eastAsia="標楷體"/>
          <w:kern w:val="0"/>
          <w:szCs w:val="20"/>
        </w:rPr>
        <w:t xml:space="preserve">, </w:t>
      </w:r>
      <w:r w:rsidR="007718A2" w:rsidRPr="007718A2">
        <w:rPr>
          <w:rFonts w:eastAsia="標楷體"/>
          <w:kern w:val="0"/>
          <w:szCs w:val="20"/>
        </w:rPr>
        <w:t>Image Recognition</w:t>
      </w:r>
      <w:r w:rsidR="000A709C" w:rsidRPr="00E83EB7">
        <w:rPr>
          <w:rFonts w:eastAsia="標楷體"/>
          <w:kern w:val="0"/>
          <w:szCs w:val="20"/>
        </w:rPr>
        <w:t xml:space="preserve">, </w:t>
      </w:r>
      <w:r w:rsidR="007718A2" w:rsidRPr="007718A2">
        <w:rPr>
          <w:rFonts w:eastAsia="標楷體"/>
          <w:kern w:val="0"/>
          <w:szCs w:val="20"/>
        </w:rPr>
        <w:t>Image Classification</w:t>
      </w:r>
      <w:r w:rsidR="000A709C" w:rsidRPr="00E83EB7">
        <w:rPr>
          <w:rFonts w:eastAsia="標楷體"/>
          <w:kern w:val="0"/>
          <w:szCs w:val="20"/>
        </w:rPr>
        <w:t>.</w:t>
      </w:r>
    </w:p>
    <w:p w14:paraId="3932C7BA" w14:textId="6C24FE6A" w:rsidR="002076E9" w:rsidRPr="00E83EB7" w:rsidRDefault="002076E9" w:rsidP="002076E9">
      <w:pPr>
        <w:widowControl/>
        <w:rPr>
          <w:rFonts w:eastAsia="標楷體"/>
          <w:kern w:val="0"/>
          <w:szCs w:val="20"/>
        </w:rPr>
      </w:pPr>
      <w:r>
        <w:rPr>
          <w:rFonts w:eastAsia="標楷體"/>
          <w:kern w:val="0"/>
          <w:szCs w:val="20"/>
        </w:rPr>
        <w:br w:type="page"/>
      </w:r>
    </w:p>
    <w:p w14:paraId="31C8AC09" w14:textId="37B1C962" w:rsidR="00354D51" w:rsidRPr="00210644" w:rsidRDefault="00210644" w:rsidP="00354D51">
      <w:pPr>
        <w:widowControl/>
        <w:numPr>
          <w:ilvl w:val="0"/>
          <w:numId w:val="7"/>
        </w:numPr>
        <w:overflowPunct w:val="0"/>
        <w:autoSpaceDE w:val="0"/>
        <w:autoSpaceDN w:val="0"/>
        <w:adjustRightInd w:val="0"/>
        <w:snapToGrid w:val="0"/>
        <w:jc w:val="both"/>
        <w:textAlignment w:val="baseline"/>
        <w:rPr>
          <w:rFonts w:eastAsia="標楷體"/>
          <w:b/>
          <w:kern w:val="0"/>
          <w:sz w:val="28"/>
          <w:szCs w:val="28"/>
        </w:rPr>
      </w:pPr>
      <w:r>
        <w:rPr>
          <w:rFonts w:eastAsia="標楷體" w:hAnsi="標楷體" w:hint="eastAsia"/>
          <w:b/>
          <w:kern w:val="0"/>
          <w:sz w:val="28"/>
          <w:szCs w:val="28"/>
        </w:rPr>
        <w:lastRenderedPageBreak/>
        <w:t>緒論</w:t>
      </w:r>
    </w:p>
    <w:p w14:paraId="341D62E9" w14:textId="77777777" w:rsidR="00210644" w:rsidRPr="00354D51" w:rsidRDefault="00210644" w:rsidP="00210644">
      <w:pPr>
        <w:widowControl/>
        <w:overflowPunct w:val="0"/>
        <w:autoSpaceDE w:val="0"/>
        <w:autoSpaceDN w:val="0"/>
        <w:adjustRightInd w:val="0"/>
        <w:snapToGrid w:val="0"/>
        <w:jc w:val="both"/>
        <w:textAlignment w:val="baseline"/>
        <w:rPr>
          <w:rFonts w:eastAsia="標楷體"/>
          <w:b/>
          <w:kern w:val="0"/>
          <w:sz w:val="28"/>
          <w:szCs w:val="28"/>
        </w:rPr>
      </w:pPr>
    </w:p>
    <w:p w14:paraId="232AA38D" w14:textId="75AAC694" w:rsidR="00354D51" w:rsidRDefault="005A78F1" w:rsidP="002076E9">
      <w:pPr>
        <w:adjustRightInd w:val="0"/>
        <w:snapToGrid w:val="0"/>
        <w:rPr>
          <w:rFonts w:eastAsia="標楷體"/>
          <w:b/>
          <w:bCs/>
        </w:rPr>
      </w:pPr>
      <w:r w:rsidRPr="002076E9">
        <w:rPr>
          <w:rFonts w:eastAsia="標楷體" w:hint="eastAsia"/>
          <w:b/>
          <w:bCs/>
        </w:rPr>
        <w:t>1</w:t>
      </w:r>
      <w:r w:rsidR="00354D51" w:rsidRPr="002076E9">
        <w:rPr>
          <w:rFonts w:eastAsia="標楷體" w:hint="eastAsia"/>
          <w:b/>
          <w:bCs/>
        </w:rPr>
        <w:t>.</w:t>
      </w:r>
      <w:r w:rsidRPr="002076E9">
        <w:rPr>
          <w:rFonts w:eastAsia="標楷體" w:hint="eastAsia"/>
          <w:b/>
          <w:bCs/>
        </w:rPr>
        <w:t>1</w:t>
      </w:r>
      <w:r w:rsidRPr="002076E9">
        <w:rPr>
          <w:rFonts w:eastAsia="標楷體" w:hint="eastAsia"/>
          <w:b/>
          <w:bCs/>
        </w:rPr>
        <w:t>研究</w:t>
      </w:r>
      <w:r w:rsidR="00210644">
        <w:rPr>
          <w:rFonts w:eastAsia="標楷體" w:hint="eastAsia"/>
          <w:b/>
          <w:bCs/>
        </w:rPr>
        <w:t>背景</w:t>
      </w:r>
    </w:p>
    <w:p w14:paraId="01126A6D" w14:textId="77777777" w:rsidR="00210644" w:rsidRDefault="00210644" w:rsidP="002076E9">
      <w:pPr>
        <w:adjustRightInd w:val="0"/>
        <w:snapToGrid w:val="0"/>
        <w:rPr>
          <w:rFonts w:eastAsia="標楷體"/>
          <w:b/>
          <w:bCs/>
        </w:rPr>
      </w:pPr>
    </w:p>
    <w:p w14:paraId="086EADB9" w14:textId="3DB1F4EB" w:rsidR="00210644" w:rsidRPr="00210644" w:rsidRDefault="00210644" w:rsidP="00210644">
      <w:pPr>
        <w:adjustRightInd w:val="0"/>
        <w:snapToGrid w:val="0"/>
        <w:ind w:firstLineChars="200" w:firstLine="480"/>
        <w:rPr>
          <w:rFonts w:eastAsia="標楷體" w:hAnsi="標楷體"/>
          <w:kern w:val="0"/>
          <w:szCs w:val="20"/>
        </w:rPr>
      </w:pPr>
      <w:r>
        <w:rPr>
          <w:rFonts w:eastAsia="標楷體" w:hAnsi="標楷體" w:hint="eastAsia"/>
          <w:kern w:val="0"/>
          <w:szCs w:val="20"/>
        </w:rPr>
        <w:t>近</w:t>
      </w:r>
      <w:r w:rsidRPr="00210644">
        <w:rPr>
          <w:rFonts w:eastAsia="標楷體" w:hAnsi="標楷體" w:hint="eastAsia"/>
          <w:kern w:val="0"/>
          <w:szCs w:val="20"/>
        </w:rPr>
        <w:t>幾年人類活動對環境的影響越來越明顯，野生動物的棲息地被壓縮得越來越小，生物多樣性也面臨著前所未有的挑戰。像獅子和</w:t>
      </w:r>
      <w:proofErr w:type="gramStart"/>
      <w:r w:rsidRPr="00210644">
        <w:rPr>
          <w:rFonts w:eastAsia="標楷體" w:hAnsi="標楷體" w:hint="eastAsia"/>
          <w:kern w:val="0"/>
          <w:szCs w:val="20"/>
        </w:rPr>
        <w:t>豹這樣</w:t>
      </w:r>
      <w:proofErr w:type="gramEnd"/>
      <w:r w:rsidRPr="00210644">
        <w:rPr>
          <w:rFonts w:eastAsia="標楷體" w:hAnsi="標楷體" w:hint="eastAsia"/>
          <w:kern w:val="0"/>
          <w:szCs w:val="20"/>
        </w:rPr>
        <w:t>的頂級捕食者特別需要關注，因為</w:t>
      </w:r>
      <w:proofErr w:type="gramStart"/>
      <w:r w:rsidRPr="00210644">
        <w:rPr>
          <w:rFonts w:eastAsia="標楷體" w:hAnsi="標楷體" w:hint="eastAsia"/>
          <w:kern w:val="0"/>
          <w:szCs w:val="20"/>
        </w:rPr>
        <w:t>牠</w:t>
      </w:r>
      <w:proofErr w:type="gramEnd"/>
      <w:r w:rsidRPr="00210644">
        <w:rPr>
          <w:rFonts w:eastAsia="標楷體" w:hAnsi="標楷體" w:hint="eastAsia"/>
          <w:kern w:val="0"/>
          <w:szCs w:val="20"/>
        </w:rPr>
        <w:t>們的數量和狀態能直接反映整個生態系統的健康與穩定。</w:t>
      </w:r>
    </w:p>
    <w:p w14:paraId="190B4948" w14:textId="4DEF75C0" w:rsidR="00210644" w:rsidRPr="00210644" w:rsidRDefault="00210644" w:rsidP="00210644">
      <w:pPr>
        <w:adjustRightInd w:val="0"/>
        <w:snapToGrid w:val="0"/>
        <w:ind w:firstLineChars="200" w:firstLine="480"/>
        <w:rPr>
          <w:rFonts w:eastAsia="標楷體" w:hAnsi="標楷體"/>
          <w:kern w:val="0"/>
          <w:szCs w:val="20"/>
        </w:rPr>
      </w:pPr>
      <w:r>
        <w:rPr>
          <w:rFonts w:eastAsia="標楷體" w:hAnsi="標楷體" w:hint="eastAsia"/>
          <w:kern w:val="0"/>
          <w:szCs w:val="20"/>
        </w:rPr>
        <w:t>在</w:t>
      </w:r>
      <w:r w:rsidRPr="00210644">
        <w:rPr>
          <w:rFonts w:eastAsia="標楷體" w:hAnsi="標楷體" w:hint="eastAsia"/>
          <w:kern w:val="0"/>
          <w:szCs w:val="20"/>
        </w:rPr>
        <w:t>過去我們通常依靠人力觀察或攝影機來追蹤這些動物的行蹤，但這些方法不僅耗費時間和精力，效果也有限。而隨著人工智慧和深度學習技術的快速進步，</w:t>
      </w:r>
      <w:proofErr w:type="gramStart"/>
      <w:r w:rsidRPr="00210644">
        <w:rPr>
          <w:rFonts w:eastAsia="標楷體" w:hAnsi="標楷體" w:hint="eastAsia"/>
          <w:kern w:val="0"/>
          <w:szCs w:val="20"/>
        </w:rPr>
        <w:t>尤其是卷積神經</w:t>
      </w:r>
      <w:proofErr w:type="gramEnd"/>
      <w:r w:rsidRPr="00210644">
        <w:rPr>
          <w:rFonts w:eastAsia="標楷體" w:hAnsi="標楷體" w:hint="eastAsia"/>
          <w:kern w:val="0"/>
          <w:szCs w:val="20"/>
        </w:rPr>
        <w:t>網絡</w:t>
      </w:r>
      <w:r w:rsidRPr="00210644">
        <w:rPr>
          <w:rFonts w:eastAsia="標楷體" w:hAnsi="標楷體" w:hint="eastAsia"/>
          <w:kern w:val="0"/>
          <w:szCs w:val="20"/>
        </w:rPr>
        <w:t>(CNN)</w:t>
      </w:r>
      <w:r w:rsidRPr="00210644">
        <w:rPr>
          <w:rFonts w:eastAsia="標楷體" w:hAnsi="標楷體" w:hint="eastAsia"/>
          <w:kern w:val="0"/>
          <w:szCs w:val="20"/>
        </w:rPr>
        <w:t>的應用，我們看到了影像分類變得更快、更準確的可能性。</w:t>
      </w:r>
    </w:p>
    <w:p w14:paraId="4789E205" w14:textId="77777777" w:rsidR="00210644" w:rsidRDefault="00210644" w:rsidP="00210644">
      <w:pPr>
        <w:adjustRightInd w:val="0"/>
        <w:snapToGrid w:val="0"/>
        <w:ind w:firstLineChars="200" w:firstLine="480"/>
        <w:rPr>
          <w:rFonts w:eastAsia="標楷體" w:hAnsi="標楷體"/>
          <w:kern w:val="0"/>
          <w:szCs w:val="20"/>
        </w:rPr>
      </w:pPr>
      <w:r>
        <w:rPr>
          <w:rFonts w:eastAsia="標楷體" w:hAnsi="標楷體" w:hint="eastAsia"/>
          <w:kern w:val="0"/>
          <w:szCs w:val="20"/>
        </w:rPr>
        <w:t>不過</w:t>
      </w:r>
      <w:r w:rsidRPr="00210644">
        <w:rPr>
          <w:rFonts w:eastAsia="標楷體" w:hAnsi="標楷體" w:hint="eastAsia"/>
          <w:kern w:val="0"/>
          <w:szCs w:val="20"/>
        </w:rPr>
        <w:t>獅子和</w:t>
      </w:r>
      <w:proofErr w:type="gramStart"/>
      <w:r w:rsidRPr="00210644">
        <w:rPr>
          <w:rFonts w:eastAsia="標楷體" w:hAnsi="標楷體" w:hint="eastAsia"/>
          <w:kern w:val="0"/>
          <w:szCs w:val="20"/>
        </w:rPr>
        <w:t>豹有時候</w:t>
      </w:r>
      <w:proofErr w:type="gramEnd"/>
      <w:r w:rsidRPr="00210644">
        <w:rPr>
          <w:rFonts w:eastAsia="標楷體" w:hAnsi="標楷體" w:hint="eastAsia"/>
          <w:kern w:val="0"/>
          <w:szCs w:val="20"/>
        </w:rPr>
        <w:t>真的很難分辨，特別是影像品質不好或背景複雜的時候，傳統方法很容易出錯</w:t>
      </w:r>
      <w:r>
        <w:rPr>
          <w:rFonts w:eastAsia="標楷體" w:hAnsi="標楷體" w:hint="eastAsia"/>
          <w:kern w:val="0"/>
          <w:szCs w:val="20"/>
        </w:rPr>
        <w:t>，但是</w:t>
      </w:r>
      <w:r w:rsidRPr="00210644">
        <w:rPr>
          <w:rFonts w:eastAsia="標楷體" w:hAnsi="標楷體" w:hint="eastAsia"/>
          <w:kern w:val="0"/>
          <w:szCs w:val="20"/>
        </w:rPr>
        <w:t>CNN</w:t>
      </w:r>
      <w:r w:rsidRPr="00210644">
        <w:rPr>
          <w:rFonts w:eastAsia="標楷體" w:hAnsi="標楷體" w:hint="eastAsia"/>
          <w:kern w:val="0"/>
          <w:szCs w:val="20"/>
        </w:rPr>
        <w:t>這類模型擅長處理這些細節問題，不僅能提高辨識準確率，還能省下大量人力和資源。因此我想透過這個研究，看看</w:t>
      </w:r>
      <w:r w:rsidRPr="00210644">
        <w:rPr>
          <w:rFonts w:eastAsia="標楷體" w:hAnsi="標楷體" w:hint="eastAsia"/>
          <w:kern w:val="0"/>
          <w:szCs w:val="20"/>
        </w:rPr>
        <w:t>CNN</w:t>
      </w:r>
      <w:r w:rsidRPr="00210644">
        <w:rPr>
          <w:rFonts w:eastAsia="標楷體" w:hAnsi="標楷體" w:hint="eastAsia"/>
          <w:kern w:val="0"/>
          <w:szCs w:val="20"/>
        </w:rPr>
        <w:t>在區分獅子和</w:t>
      </w:r>
      <w:proofErr w:type="gramStart"/>
      <w:r w:rsidRPr="00210644">
        <w:rPr>
          <w:rFonts w:eastAsia="標楷體" w:hAnsi="標楷體" w:hint="eastAsia"/>
          <w:kern w:val="0"/>
          <w:szCs w:val="20"/>
        </w:rPr>
        <w:t>豹上</w:t>
      </w:r>
      <w:proofErr w:type="gramEnd"/>
      <w:r w:rsidRPr="00210644">
        <w:rPr>
          <w:rFonts w:eastAsia="標楷體" w:hAnsi="標楷體" w:hint="eastAsia"/>
          <w:kern w:val="0"/>
          <w:szCs w:val="20"/>
        </w:rPr>
        <w:t>能做到什麼程度，也希望能為未來的動物保護提供一些新的方法和方向。</w:t>
      </w:r>
    </w:p>
    <w:p w14:paraId="44D4D18E" w14:textId="77777777" w:rsidR="00210644" w:rsidRDefault="00210644" w:rsidP="00210644">
      <w:pPr>
        <w:adjustRightInd w:val="0"/>
        <w:snapToGrid w:val="0"/>
        <w:rPr>
          <w:rFonts w:eastAsia="標楷體" w:hAnsi="標楷體"/>
          <w:kern w:val="0"/>
          <w:szCs w:val="20"/>
        </w:rPr>
      </w:pPr>
    </w:p>
    <w:p w14:paraId="1F800D68" w14:textId="3A8F72AA" w:rsidR="00354D51" w:rsidRDefault="005A78F1" w:rsidP="00210644">
      <w:pPr>
        <w:adjustRightInd w:val="0"/>
        <w:snapToGrid w:val="0"/>
        <w:rPr>
          <w:rFonts w:eastAsia="標楷體"/>
          <w:b/>
          <w:bCs/>
        </w:rPr>
      </w:pPr>
      <w:r w:rsidRPr="002076E9">
        <w:rPr>
          <w:rFonts w:eastAsia="標楷體" w:hint="eastAsia"/>
          <w:b/>
          <w:bCs/>
        </w:rPr>
        <w:t>1</w:t>
      </w:r>
      <w:r w:rsidR="00354D51" w:rsidRPr="002076E9">
        <w:rPr>
          <w:rFonts w:eastAsia="標楷體" w:hint="eastAsia"/>
          <w:b/>
          <w:bCs/>
        </w:rPr>
        <w:t>.</w:t>
      </w:r>
      <w:r w:rsidRPr="002076E9">
        <w:rPr>
          <w:rFonts w:eastAsia="標楷體" w:hint="eastAsia"/>
          <w:b/>
          <w:bCs/>
        </w:rPr>
        <w:t>2</w:t>
      </w:r>
      <w:r w:rsidRPr="002076E9">
        <w:rPr>
          <w:rFonts w:eastAsia="標楷體" w:hint="eastAsia"/>
          <w:b/>
          <w:bCs/>
        </w:rPr>
        <w:t>研究</w:t>
      </w:r>
      <w:r w:rsidR="00210644">
        <w:rPr>
          <w:rFonts w:eastAsia="標楷體" w:hint="eastAsia"/>
          <w:b/>
          <w:bCs/>
        </w:rPr>
        <w:t>動機</w:t>
      </w:r>
    </w:p>
    <w:p w14:paraId="12E31E2F" w14:textId="77777777" w:rsidR="00210644" w:rsidRDefault="00210644" w:rsidP="00210644">
      <w:pPr>
        <w:adjustRightInd w:val="0"/>
        <w:snapToGrid w:val="0"/>
        <w:rPr>
          <w:rFonts w:eastAsia="標楷體"/>
          <w:b/>
          <w:bCs/>
        </w:rPr>
      </w:pPr>
    </w:p>
    <w:p w14:paraId="1E641573" w14:textId="77777777" w:rsidR="00210644" w:rsidRPr="00210644" w:rsidRDefault="00210644" w:rsidP="00CF049F">
      <w:pPr>
        <w:widowControl/>
        <w:overflowPunct w:val="0"/>
        <w:autoSpaceDE w:val="0"/>
        <w:autoSpaceDN w:val="0"/>
        <w:adjustRightInd w:val="0"/>
        <w:snapToGrid w:val="0"/>
        <w:ind w:firstLineChars="200" w:firstLine="480"/>
        <w:jc w:val="both"/>
        <w:textAlignment w:val="baseline"/>
        <w:rPr>
          <w:rFonts w:eastAsia="標楷體" w:hAnsi="標楷體"/>
          <w:kern w:val="0"/>
          <w:szCs w:val="20"/>
        </w:rPr>
      </w:pPr>
      <w:r w:rsidRPr="00210644">
        <w:rPr>
          <w:rFonts w:eastAsia="標楷體" w:hAnsi="標楷體" w:hint="eastAsia"/>
          <w:kern w:val="0"/>
          <w:szCs w:val="20"/>
        </w:rPr>
        <w:t>野生動物的保育工作需要準確地追蹤和了解</w:t>
      </w:r>
      <w:proofErr w:type="gramStart"/>
      <w:r w:rsidRPr="00210644">
        <w:rPr>
          <w:rFonts w:eastAsia="標楷體" w:hAnsi="標楷體" w:hint="eastAsia"/>
          <w:kern w:val="0"/>
          <w:szCs w:val="20"/>
        </w:rPr>
        <w:t>牠</w:t>
      </w:r>
      <w:proofErr w:type="gramEnd"/>
      <w:r w:rsidRPr="00210644">
        <w:rPr>
          <w:rFonts w:eastAsia="標楷體" w:hAnsi="標楷體" w:hint="eastAsia"/>
          <w:kern w:val="0"/>
          <w:szCs w:val="20"/>
        </w:rPr>
        <w:t>們的分布與行為，這是生態保護的基礎。但傳統的人工觀察和攝影機記錄方式存在效率低、成本高的問題，尤其是當需要處理大量影像資料的時候。深度學習技術，特別是</w:t>
      </w:r>
      <w:r w:rsidRPr="00210644">
        <w:rPr>
          <w:rFonts w:eastAsia="標楷體" w:hAnsi="標楷體" w:hint="eastAsia"/>
          <w:kern w:val="0"/>
          <w:szCs w:val="20"/>
        </w:rPr>
        <w:t>CNN</w:t>
      </w:r>
      <w:r w:rsidRPr="00210644">
        <w:rPr>
          <w:rFonts w:eastAsia="標楷體" w:hAnsi="標楷體" w:hint="eastAsia"/>
          <w:kern w:val="0"/>
          <w:szCs w:val="20"/>
        </w:rPr>
        <w:t>，給了我們一個更快、更有效率的解決方案。</w:t>
      </w:r>
    </w:p>
    <w:p w14:paraId="00978EAF" w14:textId="77777777" w:rsidR="00210644" w:rsidRPr="00210644" w:rsidRDefault="00210644" w:rsidP="00CF049F">
      <w:pPr>
        <w:widowControl/>
        <w:overflowPunct w:val="0"/>
        <w:autoSpaceDE w:val="0"/>
        <w:autoSpaceDN w:val="0"/>
        <w:adjustRightInd w:val="0"/>
        <w:snapToGrid w:val="0"/>
        <w:ind w:firstLineChars="200" w:firstLine="480"/>
        <w:jc w:val="both"/>
        <w:textAlignment w:val="baseline"/>
        <w:rPr>
          <w:rFonts w:eastAsia="標楷體" w:hAnsi="標楷體"/>
          <w:kern w:val="0"/>
          <w:szCs w:val="20"/>
        </w:rPr>
      </w:pPr>
      <w:r w:rsidRPr="00210644">
        <w:rPr>
          <w:rFonts w:eastAsia="標楷體" w:hAnsi="標楷體" w:hint="eastAsia"/>
          <w:kern w:val="0"/>
          <w:szCs w:val="20"/>
        </w:rPr>
        <w:t>獅子和</w:t>
      </w:r>
      <w:proofErr w:type="gramStart"/>
      <w:r w:rsidRPr="00210644">
        <w:rPr>
          <w:rFonts w:eastAsia="標楷體" w:hAnsi="標楷體" w:hint="eastAsia"/>
          <w:kern w:val="0"/>
          <w:szCs w:val="20"/>
        </w:rPr>
        <w:t>豹作為</w:t>
      </w:r>
      <w:proofErr w:type="gramEnd"/>
      <w:r w:rsidRPr="00210644">
        <w:rPr>
          <w:rFonts w:eastAsia="標楷體" w:hAnsi="標楷體" w:hint="eastAsia"/>
          <w:kern w:val="0"/>
          <w:szCs w:val="20"/>
        </w:rPr>
        <w:t>生態系統的重要物種，不僅</w:t>
      </w:r>
      <w:proofErr w:type="gramStart"/>
      <w:r w:rsidRPr="00210644">
        <w:rPr>
          <w:rFonts w:eastAsia="標楷體" w:hAnsi="標楷體" w:hint="eastAsia"/>
          <w:kern w:val="0"/>
          <w:szCs w:val="20"/>
        </w:rPr>
        <w:t>牠</w:t>
      </w:r>
      <w:proofErr w:type="gramEnd"/>
      <w:r w:rsidRPr="00210644">
        <w:rPr>
          <w:rFonts w:eastAsia="標楷體" w:hAnsi="標楷體" w:hint="eastAsia"/>
          <w:kern w:val="0"/>
          <w:szCs w:val="20"/>
        </w:rPr>
        <w:t>們的數量需要關注，</w:t>
      </w:r>
      <w:proofErr w:type="gramStart"/>
      <w:r w:rsidRPr="00210644">
        <w:rPr>
          <w:rFonts w:eastAsia="標楷體" w:hAnsi="標楷體" w:hint="eastAsia"/>
          <w:kern w:val="0"/>
          <w:szCs w:val="20"/>
        </w:rPr>
        <w:t>牠</w:t>
      </w:r>
      <w:proofErr w:type="gramEnd"/>
      <w:r w:rsidRPr="00210644">
        <w:rPr>
          <w:rFonts w:eastAsia="標楷體" w:hAnsi="標楷體" w:hint="eastAsia"/>
          <w:kern w:val="0"/>
          <w:szCs w:val="20"/>
        </w:rPr>
        <w:t>們的分布和行為也同樣重要。問題是，這兩種動物在某些情況下外觀太相似，特別是在影像模糊或背景雜亂的環境下，人工辨識的準確率往往不高。但如果我們可以用</w:t>
      </w:r>
      <w:r w:rsidRPr="00210644">
        <w:rPr>
          <w:rFonts w:eastAsia="標楷體" w:hAnsi="標楷體" w:hint="eastAsia"/>
          <w:kern w:val="0"/>
          <w:szCs w:val="20"/>
        </w:rPr>
        <w:t>CNN</w:t>
      </w:r>
      <w:r w:rsidRPr="00210644">
        <w:rPr>
          <w:rFonts w:eastAsia="標楷體" w:hAnsi="標楷體" w:hint="eastAsia"/>
          <w:kern w:val="0"/>
          <w:szCs w:val="20"/>
        </w:rPr>
        <w:t>來處理這類影像分類任務，不僅能大幅提升準確率，還能減少人工觀察的壓力和資源浪費。</w:t>
      </w:r>
    </w:p>
    <w:p w14:paraId="2C3E29C2" w14:textId="154E7F8C" w:rsidR="00210644" w:rsidRDefault="00210644" w:rsidP="00CF049F">
      <w:pPr>
        <w:widowControl/>
        <w:overflowPunct w:val="0"/>
        <w:autoSpaceDE w:val="0"/>
        <w:autoSpaceDN w:val="0"/>
        <w:adjustRightInd w:val="0"/>
        <w:snapToGrid w:val="0"/>
        <w:ind w:firstLineChars="200" w:firstLine="480"/>
        <w:jc w:val="both"/>
        <w:textAlignment w:val="baseline"/>
        <w:rPr>
          <w:rFonts w:eastAsia="標楷體" w:hAnsi="標楷體"/>
          <w:kern w:val="0"/>
          <w:szCs w:val="20"/>
        </w:rPr>
      </w:pPr>
      <w:r w:rsidRPr="00210644">
        <w:rPr>
          <w:rFonts w:eastAsia="標楷體" w:hAnsi="標楷體" w:hint="eastAsia"/>
          <w:kern w:val="0"/>
          <w:szCs w:val="20"/>
        </w:rPr>
        <w:t>因此我希望透過這次研究，把</w:t>
      </w:r>
      <w:r w:rsidRPr="00210644">
        <w:rPr>
          <w:rFonts w:eastAsia="標楷體" w:hAnsi="標楷體" w:hint="eastAsia"/>
          <w:kern w:val="0"/>
          <w:szCs w:val="20"/>
        </w:rPr>
        <w:t>CNN</w:t>
      </w:r>
      <w:r w:rsidRPr="00210644">
        <w:rPr>
          <w:rFonts w:eastAsia="標楷體" w:hAnsi="標楷體" w:hint="eastAsia"/>
          <w:kern w:val="0"/>
          <w:szCs w:val="20"/>
        </w:rPr>
        <w:t>技術應用到野生動物辨識上，讓這些工作變得更高效、更省力，也讓相關機構能更好地完成保育任務。</w:t>
      </w:r>
    </w:p>
    <w:p w14:paraId="755DDEF5" w14:textId="77777777" w:rsidR="00210644" w:rsidRDefault="00210644" w:rsidP="00210644">
      <w:pPr>
        <w:widowControl/>
        <w:overflowPunct w:val="0"/>
        <w:autoSpaceDE w:val="0"/>
        <w:autoSpaceDN w:val="0"/>
        <w:adjustRightInd w:val="0"/>
        <w:snapToGrid w:val="0"/>
        <w:jc w:val="both"/>
        <w:textAlignment w:val="baseline"/>
        <w:rPr>
          <w:rFonts w:eastAsia="標楷體" w:hAnsi="標楷體"/>
          <w:b/>
          <w:kern w:val="0"/>
          <w:sz w:val="28"/>
          <w:szCs w:val="28"/>
        </w:rPr>
      </w:pPr>
    </w:p>
    <w:p w14:paraId="641EB277" w14:textId="2B4C24E2" w:rsidR="00CF049F" w:rsidRPr="00CF049F" w:rsidRDefault="00CF049F" w:rsidP="00CF049F">
      <w:pPr>
        <w:pStyle w:val="af6"/>
        <w:numPr>
          <w:ilvl w:val="1"/>
          <w:numId w:val="7"/>
        </w:numPr>
        <w:adjustRightInd w:val="0"/>
        <w:snapToGrid w:val="0"/>
        <w:ind w:leftChars="0"/>
        <w:rPr>
          <w:rFonts w:eastAsia="標楷體"/>
          <w:b/>
          <w:bCs/>
        </w:rPr>
      </w:pPr>
      <w:r w:rsidRPr="00CF049F">
        <w:rPr>
          <w:rFonts w:eastAsia="標楷體" w:hint="eastAsia"/>
          <w:b/>
          <w:bCs/>
        </w:rPr>
        <w:t>研究目的</w:t>
      </w:r>
    </w:p>
    <w:p w14:paraId="544AD580" w14:textId="77777777" w:rsidR="00CF049F" w:rsidRDefault="00CF049F" w:rsidP="00CF049F">
      <w:pPr>
        <w:adjustRightInd w:val="0"/>
        <w:snapToGrid w:val="0"/>
        <w:rPr>
          <w:rFonts w:eastAsia="標楷體"/>
          <w:b/>
          <w:bCs/>
        </w:rPr>
      </w:pPr>
    </w:p>
    <w:p w14:paraId="5C6FDE09" w14:textId="61C7D072" w:rsidR="00CF049F" w:rsidRPr="00CF049F" w:rsidRDefault="00CF049F" w:rsidP="00CF049F">
      <w:pPr>
        <w:widowControl/>
        <w:overflowPunct w:val="0"/>
        <w:autoSpaceDE w:val="0"/>
        <w:autoSpaceDN w:val="0"/>
        <w:adjustRightInd w:val="0"/>
        <w:snapToGrid w:val="0"/>
        <w:ind w:firstLineChars="200" w:firstLine="480"/>
        <w:jc w:val="both"/>
        <w:textAlignment w:val="baseline"/>
        <w:rPr>
          <w:rFonts w:eastAsia="標楷體" w:hAnsi="標楷體"/>
          <w:kern w:val="0"/>
          <w:szCs w:val="20"/>
        </w:rPr>
      </w:pPr>
      <w:r w:rsidRPr="00CF049F">
        <w:rPr>
          <w:rFonts w:eastAsia="標楷體" w:hAnsi="標楷體" w:hint="eastAsia"/>
          <w:kern w:val="0"/>
          <w:szCs w:val="20"/>
        </w:rPr>
        <w:t>這項研究的目的是設計一個</w:t>
      </w:r>
      <w:proofErr w:type="gramStart"/>
      <w:r w:rsidRPr="00CF049F">
        <w:rPr>
          <w:rFonts w:eastAsia="標楷體" w:hAnsi="標楷體" w:hint="eastAsia"/>
          <w:kern w:val="0"/>
          <w:szCs w:val="20"/>
        </w:rPr>
        <w:t>基於卷積神經</w:t>
      </w:r>
      <w:proofErr w:type="gramEnd"/>
      <w:r w:rsidRPr="00CF049F">
        <w:rPr>
          <w:rFonts w:eastAsia="標楷體" w:hAnsi="標楷體" w:hint="eastAsia"/>
          <w:kern w:val="0"/>
          <w:szCs w:val="20"/>
        </w:rPr>
        <w:t>網絡</w:t>
      </w:r>
      <w:r w:rsidRPr="00CF049F">
        <w:rPr>
          <w:rFonts w:eastAsia="標楷體" w:hAnsi="標楷體" w:hint="eastAsia"/>
          <w:kern w:val="0"/>
          <w:szCs w:val="20"/>
        </w:rPr>
        <w:t>(CNN)</w:t>
      </w:r>
      <w:r w:rsidRPr="00CF049F">
        <w:rPr>
          <w:rFonts w:eastAsia="標楷體" w:hAnsi="標楷體" w:hint="eastAsia"/>
          <w:kern w:val="0"/>
          <w:szCs w:val="20"/>
        </w:rPr>
        <w:t>的動物分類模型，專門用來區分獅子和</w:t>
      </w:r>
      <w:proofErr w:type="gramStart"/>
      <w:r w:rsidRPr="00CF049F">
        <w:rPr>
          <w:rFonts w:eastAsia="標楷體" w:hAnsi="標楷體" w:hint="eastAsia"/>
          <w:kern w:val="0"/>
          <w:szCs w:val="20"/>
        </w:rPr>
        <w:t>豹的</w:t>
      </w:r>
      <w:proofErr w:type="gramEnd"/>
      <w:r w:rsidRPr="00CF049F">
        <w:rPr>
          <w:rFonts w:eastAsia="標楷體" w:hAnsi="標楷體" w:hint="eastAsia"/>
          <w:kern w:val="0"/>
          <w:szCs w:val="20"/>
        </w:rPr>
        <w:t>圖像。我們會利用預訓練模型作為基礎，並透過訓練和微調來提升分類準確率。同時我們也會調整模型的超參數，比如學習率、批次大小</w:t>
      </w:r>
      <w:proofErr w:type="gramStart"/>
      <w:r w:rsidRPr="00CF049F">
        <w:rPr>
          <w:rFonts w:eastAsia="標楷體" w:hAnsi="標楷體" w:hint="eastAsia"/>
          <w:kern w:val="0"/>
          <w:szCs w:val="20"/>
        </w:rPr>
        <w:t>和卷積層</w:t>
      </w:r>
      <w:proofErr w:type="gramEnd"/>
      <w:r w:rsidRPr="00CF049F">
        <w:rPr>
          <w:rFonts w:eastAsia="標楷體" w:hAnsi="標楷體" w:hint="eastAsia"/>
          <w:kern w:val="0"/>
          <w:szCs w:val="20"/>
        </w:rPr>
        <w:t>的深度，來進一步優化性能，最後用多種評估指標來驗證模型效果。</w:t>
      </w:r>
    </w:p>
    <w:p w14:paraId="1F1201BE" w14:textId="6DD93CCA" w:rsidR="00E213B9" w:rsidRDefault="00CF049F" w:rsidP="00E213B9">
      <w:pPr>
        <w:widowControl/>
        <w:overflowPunct w:val="0"/>
        <w:autoSpaceDE w:val="0"/>
        <w:autoSpaceDN w:val="0"/>
        <w:adjustRightInd w:val="0"/>
        <w:snapToGrid w:val="0"/>
        <w:ind w:firstLineChars="200" w:firstLine="480"/>
        <w:jc w:val="both"/>
        <w:textAlignment w:val="baseline"/>
        <w:rPr>
          <w:rFonts w:eastAsia="標楷體" w:hAnsi="標楷體"/>
          <w:kern w:val="0"/>
          <w:szCs w:val="20"/>
        </w:rPr>
      </w:pPr>
      <w:r w:rsidRPr="00CF049F">
        <w:rPr>
          <w:rFonts w:eastAsia="標楷體" w:hAnsi="標楷體" w:hint="eastAsia"/>
          <w:kern w:val="0"/>
          <w:szCs w:val="20"/>
        </w:rPr>
        <w:t>除了技術上的探索，我也希望這個模型能實際幫助動物保護工作，比如用於野外的自動化監測或生態系統的長期觀察。最終，我希望這項研究能讓更多人看見深度學習在動物分類上的潛力，並為未來的保育策略提供一些新靈感和實用的技術工具。</w:t>
      </w:r>
    </w:p>
    <w:p w14:paraId="3F81B3BD" w14:textId="7A1EB3A5" w:rsidR="00CF049F" w:rsidRPr="00CF049F" w:rsidRDefault="00E213B9" w:rsidP="00E213B9">
      <w:pPr>
        <w:widowControl/>
        <w:rPr>
          <w:rFonts w:eastAsia="標楷體" w:hAnsi="標楷體"/>
          <w:kern w:val="0"/>
          <w:szCs w:val="20"/>
        </w:rPr>
      </w:pPr>
      <w:r>
        <w:rPr>
          <w:rFonts w:eastAsia="標楷體" w:hAnsi="標楷體"/>
          <w:kern w:val="0"/>
          <w:szCs w:val="20"/>
        </w:rPr>
        <w:br w:type="page"/>
      </w:r>
    </w:p>
    <w:p w14:paraId="7CA121AA" w14:textId="64F9117C" w:rsidR="00354D51" w:rsidRPr="00CF049F" w:rsidRDefault="006D65DC" w:rsidP="00CF049F">
      <w:pPr>
        <w:pStyle w:val="af6"/>
        <w:widowControl/>
        <w:numPr>
          <w:ilvl w:val="0"/>
          <w:numId w:val="7"/>
        </w:numPr>
        <w:overflowPunct w:val="0"/>
        <w:autoSpaceDE w:val="0"/>
        <w:autoSpaceDN w:val="0"/>
        <w:adjustRightInd w:val="0"/>
        <w:snapToGrid w:val="0"/>
        <w:ind w:leftChars="0"/>
        <w:jc w:val="both"/>
        <w:textAlignment w:val="baseline"/>
        <w:rPr>
          <w:rFonts w:eastAsia="標楷體" w:hAnsi="標楷體"/>
          <w:b/>
          <w:kern w:val="0"/>
          <w:sz w:val="28"/>
          <w:szCs w:val="28"/>
        </w:rPr>
      </w:pPr>
      <w:r w:rsidRPr="00CF049F">
        <w:rPr>
          <w:rFonts w:eastAsia="標楷體" w:hAnsi="標楷體" w:hint="eastAsia"/>
          <w:b/>
          <w:kern w:val="0"/>
          <w:sz w:val="28"/>
          <w:szCs w:val="28"/>
        </w:rPr>
        <w:lastRenderedPageBreak/>
        <w:t>文獻探討</w:t>
      </w:r>
    </w:p>
    <w:p w14:paraId="0531DD07" w14:textId="77777777" w:rsidR="00CF049F" w:rsidRPr="00CF049F" w:rsidRDefault="00CF049F" w:rsidP="00CF049F">
      <w:pPr>
        <w:widowControl/>
        <w:overflowPunct w:val="0"/>
        <w:autoSpaceDE w:val="0"/>
        <w:autoSpaceDN w:val="0"/>
        <w:adjustRightInd w:val="0"/>
        <w:snapToGrid w:val="0"/>
        <w:jc w:val="both"/>
        <w:textAlignment w:val="baseline"/>
        <w:rPr>
          <w:rFonts w:eastAsia="標楷體" w:hAnsi="標楷體"/>
          <w:b/>
          <w:kern w:val="0"/>
          <w:sz w:val="28"/>
          <w:szCs w:val="28"/>
        </w:rPr>
      </w:pPr>
    </w:p>
    <w:p w14:paraId="6FDF8CC5" w14:textId="05813758"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顏敏蓮</w:t>
      </w:r>
      <w:r w:rsidRPr="00DA5443">
        <w:rPr>
          <w:rFonts w:eastAsia="標楷體" w:hint="eastAsia"/>
          <w:kern w:val="0"/>
          <w:szCs w:val="20"/>
        </w:rPr>
        <w:t>(2024)</w:t>
      </w:r>
      <w:r w:rsidRPr="00DA5443">
        <w:rPr>
          <w:rFonts w:eastAsia="標楷體" w:hint="eastAsia"/>
          <w:kern w:val="0"/>
          <w:szCs w:val="20"/>
        </w:rPr>
        <w:t>提出，工業</w:t>
      </w:r>
      <w:r w:rsidRPr="00DA5443">
        <w:rPr>
          <w:rFonts w:eastAsia="標楷體" w:hint="eastAsia"/>
          <w:kern w:val="0"/>
          <w:szCs w:val="20"/>
        </w:rPr>
        <w:t>4.0</w:t>
      </w:r>
      <w:r w:rsidRPr="00DA5443">
        <w:rPr>
          <w:rFonts w:eastAsia="標楷體" w:hint="eastAsia"/>
          <w:kern w:val="0"/>
          <w:szCs w:val="20"/>
        </w:rPr>
        <w:t>作為新一階段的工業革命，以智慧製造為核心，結合大數據</w:t>
      </w:r>
      <w:r w:rsidRPr="00DA5443">
        <w:rPr>
          <w:rFonts w:eastAsia="標楷體" w:hint="eastAsia"/>
          <w:kern w:val="0"/>
          <w:szCs w:val="20"/>
        </w:rPr>
        <w:t>(Big Data)</w:t>
      </w:r>
      <w:r w:rsidRPr="00DA5443">
        <w:rPr>
          <w:rFonts w:eastAsia="標楷體" w:hint="eastAsia"/>
          <w:kern w:val="0"/>
          <w:szCs w:val="20"/>
        </w:rPr>
        <w:t>、</w:t>
      </w:r>
      <w:proofErr w:type="gramStart"/>
      <w:r w:rsidRPr="00DA5443">
        <w:rPr>
          <w:rFonts w:eastAsia="標楷體" w:hint="eastAsia"/>
          <w:kern w:val="0"/>
          <w:szCs w:val="20"/>
        </w:rPr>
        <w:t>物聯網</w:t>
      </w:r>
      <w:proofErr w:type="gramEnd"/>
      <w:r w:rsidRPr="00DA5443">
        <w:rPr>
          <w:rFonts w:eastAsia="標楷體" w:hint="eastAsia"/>
          <w:kern w:val="0"/>
          <w:szCs w:val="20"/>
        </w:rPr>
        <w:t>(Internet of Things, IoT)</w:t>
      </w:r>
      <w:r w:rsidRPr="00DA5443">
        <w:rPr>
          <w:rFonts w:eastAsia="標楷體" w:hint="eastAsia"/>
          <w:kern w:val="0"/>
          <w:szCs w:val="20"/>
        </w:rPr>
        <w:t>、人工智慧</w:t>
      </w:r>
      <w:r w:rsidRPr="00DA5443">
        <w:rPr>
          <w:rFonts w:eastAsia="標楷體" w:hint="eastAsia"/>
          <w:kern w:val="0"/>
          <w:szCs w:val="20"/>
        </w:rPr>
        <w:t>(Artificial Intelligence, AI)</w:t>
      </w:r>
      <w:r w:rsidRPr="00DA5443">
        <w:rPr>
          <w:rFonts w:eastAsia="標楷體" w:hint="eastAsia"/>
          <w:kern w:val="0"/>
          <w:szCs w:val="20"/>
        </w:rPr>
        <w:t>和雲端計算</w:t>
      </w:r>
      <w:r w:rsidRPr="00DA5443">
        <w:rPr>
          <w:rFonts w:eastAsia="標楷體" w:hint="eastAsia"/>
          <w:kern w:val="0"/>
          <w:szCs w:val="20"/>
        </w:rPr>
        <w:t>(Cloud Computing)</w:t>
      </w:r>
      <w:r w:rsidRPr="00DA5443">
        <w:rPr>
          <w:rFonts w:eastAsia="標楷體" w:hint="eastAsia"/>
          <w:kern w:val="0"/>
          <w:szCs w:val="20"/>
        </w:rPr>
        <w:t>等新興技術，顯著推動維護策略的革新。這些技術的應用使預測性維護策略成為可能，能在設備故障發生前提前識別異常並安排維護計畫，從而有效降低停機時間和維修成本。透過實時監測及數據分析，智慧製造不僅提升了生產效率，還提高了設備運行的穩定性和安全性，使企業能夠在高度競爭的市場中保持優勢。顏敏蓮進一步指出，本研究採用了</w:t>
      </w:r>
      <w:r w:rsidRPr="00DA5443">
        <w:rPr>
          <w:rFonts w:eastAsia="標楷體" w:hint="eastAsia"/>
          <w:kern w:val="0"/>
          <w:szCs w:val="20"/>
        </w:rPr>
        <w:t>A</w:t>
      </w:r>
      <w:r w:rsidRPr="00DA5443">
        <w:rPr>
          <w:rFonts w:eastAsia="標楷體" w:hint="eastAsia"/>
          <w:kern w:val="0"/>
          <w:szCs w:val="20"/>
        </w:rPr>
        <w:t>公司提供的塗</w:t>
      </w:r>
      <w:proofErr w:type="gramStart"/>
      <w:r w:rsidRPr="00DA5443">
        <w:rPr>
          <w:rFonts w:eastAsia="標楷體" w:hint="eastAsia"/>
          <w:kern w:val="0"/>
          <w:szCs w:val="20"/>
        </w:rPr>
        <w:t>佈</w:t>
      </w:r>
      <w:proofErr w:type="gramEnd"/>
      <w:r w:rsidRPr="00DA5443">
        <w:rPr>
          <w:rFonts w:eastAsia="標楷體" w:hint="eastAsia"/>
          <w:kern w:val="0"/>
          <w:szCs w:val="20"/>
        </w:rPr>
        <w:t>機歷史生產數據，並以預測性維護策略</w:t>
      </w:r>
      <w:r w:rsidRPr="00DA5443">
        <w:rPr>
          <w:rFonts w:eastAsia="標楷體" w:hint="eastAsia"/>
          <w:kern w:val="0"/>
          <w:szCs w:val="20"/>
        </w:rPr>
        <w:t xml:space="preserve">(Predictive Maintenance, </w:t>
      </w:r>
      <w:proofErr w:type="spellStart"/>
      <w:r w:rsidRPr="00DA5443">
        <w:rPr>
          <w:rFonts w:eastAsia="標楷體" w:hint="eastAsia"/>
          <w:kern w:val="0"/>
          <w:szCs w:val="20"/>
        </w:rPr>
        <w:t>PdM</w:t>
      </w:r>
      <w:proofErr w:type="spellEnd"/>
      <w:r w:rsidRPr="00DA5443">
        <w:rPr>
          <w:rFonts w:eastAsia="標楷體" w:hint="eastAsia"/>
          <w:kern w:val="0"/>
          <w:szCs w:val="20"/>
        </w:rPr>
        <w:t>)</w:t>
      </w:r>
      <w:r w:rsidRPr="00DA5443">
        <w:rPr>
          <w:rFonts w:eastAsia="標楷體" w:hint="eastAsia"/>
          <w:kern w:val="0"/>
          <w:szCs w:val="20"/>
        </w:rPr>
        <w:t>為架構，建構</w:t>
      </w:r>
      <w:proofErr w:type="gramStart"/>
      <w:r w:rsidRPr="00DA5443">
        <w:rPr>
          <w:rFonts w:eastAsia="標楷體" w:hint="eastAsia"/>
          <w:kern w:val="0"/>
          <w:szCs w:val="20"/>
        </w:rPr>
        <w:t>了卷積</w:t>
      </w:r>
      <w:proofErr w:type="gramEnd"/>
      <w:r w:rsidRPr="00DA5443">
        <w:rPr>
          <w:rFonts w:eastAsia="標楷體" w:hint="eastAsia"/>
          <w:kern w:val="0"/>
          <w:szCs w:val="20"/>
        </w:rPr>
        <w:t>神經網路</w:t>
      </w:r>
      <w:r w:rsidRPr="00DA5443">
        <w:rPr>
          <w:rFonts w:eastAsia="標楷體" w:hint="eastAsia"/>
          <w:kern w:val="0"/>
          <w:szCs w:val="20"/>
        </w:rPr>
        <w:t>(Convolutional Neural Network, CNN)</w:t>
      </w:r>
      <w:r w:rsidRPr="00DA5443">
        <w:rPr>
          <w:rFonts w:eastAsia="標楷體" w:hint="eastAsia"/>
          <w:kern w:val="0"/>
          <w:szCs w:val="20"/>
        </w:rPr>
        <w:t>和長短期記憶神經網路</w:t>
      </w:r>
      <w:r w:rsidRPr="00DA5443">
        <w:rPr>
          <w:rFonts w:eastAsia="標楷體" w:hint="eastAsia"/>
          <w:kern w:val="0"/>
          <w:szCs w:val="20"/>
        </w:rPr>
        <w:t>(Long Short-Term Memory, LSTM)</w:t>
      </w:r>
      <w:r w:rsidRPr="00DA5443">
        <w:rPr>
          <w:rFonts w:eastAsia="標楷體" w:hint="eastAsia"/>
          <w:kern w:val="0"/>
          <w:szCs w:val="20"/>
        </w:rPr>
        <w:t>之預測模型，進行數據分析及機台異常偵測。研究結果顯示，當</w:t>
      </w:r>
      <w:r w:rsidRPr="00DA5443">
        <w:rPr>
          <w:rFonts w:eastAsia="標楷體" w:hint="eastAsia"/>
          <w:kern w:val="0"/>
          <w:szCs w:val="20"/>
        </w:rPr>
        <w:t>CNN-LSTM</w:t>
      </w:r>
      <w:r w:rsidRPr="00DA5443">
        <w:rPr>
          <w:rFonts w:eastAsia="標楷體" w:hint="eastAsia"/>
          <w:kern w:val="0"/>
          <w:szCs w:val="20"/>
        </w:rPr>
        <w:t>模型搭配</w:t>
      </w:r>
      <w:r w:rsidRPr="00DA5443">
        <w:rPr>
          <w:rFonts w:eastAsia="標楷體" w:hint="eastAsia"/>
          <w:kern w:val="0"/>
          <w:szCs w:val="20"/>
        </w:rPr>
        <w:t>PReLU</w:t>
      </w:r>
      <w:r w:rsidRPr="00DA5443">
        <w:rPr>
          <w:rFonts w:eastAsia="標楷體" w:hint="eastAsia"/>
          <w:kern w:val="0"/>
          <w:szCs w:val="20"/>
        </w:rPr>
        <w:t>激勵函數和</w:t>
      </w:r>
      <w:proofErr w:type="spellStart"/>
      <w:r w:rsidRPr="00DA5443">
        <w:rPr>
          <w:rFonts w:eastAsia="標楷體" w:hint="eastAsia"/>
          <w:kern w:val="0"/>
          <w:szCs w:val="20"/>
        </w:rPr>
        <w:t>RMSProp</w:t>
      </w:r>
      <w:proofErr w:type="spellEnd"/>
      <w:proofErr w:type="gramStart"/>
      <w:r w:rsidRPr="00DA5443">
        <w:rPr>
          <w:rFonts w:eastAsia="標楷體" w:hint="eastAsia"/>
          <w:kern w:val="0"/>
          <w:szCs w:val="20"/>
        </w:rPr>
        <w:t>優化器</w:t>
      </w:r>
      <w:proofErr w:type="gramEnd"/>
      <w:r w:rsidRPr="00DA5443">
        <w:rPr>
          <w:rFonts w:eastAsia="標楷體" w:hint="eastAsia"/>
          <w:kern w:val="0"/>
          <w:szCs w:val="20"/>
        </w:rPr>
        <w:t>時，模型的表現最佳，準確率達</w:t>
      </w:r>
      <w:r w:rsidRPr="00DA5443">
        <w:rPr>
          <w:rFonts w:eastAsia="標楷體" w:hint="eastAsia"/>
          <w:kern w:val="0"/>
          <w:szCs w:val="20"/>
        </w:rPr>
        <w:t>99.82%</w:t>
      </w:r>
      <w:r w:rsidRPr="00DA5443">
        <w:rPr>
          <w:rFonts w:eastAsia="標楷體" w:hint="eastAsia"/>
          <w:kern w:val="0"/>
          <w:szCs w:val="20"/>
        </w:rPr>
        <w:t>，精確率達</w:t>
      </w:r>
      <w:r w:rsidRPr="00DA5443">
        <w:rPr>
          <w:rFonts w:eastAsia="標楷體" w:hint="eastAsia"/>
          <w:kern w:val="0"/>
          <w:szCs w:val="20"/>
        </w:rPr>
        <w:t>94.81%</w:t>
      </w:r>
      <w:r w:rsidRPr="00DA5443">
        <w:rPr>
          <w:rFonts w:eastAsia="標楷體" w:hint="eastAsia"/>
          <w:kern w:val="0"/>
          <w:szCs w:val="20"/>
        </w:rPr>
        <w:t>，</w:t>
      </w:r>
      <w:r w:rsidRPr="00DA5443">
        <w:rPr>
          <w:rFonts w:eastAsia="標楷體" w:hint="eastAsia"/>
          <w:kern w:val="0"/>
          <w:szCs w:val="20"/>
        </w:rPr>
        <w:t>F_1-Score</w:t>
      </w:r>
      <w:r w:rsidRPr="00DA5443">
        <w:rPr>
          <w:rFonts w:eastAsia="標楷體" w:hint="eastAsia"/>
          <w:kern w:val="0"/>
          <w:szCs w:val="20"/>
        </w:rPr>
        <w:t>為</w:t>
      </w:r>
      <w:r w:rsidRPr="00DA5443">
        <w:rPr>
          <w:rFonts w:eastAsia="標楷體" w:hint="eastAsia"/>
          <w:kern w:val="0"/>
          <w:szCs w:val="20"/>
        </w:rPr>
        <w:t>97.34%</w:t>
      </w:r>
      <w:r w:rsidRPr="00DA5443">
        <w:rPr>
          <w:rFonts w:eastAsia="標楷體" w:hint="eastAsia"/>
          <w:kern w:val="0"/>
          <w:szCs w:val="20"/>
        </w:rPr>
        <w:t>。與僅使用</w:t>
      </w:r>
      <w:r w:rsidRPr="00DA5443">
        <w:rPr>
          <w:rFonts w:eastAsia="標楷體" w:hint="eastAsia"/>
          <w:kern w:val="0"/>
          <w:szCs w:val="20"/>
        </w:rPr>
        <w:t>LSTM</w:t>
      </w:r>
      <w:r w:rsidRPr="00DA5443">
        <w:rPr>
          <w:rFonts w:eastAsia="標楷體" w:hint="eastAsia"/>
          <w:kern w:val="0"/>
          <w:szCs w:val="20"/>
        </w:rPr>
        <w:t>的模型相比，</w:t>
      </w:r>
      <w:r w:rsidRPr="00DA5443">
        <w:rPr>
          <w:rFonts w:eastAsia="標楷體" w:hint="eastAsia"/>
          <w:kern w:val="0"/>
          <w:szCs w:val="20"/>
        </w:rPr>
        <w:t>CNN-LSTM</w:t>
      </w:r>
      <w:r w:rsidRPr="00DA5443">
        <w:rPr>
          <w:rFonts w:eastAsia="標楷體" w:hint="eastAsia"/>
          <w:kern w:val="0"/>
          <w:szCs w:val="20"/>
        </w:rPr>
        <w:t>模型在準確率、精確率及</w:t>
      </w:r>
      <w:r w:rsidRPr="00DA5443">
        <w:rPr>
          <w:rFonts w:eastAsia="標楷體" w:hint="eastAsia"/>
          <w:kern w:val="0"/>
          <w:szCs w:val="20"/>
        </w:rPr>
        <w:t>F_1-Score</w:t>
      </w:r>
      <w:proofErr w:type="gramStart"/>
      <w:r w:rsidRPr="00DA5443">
        <w:rPr>
          <w:rFonts w:eastAsia="標楷體" w:hint="eastAsia"/>
          <w:kern w:val="0"/>
          <w:szCs w:val="20"/>
        </w:rPr>
        <w:t>方面均有顯著</w:t>
      </w:r>
      <w:proofErr w:type="gramEnd"/>
      <w:r w:rsidRPr="00DA5443">
        <w:rPr>
          <w:rFonts w:eastAsia="標楷體" w:hint="eastAsia"/>
          <w:kern w:val="0"/>
          <w:szCs w:val="20"/>
        </w:rPr>
        <w:t>提升。</w:t>
      </w:r>
      <w:proofErr w:type="gramStart"/>
      <w:r w:rsidRPr="00DA5443">
        <w:rPr>
          <w:rFonts w:eastAsia="標楷體" w:hint="eastAsia"/>
          <w:kern w:val="0"/>
          <w:szCs w:val="20"/>
        </w:rPr>
        <w:t>此外，</w:t>
      </w:r>
      <w:proofErr w:type="gramEnd"/>
      <w:r w:rsidRPr="00DA5443">
        <w:rPr>
          <w:rFonts w:eastAsia="標楷體" w:hint="eastAsia"/>
          <w:kern w:val="0"/>
          <w:szCs w:val="20"/>
        </w:rPr>
        <w:t>該模型能提前</w:t>
      </w:r>
      <w:r w:rsidRPr="00DA5443">
        <w:rPr>
          <w:rFonts w:eastAsia="標楷體" w:hint="eastAsia"/>
          <w:kern w:val="0"/>
          <w:szCs w:val="20"/>
        </w:rPr>
        <w:t>25</w:t>
      </w:r>
      <w:r w:rsidRPr="00DA5443">
        <w:rPr>
          <w:rFonts w:eastAsia="標楷體" w:hint="eastAsia"/>
          <w:kern w:val="0"/>
          <w:szCs w:val="20"/>
        </w:rPr>
        <w:t>秒預測機台主速度的異常徵兆並減速，這有助於操作人員提前進行維護，進而降低損失並縮短停機時間，實現了預測性維護的目標。</w:t>
      </w:r>
    </w:p>
    <w:p w14:paraId="6F7924FE"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131D056D" w14:textId="4934D05C"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黃世龍</w:t>
      </w:r>
      <w:r w:rsidRPr="00DA5443">
        <w:rPr>
          <w:rFonts w:eastAsia="標楷體" w:hint="eastAsia"/>
          <w:kern w:val="0"/>
          <w:szCs w:val="20"/>
        </w:rPr>
        <w:t>(2024)</w:t>
      </w:r>
      <w:r w:rsidRPr="00DA5443">
        <w:rPr>
          <w:rFonts w:eastAsia="標楷體" w:hint="eastAsia"/>
          <w:kern w:val="0"/>
          <w:szCs w:val="20"/>
        </w:rPr>
        <w:t>認為，隨著深度學習技術的快速發展，神經網絡在物件檢測應用的範圍和性能上持續改進，並取得了顯著的進展。黃世龍基於</w:t>
      </w:r>
      <w:r w:rsidRPr="00DA5443">
        <w:rPr>
          <w:rFonts w:eastAsia="標楷體" w:hint="eastAsia"/>
          <w:kern w:val="0"/>
          <w:szCs w:val="20"/>
        </w:rPr>
        <w:t xml:space="preserve"> Faster R-CNN </w:t>
      </w:r>
      <w:r w:rsidRPr="00DA5443">
        <w:rPr>
          <w:rFonts w:eastAsia="標楷體" w:hint="eastAsia"/>
          <w:kern w:val="0"/>
          <w:szCs w:val="20"/>
        </w:rPr>
        <w:t>框架，通過調整參數</w:t>
      </w:r>
      <w:proofErr w:type="gramStart"/>
      <w:r w:rsidRPr="00DA5443">
        <w:rPr>
          <w:rFonts w:eastAsia="標楷體" w:hint="eastAsia"/>
          <w:kern w:val="0"/>
          <w:szCs w:val="20"/>
        </w:rPr>
        <w:t>和卷積神經</w:t>
      </w:r>
      <w:proofErr w:type="gramEnd"/>
      <w:r w:rsidRPr="00DA5443">
        <w:rPr>
          <w:rFonts w:eastAsia="標楷體" w:hint="eastAsia"/>
          <w:kern w:val="0"/>
          <w:szCs w:val="20"/>
        </w:rPr>
        <w:t>網絡，將該模型應用於</w:t>
      </w:r>
      <w:r w:rsidRPr="00DA5443">
        <w:rPr>
          <w:rFonts w:eastAsia="標楷體" w:hint="eastAsia"/>
          <w:kern w:val="0"/>
          <w:szCs w:val="20"/>
        </w:rPr>
        <w:t xml:space="preserve"> Kaggle </w:t>
      </w:r>
      <w:r w:rsidRPr="00DA5443">
        <w:rPr>
          <w:rFonts w:eastAsia="標楷體" w:hint="eastAsia"/>
          <w:kern w:val="0"/>
          <w:szCs w:val="20"/>
        </w:rPr>
        <w:t>數據集中的貓狗圖像檢測。論文中，透過觀察性能變化並使用統計重</w:t>
      </w:r>
      <w:proofErr w:type="gramStart"/>
      <w:r w:rsidRPr="00DA5443">
        <w:rPr>
          <w:rFonts w:eastAsia="標楷體" w:hint="eastAsia"/>
          <w:kern w:val="0"/>
          <w:szCs w:val="20"/>
        </w:rPr>
        <w:t>採</w:t>
      </w:r>
      <w:proofErr w:type="gramEnd"/>
      <w:r w:rsidRPr="00DA5443">
        <w:rPr>
          <w:rFonts w:eastAsia="標楷體" w:hint="eastAsia"/>
          <w:kern w:val="0"/>
          <w:szCs w:val="20"/>
        </w:rPr>
        <w:t>樣方法來確保數據集對模型精度和召回率的影響，展示了重</w:t>
      </w:r>
      <w:proofErr w:type="gramStart"/>
      <w:r w:rsidRPr="00DA5443">
        <w:rPr>
          <w:rFonts w:eastAsia="標楷體" w:hint="eastAsia"/>
          <w:kern w:val="0"/>
          <w:szCs w:val="20"/>
        </w:rPr>
        <w:t>採</w:t>
      </w:r>
      <w:proofErr w:type="gramEnd"/>
      <w:r w:rsidRPr="00DA5443">
        <w:rPr>
          <w:rFonts w:eastAsia="標楷體" w:hint="eastAsia"/>
          <w:kern w:val="0"/>
          <w:szCs w:val="20"/>
        </w:rPr>
        <w:t>樣方法和參數調整對模型表現的影響。在經過參數調整至最佳狀態後，黃世龍展示了基於</w:t>
      </w:r>
      <w:r w:rsidRPr="00DA5443">
        <w:rPr>
          <w:rFonts w:eastAsia="標楷體" w:hint="eastAsia"/>
          <w:kern w:val="0"/>
          <w:szCs w:val="20"/>
        </w:rPr>
        <w:t xml:space="preserve"> </w:t>
      </w:r>
      <w:proofErr w:type="spellStart"/>
      <w:r w:rsidRPr="00DA5443">
        <w:rPr>
          <w:rFonts w:eastAsia="標楷體" w:hint="eastAsia"/>
          <w:kern w:val="0"/>
          <w:szCs w:val="20"/>
        </w:rPr>
        <w:t>ResNet</w:t>
      </w:r>
      <w:proofErr w:type="spellEnd"/>
      <w:r w:rsidRPr="00DA5443">
        <w:rPr>
          <w:rFonts w:eastAsia="標楷體" w:hint="eastAsia"/>
          <w:kern w:val="0"/>
          <w:szCs w:val="20"/>
        </w:rPr>
        <w:t xml:space="preserve"> </w:t>
      </w:r>
      <w:r w:rsidRPr="00DA5443">
        <w:rPr>
          <w:rFonts w:eastAsia="標楷體" w:hint="eastAsia"/>
          <w:kern w:val="0"/>
          <w:szCs w:val="20"/>
        </w:rPr>
        <w:t>的</w:t>
      </w:r>
      <w:r w:rsidRPr="00DA5443">
        <w:rPr>
          <w:rFonts w:eastAsia="標楷體" w:hint="eastAsia"/>
          <w:kern w:val="0"/>
          <w:szCs w:val="20"/>
        </w:rPr>
        <w:t xml:space="preserve"> Faster R-CNN </w:t>
      </w:r>
      <w:r w:rsidRPr="00DA5443">
        <w:rPr>
          <w:rFonts w:eastAsia="標楷體" w:hint="eastAsia"/>
          <w:kern w:val="0"/>
          <w:szCs w:val="20"/>
        </w:rPr>
        <w:t>模型在物件特徵提取和邊界框回歸中的有效性，並比較了單階段物件辨識與兩階段物件辨識的精度差異。實驗結果顯示，作為</w:t>
      </w:r>
      <w:r w:rsidRPr="00DA5443">
        <w:rPr>
          <w:rFonts w:eastAsia="標楷體" w:hint="eastAsia"/>
          <w:kern w:val="0"/>
          <w:szCs w:val="20"/>
        </w:rPr>
        <w:t xml:space="preserve"> Faster R-CNN </w:t>
      </w:r>
      <w:r w:rsidRPr="00DA5443">
        <w:rPr>
          <w:rFonts w:eastAsia="標楷體" w:hint="eastAsia"/>
          <w:kern w:val="0"/>
          <w:szCs w:val="20"/>
        </w:rPr>
        <w:t>模型中特徵</w:t>
      </w:r>
      <w:proofErr w:type="gramStart"/>
      <w:r w:rsidRPr="00DA5443">
        <w:rPr>
          <w:rFonts w:eastAsia="標楷體" w:hint="eastAsia"/>
          <w:kern w:val="0"/>
          <w:szCs w:val="20"/>
        </w:rPr>
        <w:t>提取卷積神經</w:t>
      </w:r>
      <w:proofErr w:type="gramEnd"/>
      <w:r w:rsidRPr="00DA5443">
        <w:rPr>
          <w:rFonts w:eastAsia="標楷體" w:hint="eastAsia"/>
          <w:kern w:val="0"/>
          <w:szCs w:val="20"/>
        </w:rPr>
        <w:t>網絡的</w:t>
      </w:r>
      <w:r w:rsidRPr="00DA5443">
        <w:rPr>
          <w:rFonts w:eastAsia="標楷體" w:hint="eastAsia"/>
          <w:kern w:val="0"/>
          <w:szCs w:val="20"/>
        </w:rPr>
        <w:t xml:space="preserve"> </w:t>
      </w:r>
      <w:proofErr w:type="spellStart"/>
      <w:r w:rsidRPr="00DA5443">
        <w:rPr>
          <w:rFonts w:eastAsia="標楷體" w:hint="eastAsia"/>
          <w:kern w:val="0"/>
          <w:szCs w:val="20"/>
        </w:rPr>
        <w:t>ResNet</w:t>
      </w:r>
      <w:proofErr w:type="spellEnd"/>
      <w:r w:rsidRPr="00DA5443">
        <w:rPr>
          <w:rFonts w:eastAsia="標楷體" w:hint="eastAsia"/>
          <w:kern w:val="0"/>
          <w:szCs w:val="20"/>
        </w:rPr>
        <w:t xml:space="preserve"> </w:t>
      </w:r>
      <w:r w:rsidRPr="00DA5443">
        <w:rPr>
          <w:rFonts w:eastAsia="標楷體" w:hint="eastAsia"/>
          <w:kern w:val="0"/>
          <w:szCs w:val="20"/>
        </w:rPr>
        <w:t>在該數據集上表現優異，且兩階段物件辨識模型相較於單階段模型在此數據集上有較好的精度表現。</w:t>
      </w:r>
    </w:p>
    <w:p w14:paraId="62FC6B38"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7CDF89F6" w14:textId="0A2A2567"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雷文武</w:t>
      </w:r>
      <w:r w:rsidRPr="00DA5443">
        <w:rPr>
          <w:rFonts w:eastAsia="標楷體" w:hint="eastAsia"/>
          <w:kern w:val="0"/>
          <w:szCs w:val="20"/>
        </w:rPr>
        <w:t>(2024)</w:t>
      </w:r>
      <w:r w:rsidRPr="00DA5443">
        <w:rPr>
          <w:rFonts w:eastAsia="標楷體" w:hint="eastAsia"/>
          <w:kern w:val="0"/>
          <w:szCs w:val="20"/>
        </w:rPr>
        <w:t>發現，台灣目前在平面市區道路的車流量數據收集中，主要依賴人工計數，然而由於車流狀況的多樣性及環境因素，常需依賴人力來確保數據的準確性，這導致了高昂的人力成本。針對此問題，雷文武提出利用機器學習中的圖像辨識結合物件追蹤技術，並搭配自</w:t>
      </w:r>
      <w:proofErr w:type="gramStart"/>
      <w:r w:rsidRPr="00DA5443">
        <w:rPr>
          <w:rFonts w:eastAsia="標楷體" w:hint="eastAsia"/>
          <w:kern w:val="0"/>
          <w:szCs w:val="20"/>
        </w:rPr>
        <w:t>研</w:t>
      </w:r>
      <w:proofErr w:type="gramEnd"/>
      <w:r w:rsidRPr="00DA5443">
        <w:rPr>
          <w:rFonts w:eastAsia="標楷體" w:hint="eastAsia"/>
          <w:kern w:val="0"/>
          <w:szCs w:val="20"/>
        </w:rPr>
        <w:t>的計數方法，優化車流量的自動化計數。該研究採用</w:t>
      </w:r>
      <w:proofErr w:type="gramStart"/>
      <w:r w:rsidRPr="00DA5443">
        <w:rPr>
          <w:rFonts w:eastAsia="標楷體" w:hint="eastAsia"/>
          <w:kern w:val="0"/>
          <w:szCs w:val="20"/>
        </w:rPr>
        <w:t>基於卷積神經</w:t>
      </w:r>
      <w:proofErr w:type="gramEnd"/>
      <w:r w:rsidRPr="00DA5443">
        <w:rPr>
          <w:rFonts w:eastAsia="標楷體" w:hint="eastAsia"/>
          <w:kern w:val="0"/>
          <w:szCs w:val="20"/>
        </w:rPr>
        <w:t>網路的圖像辨識模型，並以</w:t>
      </w:r>
      <w:r w:rsidRPr="00DA5443">
        <w:rPr>
          <w:rFonts w:eastAsia="標楷體" w:hint="eastAsia"/>
          <w:kern w:val="0"/>
          <w:szCs w:val="20"/>
        </w:rPr>
        <w:t xml:space="preserve"> YOLOv5 </w:t>
      </w:r>
      <w:r w:rsidRPr="00DA5443">
        <w:rPr>
          <w:rFonts w:eastAsia="標楷體" w:hint="eastAsia"/>
          <w:kern w:val="0"/>
          <w:szCs w:val="20"/>
        </w:rPr>
        <w:t>作為主要架構，結合注意力機制增強模型的特徵提取能力。</w:t>
      </w:r>
      <w:r w:rsidRPr="00DA5443">
        <w:rPr>
          <w:rFonts w:eastAsia="標楷體" w:hint="eastAsia"/>
          <w:kern w:val="0"/>
          <w:szCs w:val="20"/>
        </w:rPr>
        <w:t xml:space="preserve">YOLOv5 </w:t>
      </w:r>
      <w:r w:rsidRPr="00DA5443">
        <w:rPr>
          <w:rFonts w:eastAsia="標楷體" w:hint="eastAsia"/>
          <w:kern w:val="0"/>
          <w:szCs w:val="20"/>
        </w:rPr>
        <w:t>因其高效性能和準確性，成為理想的圖像辨識模型，而注意力機制則進一步提升模型在小目標辨識和定位上的能力。研究中使用台灣道路環境的影片進行數據採集和訓練，並使用</w:t>
      </w:r>
      <w:r w:rsidRPr="00DA5443">
        <w:rPr>
          <w:rFonts w:eastAsia="標楷體" w:hint="eastAsia"/>
          <w:kern w:val="0"/>
          <w:szCs w:val="20"/>
        </w:rPr>
        <w:t xml:space="preserve"> Deep Sort </w:t>
      </w:r>
      <w:r w:rsidRPr="00DA5443">
        <w:rPr>
          <w:rFonts w:eastAsia="標楷體" w:hint="eastAsia"/>
          <w:kern w:val="0"/>
          <w:szCs w:val="20"/>
        </w:rPr>
        <w:t>進行物件追蹤，有效處理車輛遮蔽後的再追蹤問題。本研究提出的計數模型能夠過濾不同場域及車種在辨識或追蹤過程中產生的錯誤，通過分析車輛行駛距離進行計數。實驗結果顯示，該整合方法在不同環境下對小型車輛的計數正確率表現優異，小客車達</w:t>
      </w:r>
      <w:r w:rsidRPr="00DA5443">
        <w:rPr>
          <w:rFonts w:eastAsia="標楷體" w:hint="eastAsia"/>
          <w:kern w:val="0"/>
          <w:szCs w:val="20"/>
        </w:rPr>
        <w:t>94%</w:t>
      </w:r>
      <w:r w:rsidRPr="00DA5443">
        <w:rPr>
          <w:rFonts w:eastAsia="標楷體" w:hint="eastAsia"/>
          <w:kern w:val="0"/>
          <w:szCs w:val="20"/>
        </w:rPr>
        <w:t>，機車達</w:t>
      </w:r>
      <w:r w:rsidRPr="00DA5443">
        <w:rPr>
          <w:rFonts w:eastAsia="標楷體" w:hint="eastAsia"/>
          <w:kern w:val="0"/>
          <w:szCs w:val="20"/>
        </w:rPr>
        <w:t>91%</w:t>
      </w:r>
      <w:r w:rsidRPr="00DA5443">
        <w:rPr>
          <w:rFonts w:eastAsia="標楷體" w:hint="eastAsia"/>
          <w:kern w:val="0"/>
          <w:szCs w:val="20"/>
        </w:rPr>
        <w:t>，小貨車達</w:t>
      </w:r>
      <w:r w:rsidRPr="00DA5443">
        <w:rPr>
          <w:rFonts w:eastAsia="標楷體" w:hint="eastAsia"/>
          <w:kern w:val="0"/>
          <w:szCs w:val="20"/>
        </w:rPr>
        <w:t>84%</w:t>
      </w:r>
      <w:r w:rsidRPr="00DA5443">
        <w:rPr>
          <w:rFonts w:eastAsia="標楷體" w:hint="eastAsia"/>
          <w:kern w:val="0"/>
          <w:szCs w:val="20"/>
        </w:rPr>
        <w:t>，而大型車的平均計數正確率則超過</w:t>
      </w:r>
      <w:r w:rsidRPr="00DA5443">
        <w:rPr>
          <w:rFonts w:eastAsia="標楷體" w:hint="eastAsia"/>
          <w:kern w:val="0"/>
          <w:szCs w:val="20"/>
        </w:rPr>
        <w:t>60%</w:t>
      </w:r>
      <w:r w:rsidRPr="00DA5443">
        <w:rPr>
          <w:rFonts w:eastAsia="標楷體" w:hint="eastAsia"/>
          <w:kern w:val="0"/>
          <w:szCs w:val="20"/>
        </w:rPr>
        <w:t>。此結果表明，該車流量計數整合方法在實際應用中具有高度正確性和可靠性，能夠有效支援車流量計數分析。</w:t>
      </w:r>
    </w:p>
    <w:p w14:paraId="05D19057"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0337F7A" w14:textId="0DE99AF1"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lastRenderedPageBreak/>
        <w:t>陳雨</w:t>
      </w:r>
      <w:proofErr w:type="gramStart"/>
      <w:r w:rsidRPr="00DA5443">
        <w:rPr>
          <w:rFonts w:eastAsia="標楷體" w:hint="eastAsia"/>
          <w:kern w:val="0"/>
          <w:szCs w:val="20"/>
        </w:rPr>
        <w:t>玟</w:t>
      </w:r>
      <w:proofErr w:type="gramEnd"/>
      <w:r w:rsidRPr="00DA5443">
        <w:rPr>
          <w:rFonts w:eastAsia="標楷體" w:hint="eastAsia"/>
          <w:kern w:val="0"/>
          <w:szCs w:val="20"/>
        </w:rPr>
        <w:t>(2024)</w:t>
      </w:r>
      <w:r w:rsidRPr="00DA5443">
        <w:rPr>
          <w:rFonts w:eastAsia="標楷體" w:hint="eastAsia"/>
          <w:kern w:val="0"/>
          <w:szCs w:val="20"/>
        </w:rPr>
        <w:t>指出，隨著股市的發展與科技進步，股票預測成為一個越來越熱門的議題，不僅有大量的論壇討論和新聞節目，網路上也湧現了許多相關的論文與教學。許多研究運用機器學習與深度學習來預測股票，然而這些研究往往忽略了指標與特徵選擇是否適合進行預測，並未深入探討這些數值是否能準確代表股票的趨勢與漲跌。因此，陳雨</w:t>
      </w:r>
      <w:proofErr w:type="gramStart"/>
      <w:r w:rsidRPr="00DA5443">
        <w:rPr>
          <w:rFonts w:eastAsia="標楷體" w:hint="eastAsia"/>
          <w:kern w:val="0"/>
          <w:szCs w:val="20"/>
        </w:rPr>
        <w:t>玟</w:t>
      </w:r>
      <w:proofErr w:type="gramEnd"/>
      <w:r w:rsidRPr="00DA5443">
        <w:rPr>
          <w:rFonts w:eastAsia="標楷體" w:hint="eastAsia"/>
          <w:kern w:val="0"/>
          <w:szCs w:val="20"/>
        </w:rPr>
        <w:t>的研究旨在</w:t>
      </w:r>
      <w:proofErr w:type="gramStart"/>
      <w:r w:rsidRPr="00DA5443">
        <w:rPr>
          <w:rFonts w:eastAsia="標楷體" w:hint="eastAsia"/>
          <w:kern w:val="0"/>
          <w:szCs w:val="20"/>
        </w:rPr>
        <w:t>透過卷積神經</w:t>
      </w:r>
      <w:proofErr w:type="gramEnd"/>
      <w:r w:rsidRPr="00DA5443">
        <w:rPr>
          <w:rFonts w:eastAsia="標楷體" w:hint="eastAsia"/>
          <w:kern w:val="0"/>
          <w:szCs w:val="20"/>
        </w:rPr>
        <w:t>網路在分類上的優勢，尋找高度影響股票的重要因素與相關指標，為未來的研究提供參考，以解決股票預測中指標選擇的爭議問題。研究中</w:t>
      </w:r>
      <w:proofErr w:type="gramStart"/>
      <w:r w:rsidRPr="00DA5443">
        <w:rPr>
          <w:rFonts w:eastAsia="標楷體" w:hint="eastAsia"/>
          <w:kern w:val="0"/>
          <w:szCs w:val="20"/>
        </w:rPr>
        <w:t>使用卷積神經</w:t>
      </w:r>
      <w:proofErr w:type="gramEnd"/>
      <w:r w:rsidRPr="00DA5443">
        <w:rPr>
          <w:rFonts w:eastAsia="標楷體" w:hint="eastAsia"/>
          <w:kern w:val="0"/>
          <w:szCs w:val="20"/>
        </w:rPr>
        <w:t>網路作為主要模型，並將股票數值資料轉換為圖像進行分析。透過對二十年大盤指數的數據處理，計算出十一種不同的技術指標，經過數據分割與正規化後，繪製成馬賽克圖，並</w:t>
      </w:r>
      <w:proofErr w:type="gramStart"/>
      <w:r w:rsidRPr="00DA5443">
        <w:rPr>
          <w:rFonts w:eastAsia="標楷體" w:hint="eastAsia"/>
          <w:kern w:val="0"/>
          <w:szCs w:val="20"/>
        </w:rPr>
        <w:t>輸入卷積神經</w:t>
      </w:r>
      <w:proofErr w:type="gramEnd"/>
      <w:r w:rsidRPr="00DA5443">
        <w:rPr>
          <w:rFonts w:eastAsia="標楷體" w:hint="eastAsia"/>
          <w:kern w:val="0"/>
          <w:szCs w:val="20"/>
        </w:rPr>
        <w:t>網路以擷取特徵。接著，研究對這些特徵進行排名，挑選出前五名的特徵圖，進行最後的漲跌與指標分析，嘗試找出指標數值的規律與漲跌特性。結果顯示，在不同的技術指標中，相對較大的數值往往與股票的漲跌有關，部分指標的固定數值大小也顯示出明顯的特徵，而其他指標則通過逐漸上漲或下跌來顯示其特徵範圍。研究進一步闡明了指標數值範圍與漲跌圖像的規律，為不熟悉指標的人提供了有價值的參考資訊，也為數據分析引入了一種新的視覺化分析方法，使得觀察股票趨勢變得更為直觀，同時也擴展</w:t>
      </w:r>
      <w:proofErr w:type="gramStart"/>
      <w:r w:rsidRPr="00DA5443">
        <w:rPr>
          <w:rFonts w:eastAsia="標楷體" w:hint="eastAsia"/>
          <w:kern w:val="0"/>
          <w:szCs w:val="20"/>
        </w:rPr>
        <w:t>了卷積</w:t>
      </w:r>
      <w:proofErr w:type="gramEnd"/>
      <w:r w:rsidRPr="00DA5443">
        <w:rPr>
          <w:rFonts w:eastAsia="標楷體" w:hint="eastAsia"/>
          <w:kern w:val="0"/>
          <w:szCs w:val="20"/>
        </w:rPr>
        <w:t>神經網路的應用潛力。</w:t>
      </w:r>
    </w:p>
    <w:p w14:paraId="7C26E942"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6D86F9F5" w14:textId="55E9BDB5"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沈俊良</w:t>
      </w:r>
      <w:r w:rsidRPr="00DA5443">
        <w:rPr>
          <w:rFonts w:eastAsia="標楷體" w:hint="eastAsia"/>
          <w:kern w:val="0"/>
          <w:szCs w:val="20"/>
        </w:rPr>
        <w:t>(2024)</w:t>
      </w:r>
      <w:r w:rsidRPr="00DA5443">
        <w:rPr>
          <w:rFonts w:eastAsia="標楷體" w:hint="eastAsia"/>
          <w:kern w:val="0"/>
          <w:szCs w:val="20"/>
        </w:rPr>
        <w:t>指出，隨著生成式人工智能技術的快速發展，尤其是生成對抗網絡</w:t>
      </w:r>
      <w:r w:rsidR="00F25D66">
        <w:rPr>
          <w:rFonts w:eastAsia="標楷體" w:hint="eastAsia"/>
          <w:kern w:val="0"/>
          <w:szCs w:val="20"/>
        </w:rPr>
        <w:t>(</w:t>
      </w:r>
      <w:r w:rsidRPr="00DA5443">
        <w:rPr>
          <w:rFonts w:eastAsia="標楷體" w:hint="eastAsia"/>
          <w:kern w:val="0"/>
          <w:szCs w:val="20"/>
        </w:rPr>
        <w:t>GAN</w:t>
      </w:r>
      <w:r w:rsidR="00F25D66">
        <w:rPr>
          <w:rFonts w:eastAsia="標楷體" w:hint="eastAsia"/>
          <w:kern w:val="0"/>
          <w:szCs w:val="20"/>
        </w:rPr>
        <w:t>)</w:t>
      </w:r>
      <w:r w:rsidRPr="00DA5443">
        <w:rPr>
          <w:rFonts w:eastAsia="標楷體" w:hint="eastAsia"/>
          <w:kern w:val="0"/>
          <w:szCs w:val="20"/>
        </w:rPr>
        <w:t>和潛在擴散模型</w:t>
      </w:r>
      <w:r w:rsidR="00F25D66">
        <w:rPr>
          <w:rFonts w:eastAsia="標楷體" w:hint="eastAsia"/>
          <w:kern w:val="0"/>
          <w:szCs w:val="20"/>
        </w:rPr>
        <w:t>(</w:t>
      </w:r>
      <w:r w:rsidRPr="00DA5443">
        <w:rPr>
          <w:rFonts w:eastAsia="標楷體" w:hint="eastAsia"/>
          <w:kern w:val="0"/>
          <w:szCs w:val="20"/>
        </w:rPr>
        <w:t>LDM</w:t>
      </w:r>
      <w:r w:rsidR="00F25D66">
        <w:rPr>
          <w:rFonts w:eastAsia="標楷體" w:hint="eastAsia"/>
          <w:kern w:val="0"/>
          <w:szCs w:val="20"/>
        </w:rPr>
        <w:t>)</w:t>
      </w:r>
      <w:r w:rsidRPr="00DA5443">
        <w:rPr>
          <w:rFonts w:eastAsia="標楷體" w:hint="eastAsia"/>
          <w:kern w:val="0"/>
          <w:szCs w:val="20"/>
        </w:rPr>
        <w:t>的廣泛應用，使得辨識真實圖像與</w:t>
      </w:r>
      <w:r w:rsidRPr="00DA5443">
        <w:rPr>
          <w:rFonts w:eastAsia="標楷體" w:hint="eastAsia"/>
          <w:kern w:val="0"/>
          <w:szCs w:val="20"/>
        </w:rPr>
        <w:t>AI</w:t>
      </w:r>
      <w:r w:rsidRPr="00DA5443">
        <w:rPr>
          <w:rFonts w:eastAsia="標楷體" w:hint="eastAsia"/>
          <w:kern w:val="0"/>
          <w:szCs w:val="20"/>
        </w:rPr>
        <w:t>生成圖像的難度顯著增加，這反映了數位時代如何在圖像編輯和修改變得愈加普遍的背景下，有效區分虛實影像的挑戰。針對這一問題，沈俊良的研究旨在利用深度學習技術提升</w:t>
      </w:r>
      <w:r w:rsidRPr="00DA5443">
        <w:rPr>
          <w:rFonts w:eastAsia="標楷體" w:hint="eastAsia"/>
          <w:kern w:val="0"/>
          <w:szCs w:val="20"/>
        </w:rPr>
        <w:t>AI</w:t>
      </w:r>
      <w:r w:rsidRPr="00DA5443">
        <w:rPr>
          <w:rFonts w:eastAsia="標楷體" w:hint="eastAsia"/>
          <w:kern w:val="0"/>
          <w:szCs w:val="20"/>
        </w:rPr>
        <w:t>生成圖像的檢測能力，特別是通過</w:t>
      </w:r>
      <w:r w:rsidRPr="00DA5443">
        <w:rPr>
          <w:rFonts w:eastAsia="標楷體" w:hint="eastAsia"/>
          <w:kern w:val="0"/>
          <w:szCs w:val="20"/>
        </w:rPr>
        <w:t>CNN-</w:t>
      </w:r>
      <w:proofErr w:type="spellStart"/>
      <w:r w:rsidRPr="00DA5443">
        <w:rPr>
          <w:rFonts w:eastAsia="標楷體" w:hint="eastAsia"/>
          <w:kern w:val="0"/>
          <w:szCs w:val="20"/>
        </w:rPr>
        <w:t>ResNet</w:t>
      </w:r>
      <w:proofErr w:type="spellEnd"/>
      <w:r w:rsidRPr="00DA5443">
        <w:rPr>
          <w:rFonts w:eastAsia="標楷體" w:hint="eastAsia"/>
          <w:kern w:val="0"/>
          <w:szCs w:val="20"/>
        </w:rPr>
        <w:t>模型來識別</w:t>
      </w:r>
      <w:r w:rsidRPr="00DA5443">
        <w:rPr>
          <w:rFonts w:eastAsia="標楷體" w:hint="eastAsia"/>
          <w:kern w:val="0"/>
          <w:szCs w:val="20"/>
        </w:rPr>
        <w:t>AI</w:t>
      </w:r>
      <w:r w:rsidRPr="00DA5443">
        <w:rPr>
          <w:rFonts w:eastAsia="標楷體" w:hint="eastAsia"/>
          <w:kern w:val="0"/>
          <w:szCs w:val="20"/>
        </w:rPr>
        <w:t>生成圖像中微妙的異常特徵，如紋理不一致、顏色分佈異常及邊緣信息缺陷。研究中採用了</w:t>
      </w:r>
      <w:r w:rsidRPr="00DA5443">
        <w:rPr>
          <w:rFonts w:eastAsia="標楷體" w:hint="eastAsia"/>
          <w:kern w:val="0"/>
          <w:szCs w:val="20"/>
        </w:rPr>
        <w:t>CNN</w:t>
      </w:r>
      <w:r w:rsidRPr="00DA5443">
        <w:rPr>
          <w:rFonts w:eastAsia="標楷體" w:hint="eastAsia"/>
          <w:kern w:val="0"/>
          <w:szCs w:val="20"/>
        </w:rPr>
        <w:t>與</w:t>
      </w:r>
      <w:proofErr w:type="spellStart"/>
      <w:r w:rsidRPr="00DA5443">
        <w:rPr>
          <w:rFonts w:eastAsia="標楷體" w:hint="eastAsia"/>
          <w:kern w:val="0"/>
          <w:szCs w:val="20"/>
        </w:rPr>
        <w:t>ResNet</w:t>
      </w:r>
      <w:proofErr w:type="spellEnd"/>
      <w:r w:rsidRPr="00DA5443">
        <w:rPr>
          <w:rFonts w:eastAsia="標楷體" w:hint="eastAsia"/>
          <w:kern w:val="0"/>
          <w:szCs w:val="20"/>
        </w:rPr>
        <w:t>的結合模型，藉由此結構優勢來強化圖像特徵辨識。研究使用了</w:t>
      </w:r>
      <w:r w:rsidRPr="00DA5443">
        <w:rPr>
          <w:rFonts w:eastAsia="標楷體" w:hint="eastAsia"/>
          <w:kern w:val="0"/>
          <w:szCs w:val="20"/>
        </w:rPr>
        <w:t>Kaggle</w:t>
      </w:r>
      <w:r w:rsidRPr="00DA5443">
        <w:rPr>
          <w:rFonts w:eastAsia="標楷體" w:hint="eastAsia"/>
          <w:kern w:val="0"/>
          <w:szCs w:val="20"/>
        </w:rPr>
        <w:t>平台上的</w:t>
      </w:r>
      <w:r w:rsidRPr="00DA5443">
        <w:rPr>
          <w:rFonts w:eastAsia="標楷體" w:hint="eastAsia"/>
          <w:kern w:val="0"/>
          <w:szCs w:val="20"/>
        </w:rPr>
        <w:t>CIFAKE</w:t>
      </w:r>
      <w:r w:rsidRPr="00DA5443">
        <w:rPr>
          <w:rFonts w:eastAsia="標楷體" w:hint="eastAsia"/>
          <w:kern w:val="0"/>
          <w:szCs w:val="20"/>
        </w:rPr>
        <w:t>數據集來評估模型性能，並運用十折交叉驗證方法來確保資料集的穩定性與泛化能力。十折交叉驗證有效降低了</w:t>
      </w:r>
      <w:proofErr w:type="gramStart"/>
      <w:r w:rsidRPr="00DA5443">
        <w:rPr>
          <w:rFonts w:eastAsia="標楷體" w:hint="eastAsia"/>
          <w:kern w:val="0"/>
          <w:szCs w:val="20"/>
        </w:rPr>
        <w:t>模型過擬合</w:t>
      </w:r>
      <w:proofErr w:type="gramEnd"/>
      <w:r w:rsidRPr="00DA5443">
        <w:rPr>
          <w:rFonts w:eastAsia="標楷體" w:hint="eastAsia"/>
          <w:kern w:val="0"/>
          <w:szCs w:val="20"/>
        </w:rPr>
        <w:t>的風險，同時提升了性能評估的可靠性。實驗結果顯示，</w:t>
      </w:r>
      <w:r w:rsidRPr="00DA5443">
        <w:rPr>
          <w:rFonts w:eastAsia="標楷體" w:hint="eastAsia"/>
          <w:kern w:val="0"/>
          <w:szCs w:val="20"/>
        </w:rPr>
        <w:t>CNN-</w:t>
      </w:r>
      <w:proofErr w:type="spellStart"/>
      <w:r w:rsidRPr="00DA5443">
        <w:rPr>
          <w:rFonts w:eastAsia="標楷體" w:hint="eastAsia"/>
          <w:kern w:val="0"/>
          <w:szCs w:val="20"/>
        </w:rPr>
        <w:t>ResNet</w:t>
      </w:r>
      <w:proofErr w:type="spellEnd"/>
      <w:r w:rsidRPr="00DA5443">
        <w:rPr>
          <w:rFonts w:eastAsia="標楷體" w:hint="eastAsia"/>
          <w:kern w:val="0"/>
          <w:szCs w:val="20"/>
        </w:rPr>
        <w:t>模型在準確性和泛用性上，較傳統的分類方法有顯著提升，尤其在處理複雜影像特徵時，展示了優異的預測能力。該研究成果不僅在生成式</w:t>
      </w:r>
      <w:r w:rsidRPr="00DA5443">
        <w:rPr>
          <w:rFonts w:eastAsia="標楷體" w:hint="eastAsia"/>
          <w:kern w:val="0"/>
          <w:szCs w:val="20"/>
        </w:rPr>
        <w:t>AI</w:t>
      </w:r>
      <w:r w:rsidRPr="00DA5443">
        <w:rPr>
          <w:rFonts w:eastAsia="標楷體" w:hint="eastAsia"/>
          <w:kern w:val="0"/>
          <w:szCs w:val="20"/>
        </w:rPr>
        <w:t>圖像的識別上具重要意義，還為未來數位影像真實性的保障提供了有力支持。</w:t>
      </w:r>
    </w:p>
    <w:p w14:paraId="62336DE0"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180AF466" w14:textId="031F9E67"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湯仁愷</w:t>
      </w:r>
      <w:r w:rsidRPr="00DA5443">
        <w:rPr>
          <w:rFonts w:eastAsia="標楷體" w:hint="eastAsia"/>
          <w:kern w:val="0"/>
          <w:szCs w:val="20"/>
        </w:rPr>
        <w:t>(2023)</w:t>
      </w:r>
      <w:r w:rsidRPr="00DA5443">
        <w:rPr>
          <w:rFonts w:eastAsia="標楷體" w:hint="eastAsia"/>
          <w:kern w:val="0"/>
          <w:szCs w:val="20"/>
        </w:rPr>
        <w:t>指出，車輛已成為現代生活中不可或缺的交通及運輸工具，而車牌自動辨識技術則是智慧交通管理和科技執法的重要因素。透過</w:t>
      </w:r>
      <w:r w:rsidRPr="00DA5443">
        <w:rPr>
          <w:rFonts w:eastAsia="標楷體" w:hint="eastAsia"/>
          <w:kern w:val="0"/>
          <w:szCs w:val="20"/>
        </w:rPr>
        <w:t>AI</w:t>
      </w:r>
      <w:r w:rsidRPr="00DA5443">
        <w:rPr>
          <w:rFonts w:eastAsia="標楷體" w:hint="eastAsia"/>
          <w:kern w:val="0"/>
          <w:szCs w:val="20"/>
        </w:rPr>
        <w:t>技術中的深度學習來實現車牌自動辨識，不僅能夠提高效率，也能夠大幅減少人力成本。例如，過去停車場需要人工在出入口管制車輛進出，但有了車牌辨識技術後，便能有效減少人力投入。</w:t>
      </w:r>
      <w:proofErr w:type="gramStart"/>
      <w:r w:rsidRPr="00DA5443">
        <w:rPr>
          <w:rFonts w:eastAsia="標楷體" w:hint="eastAsia"/>
          <w:kern w:val="0"/>
          <w:szCs w:val="20"/>
        </w:rPr>
        <w:t>此外，</w:t>
      </w:r>
      <w:proofErr w:type="gramEnd"/>
      <w:r w:rsidRPr="00DA5443">
        <w:rPr>
          <w:rFonts w:eastAsia="標楷體" w:hint="eastAsia"/>
          <w:kern w:val="0"/>
          <w:szCs w:val="20"/>
        </w:rPr>
        <w:t>車牌辨識技術在科技執法中也具有重要應用，能夠提升執法的效率。湯仁愷進一步指出，車牌自動辨識技術不僅需應用於單純的停車場場景，還必須能應對多變的環境條件，如不良氣候、複雜光影、車牌拍攝角度不佳和夜間場景等挑戰。針對這些問題，本論文提出了一種基於</w:t>
      </w:r>
      <w:r w:rsidRPr="00DA5443">
        <w:rPr>
          <w:rFonts w:eastAsia="標楷體" w:hint="eastAsia"/>
          <w:kern w:val="0"/>
          <w:szCs w:val="20"/>
        </w:rPr>
        <w:t>YOLOv5</w:t>
      </w:r>
      <w:r w:rsidRPr="00DA5443">
        <w:rPr>
          <w:rFonts w:eastAsia="標楷體" w:hint="eastAsia"/>
          <w:kern w:val="0"/>
          <w:szCs w:val="20"/>
        </w:rPr>
        <w:t>深度學習模型訓練的車牌辨識系統，該系統能夠</w:t>
      </w:r>
      <w:proofErr w:type="gramStart"/>
      <w:r w:rsidRPr="00DA5443">
        <w:rPr>
          <w:rFonts w:eastAsia="標楷體" w:hint="eastAsia"/>
          <w:kern w:val="0"/>
          <w:szCs w:val="20"/>
        </w:rPr>
        <w:t>高效地偵測</w:t>
      </w:r>
      <w:proofErr w:type="gramEnd"/>
      <w:r w:rsidRPr="00DA5443">
        <w:rPr>
          <w:rFonts w:eastAsia="標楷體" w:hint="eastAsia"/>
          <w:kern w:val="0"/>
          <w:szCs w:val="20"/>
        </w:rPr>
        <w:t>照片中車輛的車牌位置</w:t>
      </w:r>
      <w:proofErr w:type="gramStart"/>
      <w:r w:rsidRPr="00DA5443">
        <w:rPr>
          <w:rFonts w:eastAsia="標楷體" w:hint="eastAsia"/>
          <w:kern w:val="0"/>
          <w:szCs w:val="20"/>
        </w:rPr>
        <w:t>或加漆標識</w:t>
      </w:r>
      <w:proofErr w:type="gramEnd"/>
      <w:r w:rsidRPr="00DA5443">
        <w:rPr>
          <w:rFonts w:eastAsia="標楷體" w:hint="eastAsia"/>
          <w:kern w:val="0"/>
          <w:szCs w:val="20"/>
        </w:rPr>
        <w:t>的號碼。經過簡易的影像優化處理後，再使用</w:t>
      </w:r>
      <w:proofErr w:type="gramStart"/>
      <w:r w:rsidRPr="00DA5443">
        <w:rPr>
          <w:rFonts w:eastAsia="標楷體" w:hint="eastAsia"/>
          <w:kern w:val="0"/>
          <w:szCs w:val="20"/>
        </w:rPr>
        <w:t>光學字符識別</w:t>
      </w:r>
      <w:proofErr w:type="gramEnd"/>
      <w:r w:rsidR="00F25D66">
        <w:rPr>
          <w:rFonts w:eastAsia="標楷體" w:hint="eastAsia"/>
          <w:kern w:val="0"/>
          <w:szCs w:val="20"/>
        </w:rPr>
        <w:t>(</w:t>
      </w:r>
      <w:r w:rsidRPr="00DA5443">
        <w:rPr>
          <w:rFonts w:eastAsia="標楷體" w:hint="eastAsia"/>
          <w:kern w:val="0"/>
          <w:szCs w:val="20"/>
        </w:rPr>
        <w:t>OCR</w:t>
      </w:r>
      <w:r w:rsidR="00F25D66">
        <w:rPr>
          <w:rFonts w:eastAsia="標楷體" w:hint="eastAsia"/>
          <w:kern w:val="0"/>
          <w:szCs w:val="20"/>
        </w:rPr>
        <w:t>)</w:t>
      </w:r>
      <w:r w:rsidRPr="00DA5443">
        <w:rPr>
          <w:rFonts w:eastAsia="標楷體" w:hint="eastAsia"/>
          <w:kern w:val="0"/>
          <w:szCs w:val="20"/>
        </w:rPr>
        <w:t>技術來辨識車牌文字。該方法不僅能有效解決複雜場景下的辨識困難，與傳統影像處理方式相比，也具備更高的準確度和更強的車牌辨識能力。</w:t>
      </w:r>
    </w:p>
    <w:p w14:paraId="45B2EC60"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5098391C" w14:textId="6F0C7A21"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proofErr w:type="gramStart"/>
      <w:r w:rsidRPr="00DA5443">
        <w:rPr>
          <w:rFonts w:eastAsia="標楷體" w:hint="eastAsia"/>
          <w:kern w:val="0"/>
          <w:szCs w:val="20"/>
        </w:rPr>
        <w:lastRenderedPageBreak/>
        <w:t>邱浤洧</w:t>
      </w:r>
      <w:proofErr w:type="gramEnd"/>
      <w:r w:rsidRPr="00DA5443">
        <w:rPr>
          <w:rFonts w:eastAsia="標楷體" w:hint="eastAsia"/>
          <w:kern w:val="0"/>
          <w:szCs w:val="20"/>
        </w:rPr>
        <w:t>(2024)</w:t>
      </w:r>
      <w:r w:rsidRPr="00DA5443">
        <w:rPr>
          <w:rFonts w:eastAsia="標楷體" w:hint="eastAsia"/>
          <w:kern w:val="0"/>
          <w:szCs w:val="20"/>
        </w:rPr>
        <w:t>強調，建築資訊模型</w:t>
      </w:r>
      <w:r w:rsidR="00F25D66">
        <w:rPr>
          <w:rFonts w:eastAsia="標楷體" w:hint="eastAsia"/>
          <w:kern w:val="0"/>
          <w:szCs w:val="20"/>
        </w:rPr>
        <w:t>(</w:t>
      </w:r>
      <w:r w:rsidRPr="00DA5443">
        <w:rPr>
          <w:rFonts w:eastAsia="標楷體" w:hint="eastAsia"/>
          <w:kern w:val="0"/>
          <w:szCs w:val="20"/>
        </w:rPr>
        <w:t>BIM</w:t>
      </w:r>
      <w:r w:rsidR="00F25D66">
        <w:rPr>
          <w:rFonts w:eastAsia="標楷體" w:hint="eastAsia"/>
          <w:kern w:val="0"/>
          <w:szCs w:val="20"/>
        </w:rPr>
        <w:t>)</w:t>
      </w:r>
      <w:r w:rsidRPr="00DA5443">
        <w:rPr>
          <w:rFonts w:eastAsia="標楷體" w:hint="eastAsia"/>
          <w:kern w:val="0"/>
          <w:szCs w:val="20"/>
        </w:rPr>
        <w:t>中的衝突檢測是確保設計圖說正確性的重要步驟。然而，由於設計圖說的介面繁多，</w:t>
      </w:r>
      <w:r w:rsidRPr="00DA5443">
        <w:rPr>
          <w:rFonts w:eastAsia="標楷體" w:hint="eastAsia"/>
          <w:kern w:val="0"/>
          <w:szCs w:val="20"/>
        </w:rPr>
        <w:t>BIM</w:t>
      </w:r>
      <w:r w:rsidRPr="00DA5443">
        <w:rPr>
          <w:rFonts w:eastAsia="標楷體" w:hint="eastAsia"/>
          <w:kern w:val="0"/>
          <w:szCs w:val="20"/>
        </w:rPr>
        <w:t>軟體在進行衝突檢測後經常產生大量無效的衝突影像，這使得衝突的確認及報告生成變得既耗時又容易出錯。為了應對這一挑戰，本研究提出了一種基於深度學習和</w:t>
      </w:r>
      <w:proofErr w:type="gramStart"/>
      <w:r w:rsidRPr="00DA5443">
        <w:rPr>
          <w:rFonts w:eastAsia="標楷體" w:hint="eastAsia"/>
          <w:kern w:val="0"/>
          <w:szCs w:val="20"/>
        </w:rPr>
        <w:t>生成式預訓練</w:t>
      </w:r>
      <w:proofErr w:type="gramEnd"/>
      <w:r w:rsidRPr="00DA5443">
        <w:rPr>
          <w:rFonts w:eastAsia="標楷體" w:hint="eastAsia"/>
          <w:kern w:val="0"/>
          <w:szCs w:val="20"/>
        </w:rPr>
        <w:t>轉換器學習的自動化策略。通過分析五個實際專案中的衝突影像，採用遷移學習的方法，</w:t>
      </w:r>
      <w:proofErr w:type="gramStart"/>
      <w:r w:rsidRPr="00DA5443">
        <w:rPr>
          <w:rFonts w:eastAsia="標楷體" w:hint="eastAsia"/>
          <w:kern w:val="0"/>
          <w:szCs w:val="20"/>
        </w:rPr>
        <w:t>利用卷積神經</w:t>
      </w:r>
      <w:proofErr w:type="gramEnd"/>
      <w:r w:rsidRPr="00DA5443">
        <w:rPr>
          <w:rFonts w:eastAsia="標楷體" w:hint="eastAsia"/>
          <w:kern w:val="0"/>
          <w:szCs w:val="20"/>
        </w:rPr>
        <w:t>網路</w:t>
      </w:r>
      <w:r w:rsidR="00F25D66">
        <w:rPr>
          <w:rFonts w:eastAsia="標楷體" w:hint="eastAsia"/>
          <w:kern w:val="0"/>
          <w:szCs w:val="20"/>
        </w:rPr>
        <w:t>(</w:t>
      </w:r>
      <w:r w:rsidRPr="00DA5443">
        <w:rPr>
          <w:rFonts w:eastAsia="標楷體" w:hint="eastAsia"/>
          <w:kern w:val="0"/>
          <w:szCs w:val="20"/>
        </w:rPr>
        <w:t>CNN</w:t>
      </w:r>
      <w:r w:rsidR="00F25D66">
        <w:rPr>
          <w:rFonts w:eastAsia="標楷體" w:hint="eastAsia"/>
          <w:kern w:val="0"/>
          <w:szCs w:val="20"/>
        </w:rPr>
        <w:t>)</w:t>
      </w:r>
      <w:r w:rsidRPr="00DA5443">
        <w:rPr>
          <w:rFonts w:eastAsia="標楷體" w:hint="eastAsia"/>
          <w:kern w:val="0"/>
          <w:szCs w:val="20"/>
        </w:rPr>
        <w:t>自動化地將衝突影像分類為十個類別，並根據其嚴重性劃分為四個級別。為確保分類的正確性，本研究邀請了三名具備</w:t>
      </w:r>
      <w:r w:rsidRPr="00DA5443">
        <w:rPr>
          <w:rFonts w:eastAsia="標楷體" w:hint="eastAsia"/>
          <w:kern w:val="0"/>
          <w:szCs w:val="20"/>
        </w:rPr>
        <w:t>BIM</w:t>
      </w:r>
      <w:r w:rsidRPr="00DA5443">
        <w:rPr>
          <w:rFonts w:eastAsia="標楷體" w:hint="eastAsia"/>
          <w:kern w:val="0"/>
          <w:szCs w:val="20"/>
        </w:rPr>
        <w:t>相關工作經驗的專家進行衝突及其嚴重性分類的確認。完成衝突分類後，研究團隊利用經過微調的</w:t>
      </w:r>
      <w:r w:rsidRPr="00DA5443">
        <w:rPr>
          <w:rFonts w:eastAsia="標楷體" w:hint="eastAsia"/>
          <w:kern w:val="0"/>
          <w:szCs w:val="20"/>
        </w:rPr>
        <w:t>OpenAI GPT-3.5 turbo</w:t>
      </w:r>
      <w:r w:rsidRPr="00DA5443">
        <w:rPr>
          <w:rFonts w:eastAsia="標楷體" w:hint="eastAsia"/>
          <w:kern w:val="0"/>
          <w:szCs w:val="20"/>
        </w:rPr>
        <w:t>模型生成解決方案建議，旨在自動提供針對識別出嚴重程度和衝突的解決步驟。這一自動化方法不僅顯著提高了人工衝突檢測的效率，還協助</w:t>
      </w:r>
      <w:r w:rsidRPr="00DA5443">
        <w:rPr>
          <w:rFonts w:eastAsia="標楷體" w:hint="eastAsia"/>
          <w:kern w:val="0"/>
          <w:szCs w:val="20"/>
        </w:rPr>
        <w:t>BIM</w:t>
      </w:r>
      <w:r w:rsidRPr="00DA5443">
        <w:rPr>
          <w:rFonts w:eastAsia="標楷體" w:hint="eastAsia"/>
          <w:kern w:val="0"/>
          <w:szCs w:val="20"/>
        </w:rPr>
        <w:t>工程師迅速修正模型並生成衝突建議，為營建專案提供了快速且可行的</w:t>
      </w:r>
      <w:r w:rsidRPr="00DA5443">
        <w:rPr>
          <w:rFonts w:eastAsia="標楷體" w:hint="eastAsia"/>
          <w:kern w:val="0"/>
          <w:szCs w:val="20"/>
        </w:rPr>
        <w:t>BIM</w:t>
      </w:r>
      <w:r w:rsidRPr="00DA5443">
        <w:rPr>
          <w:rFonts w:eastAsia="標楷體" w:hint="eastAsia"/>
          <w:kern w:val="0"/>
          <w:szCs w:val="20"/>
        </w:rPr>
        <w:t>衝突解決方案。</w:t>
      </w:r>
    </w:p>
    <w:p w14:paraId="62ACAD2C"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678BC6DF" w14:textId="4CB64458"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艾莉亞</w:t>
      </w:r>
      <w:r w:rsidRPr="00DA5443">
        <w:rPr>
          <w:rFonts w:eastAsia="標楷體" w:hint="eastAsia"/>
          <w:kern w:val="0"/>
          <w:szCs w:val="20"/>
        </w:rPr>
        <w:t>(2024)</w:t>
      </w:r>
      <w:r w:rsidRPr="00DA5443">
        <w:rPr>
          <w:rFonts w:eastAsia="標楷體" w:hint="eastAsia"/>
          <w:kern w:val="0"/>
          <w:szCs w:val="20"/>
        </w:rPr>
        <w:t>指出，咖啡豆因其尺寸小、形態特徵顯著且空間分佈密集，檢測和定位面臨重大挑戰。儘管現有的基於二維影像的分類方法對咖啡豆或水果取得了良好的效果，但這些方法通常僅關注於優質豆與</w:t>
      </w:r>
      <w:proofErr w:type="gramStart"/>
      <w:r w:rsidRPr="00DA5443">
        <w:rPr>
          <w:rFonts w:eastAsia="標楷體" w:hint="eastAsia"/>
          <w:kern w:val="0"/>
          <w:szCs w:val="20"/>
        </w:rPr>
        <w:t>病豆兩類</w:t>
      </w:r>
      <w:proofErr w:type="gramEnd"/>
      <w:r w:rsidRPr="00DA5443">
        <w:rPr>
          <w:rFonts w:eastAsia="標楷體" w:hint="eastAsia"/>
          <w:kern w:val="0"/>
          <w:szCs w:val="20"/>
        </w:rPr>
        <w:t>的分類，無法滿足咖啡豆即時收穫的需求。</w:t>
      </w:r>
      <w:proofErr w:type="gramStart"/>
      <w:r w:rsidRPr="00DA5443">
        <w:rPr>
          <w:rFonts w:eastAsia="標楷體" w:hint="eastAsia"/>
          <w:kern w:val="0"/>
          <w:szCs w:val="20"/>
        </w:rPr>
        <w:t>此外，</w:t>
      </w:r>
      <w:proofErr w:type="gramEnd"/>
      <w:r w:rsidRPr="00DA5443">
        <w:rPr>
          <w:rFonts w:eastAsia="標楷體" w:hint="eastAsia"/>
          <w:kern w:val="0"/>
          <w:szCs w:val="20"/>
        </w:rPr>
        <w:t>針對咖啡豆的重疊問題，目前仍未有相應的研究，大多數研究僅針對比咖啡豆大的其他重疊果實進行探討。為了解決這些問題，本研究提出了一種基於單眼影像的低成本方法，以實現對四個咖啡豆品種的檢測。研究中，將實例分割神經網路與深度圖估計以及三</w:t>
      </w:r>
      <w:proofErr w:type="gramStart"/>
      <w:r w:rsidRPr="00DA5443">
        <w:rPr>
          <w:rFonts w:eastAsia="標楷體" w:hint="eastAsia"/>
          <w:kern w:val="0"/>
          <w:szCs w:val="20"/>
        </w:rPr>
        <w:t>維點雲</w:t>
      </w:r>
      <w:proofErr w:type="gramEnd"/>
      <w:r w:rsidRPr="00DA5443">
        <w:rPr>
          <w:rFonts w:eastAsia="標楷體" w:hint="eastAsia"/>
          <w:kern w:val="0"/>
          <w:szCs w:val="20"/>
        </w:rPr>
        <w:t>資料</w:t>
      </w:r>
      <w:r w:rsidR="00F25D66">
        <w:rPr>
          <w:rFonts w:eastAsia="標楷體" w:hint="eastAsia"/>
          <w:kern w:val="0"/>
          <w:szCs w:val="20"/>
        </w:rPr>
        <w:t>(</w:t>
      </w:r>
      <w:r w:rsidRPr="00DA5443">
        <w:rPr>
          <w:rFonts w:eastAsia="標楷體" w:hint="eastAsia"/>
          <w:kern w:val="0"/>
          <w:szCs w:val="20"/>
        </w:rPr>
        <w:t>LiDAR</w:t>
      </w:r>
      <w:r w:rsidRPr="00DA5443">
        <w:rPr>
          <w:rFonts w:eastAsia="標楷體" w:hint="eastAsia"/>
          <w:kern w:val="0"/>
          <w:szCs w:val="20"/>
        </w:rPr>
        <w:t>資料</w:t>
      </w:r>
      <w:r w:rsidR="00F25D66">
        <w:rPr>
          <w:rFonts w:eastAsia="標楷體" w:hint="eastAsia"/>
          <w:kern w:val="0"/>
          <w:szCs w:val="20"/>
        </w:rPr>
        <w:t>)</w:t>
      </w:r>
      <w:r w:rsidRPr="00DA5443">
        <w:rPr>
          <w:rFonts w:eastAsia="標楷體" w:hint="eastAsia"/>
          <w:kern w:val="0"/>
          <w:szCs w:val="20"/>
        </w:rPr>
        <w:t>相結合，無需任何額外的昂貴設備</w:t>
      </w:r>
      <w:r w:rsidR="00F25D66">
        <w:rPr>
          <w:rFonts w:eastAsia="標楷體" w:hint="eastAsia"/>
          <w:kern w:val="0"/>
          <w:szCs w:val="20"/>
        </w:rPr>
        <w:t>(</w:t>
      </w:r>
      <w:r w:rsidRPr="00DA5443">
        <w:rPr>
          <w:rFonts w:eastAsia="標楷體" w:hint="eastAsia"/>
          <w:kern w:val="0"/>
          <w:szCs w:val="20"/>
        </w:rPr>
        <w:t>如深度相機和</w:t>
      </w:r>
      <w:r w:rsidRPr="00DA5443">
        <w:rPr>
          <w:rFonts w:eastAsia="標楷體" w:hint="eastAsia"/>
          <w:kern w:val="0"/>
          <w:szCs w:val="20"/>
        </w:rPr>
        <w:t>LiDAR</w:t>
      </w:r>
      <w:r w:rsidRPr="00DA5443">
        <w:rPr>
          <w:rFonts w:eastAsia="標楷體" w:hint="eastAsia"/>
          <w:kern w:val="0"/>
          <w:szCs w:val="20"/>
        </w:rPr>
        <w:t>相機</w:t>
      </w:r>
      <w:r w:rsidR="00F25D66">
        <w:rPr>
          <w:rFonts w:eastAsia="標楷體" w:hint="eastAsia"/>
          <w:kern w:val="0"/>
          <w:szCs w:val="20"/>
        </w:rPr>
        <w:t>)</w:t>
      </w:r>
      <w:r w:rsidRPr="00DA5443">
        <w:rPr>
          <w:rFonts w:eastAsia="標楷體" w:hint="eastAsia"/>
          <w:kern w:val="0"/>
          <w:szCs w:val="20"/>
        </w:rPr>
        <w:t>，以提高目標的檢測和定位精度。這一方法的提出有望為咖啡豆的檢測提供一種實用且經濟的解決方案。</w:t>
      </w:r>
    </w:p>
    <w:p w14:paraId="5CF04B15"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15A3EA5" w14:textId="0768B439"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proofErr w:type="gramStart"/>
      <w:r w:rsidRPr="00DA5443">
        <w:rPr>
          <w:rFonts w:eastAsia="標楷體" w:hint="eastAsia"/>
          <w:kern w:val="0"/>
          <w:szCs w:val="20"/>
        </w:rPr>
        <w:t>林哲羽</w:t>
      </w:r>
      <w:proofErr w:type="gramEnd"/>
      <w:r w:rsidRPr="00DA5443">
        <w:rPr>
          <w:rFonts w:eastAsia="標楷體" w:hint="eastAsia"/>
          <w:kern w:val="0"/>
          <w:szCs w:val="20"/>
        </w:rPr>
        <w:t>(2024)</w:t>
      </w:r>
      <w:r w:rsidRPr="00DA5443">
        <w:rPr>
          <w:rFonts w:eastAsia="標楷體" w:hint="eastAsia"/>
          <w:kern w:val="0"/>
          <w:szCs w:val="20"/>
        </w:rPr>
        <w:t>指出，商業紙張的大量使用導致了嚴重的森林砍伐及全球暖化，因此必須有效利用紙張以減少這一現象。在這一背景下，條碼印表機中的紙張偵測模組變得愈加重要。良好的檢測模組能夠確保每一張紙的有效利用，而劣質的檢測模組則會導致大量紙張的浪費。目前，條碼印表機仍主要依賴傳統的簡單斜率判斷方法來偵測紙張，這種方法往往造成顯著的資源浪費。隨著人工智慧</w:t>
      </w:r>
      <w:r w:rsidR="00F25D66">
        <w:rPr>
          <w:rFonts w:eastAsia="標楷體" w:hint="eastAsia"/>
          <w:kern w:val="0"/>
          <w:szCs w:val="20"/>
        </w:rPr>
        <w:t>(</w:t>
      </w:r>
      <w:r w:rsidRPr="00DA5443">
        <w:rPr>
          <w:rFonts w:eastAsia="標楷體" w:hint="eastAsia"/>
          <w:kern w:val="0"/>
          <w:szCs w:val="20"/>
        </w:rPr>
        <w:t>AI</w:t>
      </w:r>
      <w:r w:rsidR="00F25D66">
        <w:rPr>
          <w:rFonts w:eastAsia="標楷體" w:hint="eastAsia"/>
          <w:kern w:val="0"/>
          <w:szCs w:val="20"/>
        </w:rPr>
        <w:t>)</w:t>
      </w:r>
      <w:r w:rsidRPr="00DA5443">
        <w:rPr>
          <w:rFonts w:eastAsia="標楷體" w:hint="eastAsia"/>
          <w:kern w:val="0"/>
          <w:szCs w:val="20"/>
        </w:rPr>
        <w:t>的興起，</w:t>
      </w:r>
      <w:r w:rsidRPr="00DA5443">
        <w:rPr>
          <w:rFonts w:eastAsia="標楷體" w:hint="eastAsia"/>
          <w:kern w:val="0"/>
          <w:szCs w:val="20"/>
        </w:rPr>
        <w:t>AI</w:t>
      </w:r>
      <w:r w:rsidRPr="00DA5443">
        <w:rPr>
          <w:rFonts w:eastAsia="標楷體" w:hint="eastAsia"/>
          <w:kern w:val="0"/>
          <w:szCs w:val="20"/>
        </w:rPr>
        <w:t>技術可以有效支援紙張檢測系統。本研究探討了四種紙張檢測系統：第一種</w:t>
      </w:r>
      <w:proofErr w:type="gramStart"/>
      <w:r w:rsidRPr="00DA5443">
        <w:rPr>
          <w:rFonts w:eastAsia="標楷體" w:hint="eastAsia"/>
          <w:kern w:val="0"/>
          <w:szCs w:val="20"/>
        </w:rPr>
        <w:t>為霍夫圓</w:t>
      </w:r>
      <w:proofErr w:type="gramEnd"/>
      <w:r w:rsidRPr="00DA5443">
        <w:rPr>
          <w:rFonts w:eastAsia="標楷體" w:hint="eastAsia"/>
          <w:kern w:val="0"/>
          <w:szCs w:val="20"/>
        </w:rPr>
        <w:t>模組，用於檢測圓洞間隙；第二種</w:t>
      </w:r>
      <w:proofErr w:type="gramStart"/>
      <w:r w:rsidRPr="00DA5443">
        <w:rPr>
          <w:rFonts w:eastAsia="標楷體" w:hint="eastAsia"/>
          <w:kern w:val="0"/>
          <w:szCs w:val="20"/>
        </w:rPr>
        <w:t>為霍夫線</w:t>
      </w:r>
      <w:proofErr w:type="gramEnd"/>
      <w:r w:rsidRPr="00DA5443">
        <w:rPr>
          <w:rFonts w:eastAsia="標楷體" w:hint="eastAsia"/>
          <w:kern w:val="0"/>
          <w:szCs w:val="20"/>
        </w:rPr>
        <w:t>模組，專門用於檢測一般間隙；第三種則是</w:t>
      </w:r>
      <w:proofErr w:type="gramStart"/>
      <w:r w:rsidRPr="00DA5443">
        <w:rPr>
          <w:rFonts w:eastAsia="標楷體" w:hint="eastAsia"/>
          <w:kern w:val="0"/>
          <w:szCs w:val="20"/>
        </w:rPr>
        <w:t>使用卷積神經</w:t>
      </w:r>
      <w:proofErr w:type="gramEnd"/>
      <w:r w:rsidRPr="00DA5443">
        <w:rPr>
          <w:rFonts w:eastAsia="標楷體" w:hint="eastAsia"/>
          <w:kern w:val="0"/>
          <w:szCs w:val="20"/>
        </w:rPr>
        <w:t>網絡</w:t>
      </w:r>
      <w:r w:rsidR="00F25D66">
        <w:rPr>
          <w:rFonts w:eastAsia="標楷體" w:hint="eastAsia"/>
          <w:kern w:val="0"/>
          <w:szCs w:val="20"/>
        </w:rPr>
        <w:t>(</w:t>
      </w:r>
      <w:r w:rsidRPr="00DA5443">
        <w:rPr>
          <w:rFonts w:eastAsia="標楷體" w:hint="eastAsia"/>
          <w:kern w:val="0"/>
          <w:szCs w:val="20"/>
        </w:rPr>
        <w:t>CNN</w:t>
      </w:r>
      <w:r w:rsidR="00F25D66">
        <w:rPr>
          <w:rFonts w:eastAsia="標楷體" w:hint="eastAsia"/>
          <w:kern w:val="0"/>
          <w:szCs w:val="20"/>
        </w:rPr>
        <w:t>)</w:t>
      </w:r>
      <w:r w:rsidRPr="00DA5443">
        <w:rPr>
          <w:rFonts w:eastAsia="標楷體" w:hint="eastAsia"/>
          <w:kern w:val="0"/>
          <w:szCs w:val="20"/>
        </w:rPr>
        <w:t>來偵測紙張、一般間隙與圓洞間隙；第四種為</w:t>
      </w:r>
      <w:r w:rsidRPr="00DA5443">
        <w:rPr>
          <w:rFonts w:eastAsia="標楷體" w:hint="eastAsia"/>
          <w:kern w:val="0"/>
          <w:szCs w:val="20"/>
        </w:rPr>
        <w:t>YOLOv4 tiny</w:t>
      </w:r>
      <w:r w:rsidRPr="00DA5443">
        <w:rPr>
          <w:rFonts w:eastAsia="標楷體" w:hint="eastAsia"/>
          <w:kern w:val="0"/>
          <w:szCs w:val="20"/>
        </w:rPr>
        <w:t>模組，負責偵測一般間隙與圓洞間隙，後兩者與人工智慧技術相關。研究結果顯示，</w:t>
      </w:r>
      <w:r w:rsidRPr="00DA5443">
        <w:rPr>
          <w:rFonts w:eastAsia="標楷體" w:hint="eastAsia"/>
          <w:kern w:val="0"/>
          <w:szCs w:val="20"/>
        </w:rPr>
        <w:t>CNN</w:t>
      </w:r>
      <w:r w:rsidRPr="00DA5443">
        <w:rPr>
          <w:rFonts w:eastAsia="標楷體" w:hint="eastAsia"/>
          <w:kern w:val="0"/>
          <w:szCs w:val="20"/>
        </w:rPr>
        <w:t>及</w:t>
      </w:r>
      <w:r w:rsidRPr="00DA5443">
        <w:rPr>
          <w:rFonts w:eastAsia="標楷體" w:hint="eastAsia"/>
          <w:kern w:val="0"/>
          <w:szCs w:val="20"/>
        </w:rPr>
        <w:t>YOLOv4 tiny</w:t>
      </w:r>
      <w:r w:rsidRPr="00DA5443">
        <w:rPr>
          <w:rFonts w:eastAsia="標楷體" w:hint="eastAsia"/>
          <w:kern w:val="0"/>
          <w:szCs w:val="20"/>
        </w:rPr>
        <w:t>模組能更有效地偵測間隙或紙張，其中使用</w:t>
      </w:r>
      <w:r w:rsidRPr="00DA5443">
        <w:rPr>
          <w:rFonts w:eastAsia="標楷體" w:hint="eastAsia"/>
          <w:kern w:val="0"/>
          <w:szCs w:val="20"/>
        </w:rPr>
        <w:t>YOLOv4 tiny</w:t>
      </w:r>
      <w:r w:rsidRPr="00DA5443">
        <w:rPr>
          <w:rFonts w:eastAsia="標楷體" w:hint="eastAsia"/>
          <w:kern w:val="0"/>
          <w:szCs w:val="20"/>
        </w:rPr>
        <w:t>的平均精確度</w:t>
      </w:r>
      <w:r w:rsidR="00F25D66">
        <w:rPr>
          <w:rFonts w:eastAsia="標楷體" w:hint="eastAsia"/>
          <w:kern w:val="0"/>
          <w:szCs w:val="20"/>
        </w:rPr>
        <w:t>(</w:t>
      </w:r>
      <w:proofErr w:type="spellStart"/>
      <w:r w:rsidRPr="00DA5443">
        <w:rPr>
          <w:rFonts w:eastAsia="標楷體" w:hint="eastAsia"/>
          <w:kern w:val="0"/>
          <w:szCs w:val="20"/>
        </w:rPr>
        <w:t>mAP</w:t>
      </w:r>
      <w:proofErr w:type="spellEnd"/>
      <w:r w:rsidR="00F25D66">
        <w:rPr>
          <w:rFonts w:eastAsia="標楷體" w:hint="eastAsia"/>
          <w:kern w:val="0"/>
          <w:szCs w:val="20"/>
        </w:rPr>
        <w:t>)</w:t>
      </w:r>
      <w:r w:rsidRPr="00DA5443">
        <w:rPr>
          <w:rFonts w:eastAsia="標楷體" w:hint="eastAsia"/>
          <w:kern w:val="0"/>
          <w:szCs w:val="20"/>
        </w:rPr>
        <w:t>高達</w:t>
      </w:r>
      <w:r w:rsidRPr="00DA5443">
        <w:rPr>
          <w:rFonts w:eastAsia="標楷體" w:hint="eastAsia"/>
          <w:kern w:val="0"/>
          <w:szCs w:val="20"/>
        </w:rPr>
        <w:t>95%</w:t>
      </w:r>
      <w:r w:rsidRPr="00DA5443">
        <w:rPr>
          <w:rFonts w:eastAsia="標楷體" w:hint="eastAsia"/>
          <w:kern w:val="0"/>
          <w:szCs w:val="20"/>
        </w:rPr>
        <w:t>。</w:t>
      </w:r>
    </w:p>
    <w:p w14:paraId="24AA1514"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66DC12B5" w14:textId="56D6906C" w:rsidR="00DA5443" w:rsidRDefault="00DA544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A5443">
        <w:rPr>
          <w:rFonts w:eastAsia="標楷體" w:hint="eastAsia"/>
          <w:kern w:val="0"/>
          <w:szCs w:val="20"/>
        </w:rPr>
        <w:t>張曉妮</w:t>
      </w:r>
      <w:r>
        <w:rPr>
          <w:rFonts w:eastAsia="標楷體" w:hint="eastAsia"/>
          <w:kern w:val="0"/>
          <w:szCs w:val="20"/>
        </w:rPr>
        <w:t>(</w:t>
      </w:r>
      <w:r w:rsidRPr="00DA5443">
        <w:rPr>
          <w:rFonts w:eastAsia="標楷體" w:hint="eastAsia"/>
          <w:kern w:val="0"/>
          <w:szCs w:val="20"/>
        </w:rPr>
        <w:t>2024</w:t>
      </w:r>
      <w:r>
        <w:rPr>
          <w:rFonts w:eastAsia="標楷體" w:hint="eastAsia"/>
          <w:kern w:val="0"/>
          <w:szCs w:val="20"/>
        </w:rPr>
        <w:t>)</w:t>
      </w:r>
      <w:r w:rsidRPr="00DA5443">
        <w:rPr>
          <w:rFonts w:eastAsia="標楷體" w:hint="eastAsia"/>
          <w:kern w:val="0"/>
          <w:szCs w:val="20"/>
        </w:rPr>
        <w:t>指出，溫室效應引發的極端氣候變化對全球造成了巨大的影響與災難，而主要的暖化原因源於人類的經濟活動。隨著</w:t>
      </w:r>
      <w:r w:rsidRPr="00DA5443">
        <w:rPr>
          <w:rFonts w:eastAsia="標楷體" w:hint="eastAsia"/>
          <w:kern w:val="0"/>
          <w:szCs w:val="20"/>
        </w:rPr>
        <w:t>2023</w:t>
      </w:r>
      <w:r w:rsidRPr="00DA5443">
        <w:rPr>
          <w:rFonts w:eastAsia="標楷體" w:hint="eastAsia"/>
          <w:kern w:val="0"/>
          <w:szCs w:val="20"/>
        </w:rPr>
        <w:t>年</w:t>
      </w:r>
      <w:r w:rsidRPr="00DA5443">
        <w:rPr>
          <w:rFonts w:eastAsia="標楷體" w:hint="eastAsia"/>
          <w:kern w:val="0"/>
          <w:szCs w:val="20"/>
        </w:rPr>
        <w:t>COVID-19</w:t>
      </w:r>
      <w:proofErr w:type="gramStart"/>
      <w:r w:rsidRPr="00DA5443">
        <w:rPr>
          <w:rFonts w:eastAsia="標楷體" w:hint="eastAsia"/>
          <w:kern w:val="0"/>
          <w:szCs w:val="20"/>
        </w:rPr>
        <w:t>疫</w:t>
      </w:r>
      <w:proofErr w:type="gramEnd"/>
      <w:r w:rsidRPr="00DA5443">
        <w:rPr>
          <w:rFonts w:eastAsia="標楷體" w:hint="eastAsia"/>
          <w:kern w:val="0"/>
          <w:szCs w:val="20"/>
        </w:rPr>
        <w:t>情逐漸緩和，經濟活動迅速增長，二氧化碳排放量已達歷史新高。如果此趨勢持續，未來七年內有</w:t>
      </w:r>
      <w:r w:rsidRPr="00DA5443">
        <w:rPr>
          <w:rFonts w:eastAsia="標楷體" w:hint="eastAsia"/>
          <w:kern w:val="0"/>
          <w:szCs w:val="20"/>
        </w:rPr>
        <w:t>50%</w:t>
      </w:r>
      <w:r w:rsidRPr="00DA5443">
        <w:rPr>
          <w:rFonts w:eastAsia="標楷體" w:hint="eastAsia"/>
          <w:kern w:val="0"/>
          <w:szCs w:val="20"/>
        </w:rPr>
        <w:t>的機率將超過巴黎協定所設定的全球海平面溫度</w:t>
      </w:r>
      <w:r w:rsidRPr="00DA5443">
        <w:rPr>
          <w:rFonts w:eastAsia="標楷體" w:hint="eastAsia"/>
          <w:kern w:val="0"/>
          <w:szCs w:val="20"/>
        </w:rPr>
        <w:t>1.5</w:t>
      </w:r>
      <w:r w:rsidRPr="00DA5443">
        <w:rPr>
          <w:rFonts w:eastAsia="標楷體" w:hint="eastAsia"/>
          <w:kern w:val="0"/>
          <w:szCs w:val="20"/>
        </w:rPr>
        <w:t>°</w:t>
      </w:r>
      <w:r w:rsidRPr="00DA5443">
        <w:rPr>
          <w:rFonts w:eastAsia="標楷體" w:hint="eastAsia"/>
          <w:kern w:val="0"/>
          <w:szCs w:val="20"/>
        </w:rPr>
        <w:t>C</w:t>
      </w:r>
      <w:r w:rsidRPr="00DA5443">
        <w:rPr>
          <w:rFonts w:eastAsia="標楷體" w:hint="eastAsia"/>
          <w:kern w:val="0"/>
          <w:szCs w:val="20"/>
        </w:rPr>
        <w:t>的臨界值。因而，人類必須積極應對此議題，並制定相應</w:t>
      </w:r>
      <w:proofErr w:type="gramStart"/>
      <w:r w:rsidRPr="00DA5443">
        <w:rPr>
          <w:rFonts w:eastAsia="標楷體" w:hint="eastAsia"/>
          <w:kern w:val="0"/>
          <w:szCs w:val="20"/>
        </w:rPr>
        <w:t>的減碳行動</w:t>
      </w:r>
      <w:proofErr w:type="gramEnd"/>
      <w:r w:rsidRPr="00DA5443">
        <w:rPr>
          <w:rFonts w:eastAsia="標楷體" w:hint="eastAsia"/>
          <w:kern w:val="0"/>
          <w:szCs w:val="20"/>
        </w:rPr>
        <w:t>，有效監控二氧化碳排放並降低其數量。為了解決這一問題，本研究</w:t>
      </w:r>
      <w:proofErr w:type="gramStart"/>
      <w:r w:rsidRPr="00DA5443">
        <w:rPr>
          <w:rFonts w:eastAsia="標楷體" w:hint="eastAsia"/>
          <w:kern w:val="0"/>
          <w:szCs w:val="20"/>
        </w:rPr>
        <w:t>結合卷積神經</w:t>
      </w:r>
      <w:proofErr w:type="gramEnd"/>
      <w:r w:rsidRPr="00DA5443">
        <w:rPr>
          <w:rFonts w:eastAsia="標楷體" w:hint="eastAsia"/>
          <w:kern w:val="0"/>
          <w:szCs w:val="20"/>
        </w:rPr>
        <w:t>網絡</w:t>
      </w:r>
      <w:r w:rsidR="00F25D66">
        <w:rPr>
          <w:rFonts w:eastAsia="標楷體" w:hint="eastAsia"/>
          <w:kern w:val="0"/>
          <w:szCs w:val="20"/>
        </w:rPr>
        <w:t>(</w:t>
      </w:r>
      <w:r w:rsidRPr="00DA5443">
        <w:rPr>
          <w:rFonts w:eastAsia="標楷體" w:hint="eastAsia"/>
          <w:kern w:val="0"/>
          <w:szCs w:val="20"/>
        </w:rPr>
        <w:t>CNN</w:t>
      </w:r>
      <w:r w:rsidR="00F25D66">
        <w:rPr>
          <w:rFonts w:eastAsia="標楷體" w:hint="eastAsia"/>
          <w:kern w:val="0"/>
          <w:szCs w:val="20"/>
        </w:rPr>
        <w:t>)</w:t>
      </w:r>
      <w:r w:rsidRPr="00DA5443">
        <w:rPr>
          <w:rFonts w:eastAsia="標楷體" w:hint="eastAsia"/>
          <w:kern w:val="0"/>
          <w:szCs w:val="20"/>
        </w:rPr>
        <w:t>和長短期記憶神經網絡</w:t>
      </w:r>
      <w:r w:rsidR="00F25D66">
        <w:rPr>
          <w:rFonts w:eastAsia="標楷體" w:hint="eastAsia"/>
          <w:kern w:val="0"/>
          <w:szCs w:val="20"/>
        </w:rPr>
        <w:t>(</w:t>
      </w:r>
      <w:r w:rsidRPr="00DA5443">
        <w:rPr>
          <w:rFonts w:eastAsia="標楷體" w:hint="eastAsia"/>
          <w:kern w:val="0"/>
          <w:szCs w:val="20"/>
        </w:rPr>
        <w:t>LSTM</w:t>
      </w:r>
      <w:r w:rsidR="00F25D66">
        <w:rPr>
          <w:rFonts w:eastAsia="標楷體" w:hint="eastAsia"/>
          <w:kern w:val="0"/>
          <w:szCs w:val="20"/>
        </w:rPr>
        <w:t>)</w:t>
      </w:r>
      <w:r w:rsidRPr="00DA5443">
        <w:rPr>
          <w:rFonts w:eastAsia="標楷體" w:hint="eastAsia"/>
          <w:kern w:val="0"/>
          <w:szCs w:val="20"/>
        </w:rPr>
        <w:t>兩種深度學習演算法，建立了</w:t>
      </w:r>
      <w:r w:rsidRPr="00DA5443">
        <w:rPr>
          <w:rFonts w:eastAsia="標楷體" w:hint="eastAsia"/>
          <w:kern w:val="0"/>
          <w:szCs w:val="20"/>
        </w:rPr>
        <w:t>1990</w:t>
      </w:r>
      <w:r w:rsidRPr="00DA5443">
        <w:rPr>
          <w:rFonts w:eastAsia="標楷體" w:hint="eastAsia"/>
          <w:kern w:val="0"/>
          <w:szCs w:val="20"/>
        </w:rPr>
        <w:t>年至</w:t>
      </w:r>
      <w:r w:rsidRPr="00DA5443">
        <w:rPr>
          <w:rFonts w:eastAsia="標楷體" w:hint="eastAsia"/>
          <w:kern w:val="0"/>
          <w:szCs w:val="20"/>
        </w:rPr>
        <w:t>2022</w:t>
      </w:r>
      <w:r w:rsidRPr="00DA5443">
        <w:rPr>
          <w:rFonts w:eastAsia="標楷體" w:hint="eastAsia"/>
          <w:kern w:val="0"/>
          <w:szCs w:val="20"/>
        </w:rPr>
        <w:t>年間台灣二氧化碳排放量的預測模型，並納入影響碳排放的相關經濟發展指標進行模型訓練。研究中使用平均絕對百分誤差</w:t>
      </w:r>
      <w:r w:rsidR="00F25D66">
        <w:rPr>
          <w:rFonts w:eastAsia="標楷體" w:hint="eastAsia"/>
          <w:kern w:val="0"/>
          <w:szCs w:val="20"/>
        </w:rPr>
        <w:t>(</w:t>
      </w:r>
      <w:r w:rsidRPr="00DA5443">
        <w:rPr>
          <w:rFonts w:eastAsia="標楷體" w:hint="eastAsia"/>
          <w:kern w:val="0"/>
          <w:szCs w:val="20"/>
        </w:rPr>
        <w:t>MAPE</w:t>
      </w:r>
      <w:r w:rsidR="00F25D66">
        <w:rPr>
          <w:rFonts w:eastAsia="標楷體" w:hint="eastAsia"/>
          <w:kern w:val="0"/>
          <w:szCs w:val="20"/>
        </w:rPr>
        <w:t>)</w:t>
      </w:r>
      <w:r w:rsidRPr="00DA5443">
        <w:rPr>
          <w:rFonts w:eastAsia="標楷體" w:hint="eastAsia"/>
          <w:kern w:val="0"/>
          <w:szCs w:val="20"/>
        </w:rPr>
        <w:t>作為主要績效指標來衡量模型表現，並與</w:t>
      </w:r>
      <w:r w:rsidRPr="00DA5443">
        <w:rPr>
          <w:rFonts w:eastAsia="標楷體" w:hint="eastAsia"/>
          <w:kern w:val="0"/>
          <w:szCs w:val="20"/>
        </w:rPr>
        <w:t>CNN</w:t>
      </w:r>
      <w:r w:rsidRPr="00DA5443">
        <w:rPr>
          <w:rFonts w:eastAsia="標楷體" w:hint="eastAsia"/>
          <w:kern w:val="0"/>
          <w:szCs w:val="20"/>
        </w:rPr>
        <w:t>和</w:t>
      </w:r>
      <w:r w:rsidRPr="00DA5443">
        <w:rPr>
          <w:rFonts w:eastAsia="標楷體" w:hint="eastAsia"/>
          <w:kern w:val="0"/>
          <w:szCs w:val="20"/>
        </w:rPr>
        <w:t>LSTM</w:t>
      </w:r>
      <w:r w:rsidRPr="00DA5443">
        <w:rPr>
          <w:rFonts w:eastAsia="標楷體" w:hint="eastAsia"/>
          <w:kern w:val="0"/>
          <w:szCs w:val="20"/>
        </w:rPr>
        <w:t>模型進行比較分析。</w:t>
      </w:r>
      <w:proofErr w:type="gramStart"/>
      <w:r w:rsidRPr="00DA5443">
        <w:rPr>
          <w:rFonts w:eastAsia="標楷體" w:hint="eastAsia"/>
          <w:kern w:val="0"/>
          <w:szCs w:val="20"/>
        </w:rPr>
        <w:t>此外，</w:t>
      </w:r>
      <w:proofErr w:type="gramEnd"/>
      <w:r w:rsidRPr="00DA5443">
        <w:rPr>
          <w:rFonts w:eastAsia="標楷體" w:hint="eastAsia"/>
          <w:kern w:val="0"/>
          <w:szCs w:val="20"/>
        </w:rPr>
        <w:t>研究者在資料擴增中提出了修正方法，利用線性</w:t>
      </w:r>
      <w:proofErr w:type="gramStart"/>
      <w:r w:rsidRPr="00DA5443">
        <w:rPr>
          <w:rFonts w:eastAsia="標楷體" w:hint="eastAsia"/>
          <w:kern w:val="0"/>
          <w:szCs w:val="20"/>
        </w:rPr>
        <w:t>插值法</w:t>
      </w:r>
      <w:proofErr w:type="gramEnd"/>
      <w:r w:rsidRPr="00DA5443">
        <w:rPr>
          <w:rFonts w:eastAsia="標楷體" w:hint="eastAsia"/>
          <w:kern w:val="0"/>
          <w:szCs w:val="20"/>
        </w:rPr>
        <w:t>建立</w:t>
      </w:r>
      <w:proofErr w:type="gramStart"/>
      <w:r w:rsidRPr="00DA5443">
        <w:rPr>
          <w:rFonts w:eastAsia="標楷體" w:hint="eastAsia"/>
          <w:kern w:val="0"/>
          <w:szCs w:val="20"/>
        </w:rPr>
        <w:t>數據間的關係</w:t>
      </w:r>
      <w:proofErr w:type="gramEnd"/>
      <w:r w:rsidRPr="00DA5443">
        <w:rPr>
          <w:rFonts w:eastAsia="標楷體" w:hint="eastAsia"/>
          <w:kern w:val="0"/>
          <w:szCs w:val="20"/>
        </w:rPr>
        <w:t>，並</w:t>
      </w:r>
      <w:r w:rsidRPr="00DA5443">
        <w:rPr>
          <w:rFonts w:eastAsia="標楷體" w:hint="eastAsia"/>
          <w:kern w:val="0"/>
          <w:szCs w:val="20"/>
        </w:rPr>
        <w:lastRenderedPageBreak/>
        <w:t>通過比例縮放得到符合實際狀況的數據。實驗結果顯示，</w:t>
      </w:r>
      <w:r w:rsidRPr="00DA5443">
        <w:rPr>
          <w:rFonts w:eastAsia="標楷體" w:hint="eastAsia"/>
          <w:kern w:val="0"/>
          <w:szCs w:val="20"/>
        </w:rPr>
        <w:t>CNN-LSTM</w:t>
      </w:r>
      <w:r w:rsidRPr="00DA5443">
        <w:rPr>
          <w:rFonts w:eastAsia="標楷體" w:hint="eastAsia"/>
          <w:kern w:val="0"/>
          <w:szCs w:val="20"/>
        </w:rPr>
        <w:t>模型的績效表現最佳，其次為</w:t>
      </w:r>
      <w:r w:rsidRPr="00DA5443">
        <w:rPr>
          <w:rFonts w:eastAsia="標楷體" w:hint="eastAsia"/>
          <w:kern w:val="0"/>
          <w:szCs w:val="20"/>
        </w:rPr>
        <w:t>LSTM</w:t>
      </w:r>
      <w:r w:rsidRPr="00DA5443">
        <w:rPr>
          <w:rFonts w:eastAsia="標楷體" w:hint="eastAsia"/>
          <w:kern w:val="0"/>
          <w:szCs w:val="20"/>
        </w:rPr>
        <w:t>模型。</w:t>
      </w:r>
    </w:p>
    <w:p w14:paraId="4D28D11B"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25864A00" w14:textId="006F7567" w:rsidR="00AC03E3" w:rsidRDefault="00AC03E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AC03E3">
        <w:rPr>
          <w:rFonts w:eastAsia="標楷體" w:hint="eastAsia"/>
          <w:kern w:val="0"/>
          <w:szCs w:val="20"/>
        </w:rPr>
        <w:t>彭子承</w:t>
      </w:r>
      <w:r w:rsidRPr="00AC03E3">
        <w:rPr>
          <w:rFonts w:eastAsia="標楷體" w:hint="eastAsia"/>
          <w:kern w:val="0"/>
          <w:szCs w:val="20"/>
        </w:rPr>
        <w:t>(2024)</w:t>
      </w:r>
      <w:r w:rsidRPr="00AC03E3">
        <w:rPr>
          <w:rFonts w:eastAsia="標楷體" w:hint="eastAsia"/>
          <w:kern w:val="0"/>
          <w:szCs w:val="20"/>
        </w:rPr>
        <w:t>提出，電腦視覺技術在運動分析領域，特別是在網球選手發球技術提升上的應用，具有重要的發展潛力。傳統上，發球訓練主要依賴教練的主觀評估，這樣的方式容易受到偏見影響，因此引入自動化系統顯得尤為重要。為此，設計了一個多通道發球輔助系統，旨在客觀地評估並改進選手的發球技術，幫助球員優化技能，並協助教練進行量身定制的訓練方案。</w:t>
      </w:r>
      <w:proofErr w:type="gramStart"/>
      <w:r w:rsidRPr="00AC03E3">
        <w:rPr>
          <w:rFonts w:eastAsia="標楷體" w:hint="eastAsia"/>
          <w:kern w:val="0"/>
          <w:szCs w:val="20"/>
        </w:rPr>
        <w:t>此外，</w:t>
      </w:r>
      <w:proofErr w:type="gramEnd"/>
      <w:r w:rsidRPr="00AC03E3">
        <w:rPr>
          <w:rFonts w:eastAsia="標楷體" w:hint="eastAsia"/>
          <w:kern w:val="0"/>
          <w:szCs w:val="20"/>
        </w:rPr>
        <w:t>該系統還促進了全面的技術分析。研究方法、實驗評估及結果顯示，這一系統有望顛覆傳統網球發球分析方式，為球員和教練提供基於數據的洞察。</w:t>
      </w:r>
      <w:proofErr w:type="spellStart"/>
      <w:r w:rsidRPr="00AC03E3">
        <w:rPr>
          <w:rFonts w:eastAsia="標楷體" w:hint="eastAsia"/>
          <w:kern w:val="0"/>
          <w:szCs w:val="20"/>
        </w:rPr>
        <w:t>AceNet</w:t>
      </w:r>
      <w:proofErr w:type="spellEnd"/>
      <w:r w:rsidRPr="00AC03E3">
        <w:rPr>
          <w:rFonts w:eastAsia="標楷體" w:hint="eastAsia"/>
          <w:kern w:val="0"/>
          <w:szCs w:val="20"/>
        </w:rPr>
        <w:t>，作為研究中提出的多通道深度神經網絡，專注於分析和改進網球發球技術。通過</w:t>
      </w:r>
      <w:proofErr w:type="spellStart"/>
      <w:r w:rsidRPr="00AC03E3">
        <w:rPr>
          <w:rFonts w:eastAsia="標楷體" w:hint="eastAsia"/>
          <w:kern w:val="0"/>
          <w:szCs w:val="20"/>
        </w:rPr>
        <w:t>MediaPipe</w:t>
      </w:r>
      <w:proofErr w:type="spellEnd"/>
      <w:r w:rsidRPr="00AC03E3">
        <w:rPr>
          <w:rFonts w:eastAsia="標楷體" w:hint="eastAsia"/>
          <w:kern w:val="0"/>
          <w:szCs w:val="20"/>
        </w:rPr>
        <w:t>提取圖片中的姿勢特徵，</w:t>
      </w:r>
      <w:proofErr w:type="spellStart"/>
      <w:r w:rsidRPr="00AC03E3">
        <w:rPr>
          <w:rFonts w:eastAsia="標楷體" w:hint="eastAsia"/>
          <w:kern w:val="0"/>
          <w:szCs w:val="20"/>
        </w:rPr>
        <w:t>AceNet</w:t>
      </w:r>
      <w:proofErr w:type="spellEnd"/>
      <w:r w:rsidRPr="00AC03E3">
        <w:rPr>
          <w:rFonts w:eastAsia="標楷體" w:hint="eastAsia"/>
          <w:kern w:val="0"/>
          <w:szCs w:val="20"/>
        </w:rPr>
        <w:t>依據開放式動力鏈的關鍵角度來計算新的骨架訊息特徵，並將這些特徵分為兩個通道進行處理。第一通道專注於捕捉姿勢動態，處理骨架結構的特徵，第二通道則分析角度序列數據，研究關鍵點序列中的時間變化。提取的特徵經過多通道的</w:t>
      </w:r>
      <w:r w:rsidRPr="00AC03E3">
        <w:rPr>
          <w:rFonts w:eastAsia="標楷體" w:hint="eastAsia"/>
          <w:kern w:val="0"/>
          <w:szCs w:val="20"/>
        </w:rPr>
        <w:t>LSTM</w:t>
      </w:r>
      <w:r w:rsidRPr="00AC03E3">
        <w:rPr>
          <w:rFonts w:eastAsia="標楷體" w:hint="eastAsia"/>
          <w:kern w:val="0"/>
          <w:szCs w:val="20"/>
        </w:rPr>
        <w:t>和</w:t>
      </w:r>
      <w:r w:rsidRPr="00AC03E3">
        <w:rPr>
          <w:rFonts w:eastAsia="標楷體" w:hint="eastAsia"/>
          <w:kern w:val="0"/>
          <w:szCs w:val="20"/>
        </w:rPr>
        <w:t>CNN</w:t>
      </w:r>
      <w:r w:rsidRPr="00AC03E3">
        <w:rPr>
          <w:rFonts w:eastAsia="標楷體" w:hint="eastAsia"/>
          <w:kern w:val="0"/>
          <w:szCs w:val="20"/>
        </w:rPr>
        <w:t>進一步處理，並通過注意力機制加權以增強特徵的精確性和</w:t>
      </w:r>
      <w:proofErr w:type="gramStart"/>
      <w:r w:rsidRPr="00AC03E3">
        <w:rPr>
          <w:rFonts w:eastAsia="標楷體" w:hint="eastAsia"/>
          <w:kern w:val="0"/>
          <w:szCs w:val="20"/>
        </w:rPr>
        <w:t>可</w:t>
      </w:r>
      <w:proofErr w:type="gramEnd"/>
      <w:r w:rsidRPr="00AC03E3">
        <w:rPr>
          <w:rFonts w:eastAsia="標楷體" w:hint="eastAsia"/>
          <w:kern w:val="0"/>
          <w:szCs w:val="20"/>
        </w:rPr>
        <w:t>解釋性，最終在全連接層中進行特徵整合，為分類任務做好準備，將發球分為不同的技術水平。研究結果表明，</w:t>
      </w:r>
      <w:proofErr w:type="spellStart"/>
      <w:r w:rsidRPr="00AC03E3">
        <w:rPr>
          <w:rFonts w:eastAsia="標楷體" w:hint="eastAsia"/>
          <w:kern w:val="0"/>
          <w:szCs w:val="20"/>
        </w:rPr>
        <w:t>AceNet</w:t>
      </w:r>
      <w:proofErr w:type="spellEnd"/>
      <w:r w:rsidRPr="00AC03E3">
        <w:rPr>
          <w:rFonts w:eastAsia="標楷體" w:hint="eastAsia"/>
          <w:kern w:val="0"/>
          <w:szCs w:val="20"/>
        </w:rPr>
        <w:t>在各項評估指標上表現卓越，精確度、召回率、</w:t>
      </w:r>
      <w:r w:rsidRPr="00AC03E3">
        <w:rPr>
          <w:rFonts w:eastAsia="標楷體" w:hint="eastAsia"/>
          <w:kern w:val="0"/>
          <w:szCs w:val="20"/>
        </w:rPr>
        <w:t>F1</w:t>
      </w:r>
      <w:r w:rsidRPr="00AC03E3">
        <w:rPr>
          <w:rFonts w:eastAsia="標楷體" w:hint="eastAsia"/>
          <w:kern w:val="0"/>
          <w:szCs w:val="20"/>
        </w:rPr>
        <w:t>分數和準確度均超越了其他比較方法，分別達到</w:t>
      </w:r>
      <w:r w:rsidRPr="00AC03E3">
        <w:rPr>
          <w:rFonts w:eastAsia="標楷體" w:hint="eastAsia"/>
          <w:kern w:val="0"/>
          <w:szCs w:val="20"/>
        </w:rPr>
        <w:t>81.98%</w:t>
      </w:r>
      <w:r w:rsidRPr="00AC03E3">
        <w:rPr>
          <w:rFonts w:eastAsia="標楷體" w:hint="eastAsia"/>
          <w:kern w:val="0"/>
          <w:szCs w:val="20"/>
        </w:rPr>
        <w:t>、</w:t>
      </w:r>
      <w:r w:rsidRPr="00AC03E3">
        <w:rPr>
          <w:rFonts w:eastAsia="標楷體" w:hint="eastAsia"/>
          <w:kern w:val="0"/>
          <w:szCs w:val="20"/>
        </w:rPr>
        <w:t>81.64%</w:t>
      </w:r>
      <w:r w:rsidRPr="00AC03E3">
        <w:rPr>
          <w:rFonts w:eastAsia="標楷體" w:hint="eastAsia"/>
          <w:kern w:val="0"/>
          <w:szCs w:val="20"/>
        </w:rPr>
        <w:t>和</w:t>
      </w:r>
      <w:r w:rsidRPr="00AC03E3">
        <w:rPr>
          <w:rFonts w:eastAsia="標楷體" w:hint="eastAsia"/>
          <w:kern w:val="0"/>
          <w:szCs w:val="20"/>
        </w:rPr>
        <w:t>80.11%</w:t>
      </w:r>
      <w:r w:rsidRPr="00AC03E3">
        <w:rPr>
          <w:rFonts w:eastAsia="標楷體" w:hint="eastAsia"/>
          <w:kern w:val="0"/>
          <w:szCs w:val="20"/>
        </w:rPr>
        <w:t>的加權精確率、召回率和</w:t>
      </w:r>
      <w:r w:rsidRPr="00AC03E3">
        <w:rPr>
          <w:rFonts w:eastAsia="標楷體" w:hint="eastAsia"/>
          <w:kern w:val="0"/>
          <w:szCs w:val="20"/>
        </w:rPr>
        <w:t>F1-score</w:t>
      </w:r>
      <w:r w:rsidRPr="00AC03E3">
        <w:rPr>
          <w:rFonts w:eastAsia="標楷體" w:hint="eastAsia"/>
          <w:kern w:val="0"/>
          <w:szCs w:val="20"/>
        </w:rPr>
        <w:t>，顯示其在發球技術分析上的優越性。這一系統的應用為深度學習在網球領域的發展提供了有力支持，顯示出其在發球分析和技術提升中的顯著潛力。透過對姿勢的客觀評估，運動員和教練能更有效地優化發球技術，從而提升整體運動表現，並為運動領域引入了更深入的技術改進手段，預期將在訓練和競技中產生積極影響。</w:t>
      </w:r>
    </w:p>
    <w:p w14:paraId="18274169"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2B0BF42" w14:textId="0A29DE78" w:rsidR="00DC3112" w:rsidRDefault="00DC3112"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C3112">
        <w:rPr>
          <w:rFonts w:eastAsia="標楷體" w:hint="eastAsia"/>
          <w:kern w:val="0"/>
          <w:szCs w:val="20"/>
        </w:rPr>
        <w:t>陳建成</w:t>
      </w:r>
      <w:r w:rsidRPr="00DC3112">
        <w:rPr>
          <w:rFonts w:eastAsia="標楷體" w:hint="eastAsia"/>
          <w:kern w:val="0"/>
          <w:szCs w:val="20"/>
        </w:rPr>
        <w:t>(2024)</w:t>
      </w:r>
      <w:r w:rsidRPr="00DC3112">
        <w:rPr>
          <w:rFonts w:eastAsia="標楷體" w:hint="eastAsia"/>
          <w:kern w:val="0"/>
          <w:szCs w:val="20"/>
        </w:rPr>
        <w:t>指出，</w:t>
      </w:r>
      <w:r w:rsidRPr="00DC3112">
        <w:rPr>
          <w:rFonts w:eastAsia="標楷體" w:hint="eastAsia"/>
          <w:kern w:val="0"/>
          <w:szCs w:val="20"/>
        </w:rPr>
        <w:t>A</w:t>
      </w:r>
      <w:r w:rsidRPr="00DC3112">
        <w:rPr>
          <w:rFonts w:eastAsia="標楷體" w:hint="eastAsia"/>
          <w:kern w:val="0"/>
          <w:szCs w:val="20"/>
        </w:rPr>
        <w:t>公司作為生產鐵鋁罐及蓋機台的設備商，面臨人力結構老化所帶來的技術斷層問題，並且在現今生產模式由少樣多量轉變為少量多樣的過程中，</w:t>
      </w:r>
      <w:proofErr w:type="gramStart"/>
      <w:r w:rsidRPr="00DC3112">
        <w:rPr>
          <w:rFonts w:eastAsia="標楷體" w:hint="eastAsia"/>
          <w:kern w:val="0"/>
          <w:szCs w:val="20"/>
        </w:rPr>
        <w:t>產品間的差異</w:t>
      </w:r>
      <w:proofErr w:type="gramEnd"/>
      <w:r w:rsidRPr="00DC3112">
        <w:rPr>
          <w:rFonts w:eastAsia="標楷體" w:hint="eastAsia"/>
          <w:kern w:val="0"/>
          <w:szCs w:val="20"/>
        </w:rPr>
        <w:t>性增加，進而影響到設備零件的測試和符合要求的檢查。由於員工經驗不足，零件多次修改，造成成本上升與時間浪費。針對這一問題，陳建成</w:t>
      </w:r>
      <w:r w:rsidRPr="00DC3112">
        <w:rPr>
          <w:rFonts w:eastAsia="標楷體" w:hint="eastAsia"/>
          <w:kern w:val="0"/>
          <w:szCs w:val="20"/>
        </w:rPr>
        <w:t>(2024)</w:t>
      </w:r>
      <w:r w:rsidRPr="00DC3112">
        <w:rPr>
          <w:rFonts w:eastAsia="標楷體" w:hint="eastAsia"/>
          <w:kern w:val="0"/>
          <w:szCs w:val="20"/>
        </w:rPr>
        <w:t>採用了</w:t>
      </w:r>
      <w:r w:rsidRPr="00DC3112">
        <w:rPr>
          <w:rFonts w:eastAsia="標楷體" w:hint="eastAsia"/>
          <w:kern w:val="0"/>
          <w:szCs w:val="20"/>
        </w:rPr>
        <w:t>CNN-LSTM</w:t>
      </w:r>
      <w:r w:rsidRPr="00DC3112">
        <w:rPr>
          <w:rFonts w:eastAsia="標楷體" w:hint="eastAsia"/>
          <w:kern w:val="0"/>
          <w:szCs w:val="20"/>
        </w:rPr>
        <w:t>與</w:t>
      </w:r>
      <w:r w:rsidRPr="00DC3112">
        <w:rPr>
          <w:rFonts w:eastAsia="標楷體" w:hint="eastAsia"/>
          <w:kern w:val="0"/>
          <w:szCs w:val="20"/>
        </w:rPr>
        <w:t>BERT</w:t>
      </w:r>
      <w:r w:rsidRPr="00DC3112">
        <w:rPr>
          <w:rFonts w:eastAsia="標楷體" w:hint="eastAsia"/>
          <w:kern w:val="0"/>
          <w:szCs w:val="20"/>
        </w:rPr>
        <w:t>兩種方法來建立</w:t>
      </w:r>
      <w:proofErr w:type="gramStart"/>
      <w:r w:rsidRPr="00DC3112">
        <w:rPr>
          <w:rFonts w:eastAsia="標楷體" w:hint="eastAsia"/>
          <w:kern w:val="0"/>
          <w:szCs w:val="20"/>
        </w:rPr>
        <w:t>捲輪溝型</w:t>
      </w:r>
      <w:proofErr w:type="gramEnd"/>
      <w:r w:rsidRPr="00DC3112">
        <w:rPr>
          <w:rFonts w:eastAsia="標楷體" w:hint="eastAsia"/>
          <w:kern w:val="0"/>
          <w:szCs w:val="20"/>
        </w:rPr>
        <w:t>預測模型。在資料處理方面，研究首先剔除了缺失值或特殊規格的資料，並為了確保資料分類的均衡與資料量的充足，進行了資料生成。訓練結果顯示，</w:t>
      </w:r>
      <w:r w:rsidRPr="00DC3112">
        <w:rPr>
          <w:rFonts w:eastAsia="標楷體" w:hint="eastAsia"/>
          <w:kern w:val="0"/>
          <w:szCs w:val="20"/>
        </w:rPr>
        <w:t>CNN-LSTM</w:t>
      </w:r>
      <w:r w:rsidRPr="00DC3112">
        <w:rPr>
          <w:rFonts w:eastAsia="標楷體" w:hint="eastAsia"/>
          <w:kern w:val="0"/>
          <w:szCs w:val="20"/>
        </w:rPr>
        <w:t>與</w:t>
      </w:r>
      <w:r w:rsidRPr="00DC3112">
        <w:rPr>
          <w:rFonts w:eastAsia="標楷體" w:hint="eastAsia"/>
          <w:kern w:val="0"/>
          <w:szCs w:val="20"/>
        </w:rPr>
        <w:t>BERT</w:t>
      </w:r>
      <w:r w:rsidRPr="00DC3112">
        <w:rPr>
          <w:rFonts w:eastAsia="標楷體" w:hint="eastAsia"/>
          <w:kern w:val="0"/>
          <w:szCs w:val="20"/>
        </w:rPr>
        <w:t>的準確率分別達到</w:t>
      </w:r>
      <w:r w:rsidRPr="00DC3112">
        <w:rPr>
          <w:rFonts w:eastAsia="標楷體" w:hint="eastAsia"/>
          <w:kern w:val="0"/>
          <w:szCs w:val="20"/>
        </w:rPr>
        <w:t>84%</w:t>
      </w:r>
      <w:r w:rsidRPr="00DC3112">
        <w:rPr>
          <w:rFonts w:eastAsia="標楷體" w:hint="eastAsia"/>
          <w:kern w:val="0"/>
          <w:szCs w:val="20"/>
        </w:rPr>
        <w:t>至</w:t>
      </w:r>
      <w:r w:rsidRPr="00DC3112">
        <w:rPr>
          <w:rFonts w:eastAsia="標楷體" w:hint="eastAsia"/>
          <w:kern w:val="0"/>
          <w:szCs w:val="20"/>
        </w:rPr>
        <w:t>95%</w:t>
      </w:r>
      <w:r w:rsidRPr="00DC3112">
        <w:rPr>
          <w:rFonts w:eastAsia="標楷體" w:hint="eastAsia"/>
          <w:kern w:val="0"/>
          <w:szCs w:val="20"/>
        </w:rPr>
        <w:t>，其中</w:t>
      </w:r>
      <w:r w:rsidRPr="00DC3112">
        <w:rPr>
          <w:rFonts w:eastAsia="標楷體" w:hint="eastAsia"/>
          <w:kern w:val="0"/>
          <w:szCs w:val="20"/>
        </w:rPr>
        <w:t>BERT</w:t>
      </w:r>
      <w:r w:rsidRPr="00DC3112">
        <w:rPr>
          <w:rFonts w:eastAsia="標楷體" w:hint="eastAsia"/>
          <w:kern w:val="0"/>
          <w:szCs w:val="20"/>
        </w:rPr>
        <w:t>在較多訓練次數下表現優於</w:t>
      </w:r>
      <w:r w:rsidRPr="00DC3112">
        <w:rPr>
          <w:rFonts w:eastAsia="標楷體" w:hint="eastAsia"/>
          <w:kern w:val="0"/>
          <w:szCs w:val="20"/>
        </w:rPr>
        <w:t>CNN-LSTM</w:t>
      </w:r>
      <w:r w:rsidRPr="00DC3112">
        <w:rPr>
          <w:rFonts w:eastAsia="標楷體" w:hint="eastAsia"/>
          <w:kern w:val="0"/>
          <w:szCs w:val="20"/>
        </w:rPr>
        <w:t>。然而，兩個模型在實測階段表現出泛化不足的現象，經過資料比對發現，這是由於出現了未曾見過的特徵資料所致。經過微調模型和增加資料後，兩種方法的模型對測試資料的預測準確率達到了</w:t>
      </w:r>
      <w:r w:rsidRPr="00DC3112">
        <w:rPr>
          <w:rFonts w:eastAsia="標楷體" w:hint="eastAsia"/>
          <w:kern w:val="0"/>
          <w:szCs w:val="20"/>
        </w:rPr>
        <w:t>70%</w:t>
      </w:r>
      <w:r w:rsidRPr="00DC3112">
        <w:rPr>
          <w:rFonts w:eastAsia="標楷體" w:hint="eastAsia"/>
          <w:kern w:val="0"/>
          <w:szCs w:val="20"/>
        </w:rPr>
        <w:t>至</w:t>
      </w:r>
      <w:r w:rsidRPr="00DC3112">
        <w:rPr>
          <w:rFonts w:eastAsia="標楷體" w:hint="eastAsia"/>
          <w:kern w:val="0"/>
          <w:szCs w:val="20"/>
        </w:rPr>
        <w:t>90%</w:t>
      </w:r>
      <w:r w:rsidRPr="00DC3112">
        <w:rPr>
          <w:rFonts w:eastAsia="標楷體" w:hint="eastAsia"/>
          <w:kern w:val="0"/>
          <w:szCs w:val="20"/>
        </w:rPr>
        <w:t>。其中，</w:t>
      </w:r>
      <w:r w:rsidRPr="00DC3112">
        <w:rPr>
          <w:rFonts w:eastAsia="標楷體" w:hint="eastAsia"/>
          <w:kern w:val="0"/>
          <w:szCs w:val="20"/>
        </w:rPr>
        <w:t>CNN-LSTM</w:t>
      </w:r>
      <w:r w:rsidRPr="00DC3112">
        <w:rPr>
          <w:rFonts w:eastAsia="標楷體" w:hint="eastAsia"/>
          <w:kern w:val="0"/>
          <w:szCs w:val="20"/>
        </w:rPr>
        <w:t>有三個模型的準確率較低，推測是超參數設定需進一步調整。最終，根據準確率、精確率、召回率和</w:t>
      </w:r>
      <w:r w:rsidRPr="00DC3112">
        <w:rPr>
          <w:rFonts w:eastAsia="標楷體" w:hint="eastAsia"/>
          <w:kern w:val="0"/>
          <w:szCs w:val="20"/>
        </w:rPr>
        <w:t>F1-score</w:t>
      </w:r>
      <w:r w:rsidRPr="00DC3112">
        <w:rPr>
          <w:rFonts w:eastAsia="標楷體" w:hint="eastAsia"/>
          <w:kern w:val="0"/>
          <w:szCs w:val="20"/>
        </w:rPr>
        <w:t>四種指標對模型進行評估，發現</w:t>
      </w:r>
      <w:r w:rsidRPr="00DC3112">
        <w:rPr>
          <w:rFonts w:eastAsia="標楷體" w:hint="eastAsia"/>
          <w:kern w:val="0"/>
          <w:szCs w:val="20"/>
        </w:rPr>
        <w:t>BERT</w:t>
      </w:r>
      <w:r w:rsidRPr="00DC3112">
        <w:rPr>
          <w:rFonts w:eastAsia="標楷體" w:hint="eastAsia"/>
          <w:kern w:val="0"/>
          <w:szCs w:val="20"/>
        </w:rPr>
        <w:t>模型在四個指標上的表現均優於其他模型，顯示其在</w:t>
      </w:r>
      <w:proofErr w:type="gramStart"/>
      <w:r w:rsidRPr="00DC3112">
        <w:rPr>
          <w:rFonts w:eastAsia="標楷體" w:hint="eastAsia"/>
          <w:kern w:val="0"/>
          <w:szCs w:val="20"/>
        </w:rPr>
        <w:t>捲</w:t>
      </w:r>
      <w:proofErr w:type="gramEnd"/>
      <w:r w:rsidRPr="00DC3112">
        <w:rPr>
          <w:rFonts w:eastAsia="標楷體" w:hint="eastAsia"/>
          <w:kern w:val="0"/>
          <w:szCs w:val="20"/>
        </w:rPr>
        <w:t>輪資料預測中具有最佳的應用潛力。</w:t>
      </w:r>
    </w:p>
    <w:p w14:paraId="20A1E054"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C8AB5EC" w14:textId="36D97381" w:rsidR="00DC3112" w:rsidRDefault="00DC3112"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C3112">
        <w:rPr>
          <w:rFonts w:eastAsia="標楷體" w:hint="eastAsia"/>
          <w:kern w:val="0"/>
          <w:szCs w:val="20"/>
        </w:rPr>
        <w:t>李柏翰</w:t>
      </w:r>
      <w:r w:rsidRPr="00DC3112">
        <w:rPr>
          <w:rFonts w:eastAsia="標楷體" w:hint="eastAsia"/>
          <w:kern w:val="0"/>
          <w:szCs w:val="20"/>
        </w:rPr>
        <w:t>(2024)</w:t>
      </w:r>
      <w:r w:rsidRPr="00DC3112">
        <w:rPr>
          <w:rFonts w:eastAsia="標楷體" w:hint="eastAsia"/>
          <w:kern w:val="0"/>
          <w:szCs w:val="20"/>
        </w:rPr>
        <w:t>指出，虹膜辨識由於其穩定性、非接觸式特性、不易假造及高辨識率，在過去二十多年來受到廣泛關注。然而，瞳孔在受到光線或心理刺激時會產生縮放，導致虹膜紋理出現非線性變化，從而大幅影響辨識率。為解決這一問題，李柏翰</w:t>
      </w:r>
      <w:r w:rsidRPr="00DC3112">
        <w:rPr>
          <w:rFonts w:eastAsia="標楷體" w:hint="eastAsia"/>
          <w:kern w:val="0"/>
          <w:szCs w:val="20"/>
        </w:rPr>
        <w:t>(2024)</w:t>
      </w:r>
      <w:r w:rsidRPr="00DC3112">
        <w:rPr>
          <w:rFonts w:eastAsia="標楷體" w:hint="eastAsia"/>
          <w:kern w:val="0"/>
          <w:szCs w:val="20"/>
        </w:rPr>
        <w:t>所採用的資料集專門針對瞳孔大幅縮放情況進行收集，並在暗房中</w:t>
      </w:r>
      <w:proofErr w:type="gramStart"/>
      <w:r w:rsidRPr="00DC3112">
        <w:rPr>
          <w:rFonts w:eastAsia="標楷體" w:hint="eastAsia"/>
          <w:kern w:val="0"/>
          <w:szCs w:val="20"/>
        </w:rPr>
        <w:t>逐步調亮光源</w:t>
      </w:r>
      <w:proofErr w:type="gramEnd"/>
      <w:r w:rsidRPr="00DC3112">
        <w:rPr>
          <w:rFonts w:eastAsia="標楷體" w:hint="eastAsia"/>
          <w:kern w:val="0"/>
          <w:szCs w:val="20"/>
        </w:rPr>
        <w:t>以獲取不同瞳孔大小下的虹膜影像。早期研究中，使用不同的非線性正規化方法無法有效改善瞳孔縮放對辨識效果的影響，但引入深度學習技術後，辨識錯誤率有所降</w:t>
      </w:r>
      <w:r w:rsidRPr="00DC3112">
        <w:rPr>
          <w:rFonts w:eastAsia="標楷體" w:hint="eastAsia"/>
          <w:kern w:val="0"/>
          <w:szCs w:val="20"/>
        </w:rPr>
        <w:lastRenderedPageBreak/>
        <w:t>低。儘管如此，傳統的</w:t>
      </w:r>
      <w:r w:rsidRPr="00DC3112">
        <w:rPr>
          <w:rFonts w:eastAsia="標楷體" w:hint="eastAsia"/>
          <w:kern w:val="0"/>
          <w:szCs w:val="20"/>
        </w:rPr>
        <w:t>CNN</w:t>
      </w:r>
      <w:r w:rsidRPr="00DC3112">
        <w:rPr>
          <w:rFonts w:eastAsia="標楷體" w:hint="eastAsia"/>
          <w:kern w:val="0"/>
          <w:szCs w:val="20"/>
        </w:rPr>
        <w:t>模型仍無法排除睫毛及眼皮等對辨識率的干擾。為解決這一問題，李柏翰</w:t>
      </w:r>
      <w:r w:rsidRPr="00DC3112">
        <w:rPr>
          <w:rFonts w:eastAsia="標楷體" w:hint="eastAsia"/>
          <w:kern w:val="0"/>
          <w:szCs w:val="20"/>
        </w:rPr>
        <w:t>(2024)</w:t>
      </w:r>
      <w:r w:rsidRPr="00DC3112">
        <w:rPr>
          <w:rFonts w:eastAsia="標楷體" w:hint="eastAsia"/>
          <w:kern w:val="0"/>
          <w:szCs w:val="20"/>
        </w:rPr>
        <w:t>引入了具備注意力機制的深度學習技術，顯示錯誤率有顯著下降。根據估測的權重值，這一改進可能來自於睫毛所提供的額外資訊。研究中提出了兩個主要貢獻：首先，提出了一種新型的定位方法，結合</w:t>
      </w:r>
      <w:r w:rsidRPr="00DC3112">
        <w:rPr>
          <w:rFonts w:eastAsia="標楷體" w:hint="eastAsia"/>
          <w:kern w:val="0"/>
          <w:szCs w:val="20"/>
        </w:rPr>
        <w:t>U-Net</w:t>
      </w:r>
      <w:r w:rsidRPr="00DC3112">
        <w:rPr>
          <w:rFonts w:eastAsia="標楷體" w:hint="eastAsia"/>
          <w:kern w:val="0"/>
          <w:szCs w:val="20"/>
        </w:rPr>
        <w:t>生成的遮罩圖與</w:t>
      </w:r>
      <w:r w:rsidRPr="00DC3112">
        <w:rPr>
          <w:rFonts w:eastAsia="標楷體" w:hint="eastAsia"/>
          <w:kern w:val="0"/>
          <w:szCs w:val="20"/>
        </w:rPr>
        <w:t>RANSAC</w:t>
      </w:r>
      <w:r w:rsidRPr="00DC3112">
        <w:rPr>
          <w:rFonts w:eastAsia="標楷體" w:hint="eastAsia"/>
          <w:kern w:val="0"/>
          <w:szCs w:val="20"/>
        </w:rPr>
        <w:t>進行虹膜外緣的定位</w:t>
      </w:r>
      <w:r w:rsidR="00F25D66">
        <w:rPr>
          <w:rFonts w:eastAsia="標楷體" w:hint="eastAsia"/>
          <w:kern w:val="0"/>
          <w:szCs w:val="20"/>
        </w:rPr>
        <w:t>(</w:t>
      </w:r>
      <w:r w:rsidRPr="00DC3112">
        <w:rPr>
          <w:rFonts w:eastAsia="標楷體" w:hint="eastAsia"/>
          <w:kern w:val="0"/>
          <w:szCs w:val="20"/>
        </w:rPr>
        <w:t>簡稱</w:t>
      </w:r>
      <w:r w:rsidRPr="00DC3112">
        <w:rPr>
          <w:rFonts w:eastAsia="標楷體" w:hint="eastAsia"/>
          <w:kern w:val="0"/>
          <w:szCs w:val="20"/>
        </w:rPr>
        <w:t>RANSAC-</w:t>
      </w:r>
      <w:proofErr w:type="spellStart"/>
      <w:r w:rsidRPr="00DC3112">
        <w:rPr>
          <w:rFonts w:eastAsia="標楷體" w:hint="eastAsia"/>
          <w:kern w:val="0"/>
          <w:szCs w:val="20"/>
        </w:rPr>
        <w:t>UNet</w:t>
      </w:r>
      <w:proofErr w:type="spellEnd"/>
      <w:r w:rsidR="00F25D66">
        <w:rPr>
          <w:rFonts w:eastAsia="標楷體" w:hint="eastAsia"/>
          <w:kern w:val="0"/>
          <w:szCs w:val="20"/>
        </w:rPr>
        <w:t>)</w:t>
      </w:r>
      <w:r w:rsidRPr="00DC3112">
        <w:rPr>
          <w:rFonts w:eastAsia="標楷體" w:hint="eastAsia"/>
          <w:kern w:val="0"/>
          <w:szCs w:val="20"/>
        </w:rPr>
        <w:t>；其次，探索了</w:t>
      </w:r>
      <w:r w:rsidRPr="00DC3112">
        <w:rPr>
          <w:rFonts w:eastAsia="標楷體" w:hint="eastAsia"/>
          <w:kern w:val="0"/>
          <w:szCs w:val="20"/>
        </w:rPr>
        <w:t>CNN</w:t>
      </w:r>
      <w:r w:rsidRPr="00DC3112">
        <w:rPr>
          <w:rFonts w:eastAsia="標楷體" w:hint="eastAsia"/>
          <w:kern w:val="0"/>
          <w:szCs w:val="20"/>
        </w:rPr>
        <w:t>模型中遮罩圖的應用方式。具體方法包括：調整遮罩圖大小並與</w:t>
      </w:r>
      <w:r w:rsidRPr="00DC3112">
        <w:rPr>
          <w:rFonts w:eastAsia="標楷體" w:hint="eastAsia"/>
          <w:kern w:val="0"/>
          <w:szCs w:val="20"/>
        </w:rPr>
        <w:t>ResNet50</w:t>
      </w:r>
      <w:r w:rsidRPr="00DC3112">
        <w:rPr>
          <w:rFonts w:eastAsia="標楷體" w:hint="eastAsia"/>
          <w:kern w:val="0"/>
          <w:szCs w:val="20"/>
        </w:rPr>
        <w:t>模型輸出進行</w:t>
      </w:r>
      <w:r w:rsidRPr="00DC3112">
        <w:rPr>
          <w:rFonts w:eastAsia="標楷體" w:hint="eastAsia"/>
          <w:kern w:val="0"/>
          <w:szCs w:val="20"/>
        </w:rPr>
        <w:t>Hadamard</w:t>
      </w:r>
      <w:r w:rsidRPr="00DC3112">
        <w:rPr>
          <w:rFonts w:eastAsia="標楷體" w:hint="eastAsia"/>
          <w:kern w:val="0"/>
          <w:szCs w:val="20"/>
        </w:rPr>
        <w:t>乘積</w:t>
      </w:r>
      <w:r w:rsidR="00F25D66">
        <w:rPr>
          <w:rFonts w:eastAsia="標楷體" w:hint="eastAsia"/>
          <w:kern w:val="0"/>
          <w:szCs w:val="20"/>
        </w:rPr>
        <w:t>(</w:t>
      </w:r>
      <w:r w:rsidRPr="00DC3112">
        <w:rPr>
          <w:rFonts w:eastAsia="標楷體" w:hint="eastAsia"/>
          <w:kern w:val="0"/>
          <w:szCs w:val="20"/>
        </w:rPr>
        <w:t>簡稱</w:t>
      </w:r>
      <w:r w:rsidRPr="00DC3112">
        <w:rPr>
          <w:rFonts w:eastAsia="標楷體" w:hint="eastAsia"/>
          <w:kern w:val="0"/>
          <w:szCs w:val="20"/>
        </w:rPr>
        <w:t>ResNet50-RM</w:t>
      </w:r>
      <w:r w:rsidR="00F25D66">
        <w:rPr>
          <w:rFonts w:eastAsia="標楷體" w:hint="eastAsia"/>
          <w:kern w:val="0"/>
          <w:szCs w:val="20"/>
        </w:rPr>
        <w:t>)</w:t>
      </w:r>
      <w:r w:rsidRPr="00DC3112">
        <w:rPr>
          <w:rFonts w:eastAsia="標楷體" w:hint="eastAsia"/>
          <w:kern w:val="0"/>
          <w:szCs w:val="20"/>
        </w:rPr>
        <w:t>，以及將虹膜影像與遮罩圖合併為</w:t>
      </w:r>
      <w:r w:rsidRPr="00DC3112">
        <w:rPr>
          <w:rFonts w:eastAsia="標楷體" w:hint="eastAsia"/>
          <w:kern w:val="0"/>
          <w:szCs w:val="20"/>
        </w:rPr>
        <w:t>RGB</w:t>
      </w:r>
      <w:r w:rsidRPr="00DC3112">
        <w:rPr>
          <w:rFonts w:eastAsia="標楷體" w:hint="eastAsia"/>
          <w:kern w:val="0"/>
          <w:szCs w:val="20"/>
        </w:rPr>
        <w:t>影像的</w:t>
      </w:r>
      <w:r w:rsidRPr="00DC3112">
        <w:rPr>
          <w:rFonts w:eastAsia="標楷體" w:hint="eastAsia"/>
          <w:kern w:val="0"/>
          <w:szCs w:val="20"/>
        </w:rPr>
        <w:t>R</w:t>
      </w:r>
      <w:r w:rsidRPr="00DC3112">
        <w:rPr>
          <w:rFonts w:eastAsia="標楷體" w:hint="eastAsia"/>
          <w:kern w:val="0"/>
          <w:szCs w:val="20"/>
        </w:rPr>
        <w:t>與</w:t>
      </w:r>
      <w:r w:rsidRPr="00DC3112">
        <w:rPr>
          <w:rFonts w:eastAsia="標楷體" w:hint="eastAsia"/>
          <w:kern w:val="0"/>
          <w:szCs w:val="20"/>
        </w:rPr>
        <w:t>G</w:t>
      </w:r>
      <w:r w:rsidRPr="00DC3112">
        <w:rPr>
          <w:rFonts w:eastAsia="標楷體" w:hint="eastAsia"/>
          <w:kern w:val="0"/>
          <w:szCs w:val="20"/>
        </w:rPr>
        <w:t>通道</w:t>
      </w:r>
      <w:r w:rsidR="00F25D66">
        <w:rPr>
          <w:rFonts w:eastAsia="標楷體" w:hint="eastAsia"/>
          <w:kern w:val="0"/>
          <w:szCs w:val="20"/>
        </w:rPr>
        <w:t>(</w:t>
      </w:r>
      <w:r w:rsidRPr="00DC3112">
        <w:rPr>
          <w:rFonts w:eastAsia="標楷體" w:hint="eastAsia"/>
          <w:kern w:val="0"/>
          <w:szCs w:val="20"/>
        </w:rPr>
        <w:t>簡稱</w:t>
      </w:r>
      <w:r w:rsidRPr="00DC3112">
        <w:rPr>
          <w:rFonts w:eastAsia="標楷體" w:hint="eastAsia"/>
          <w:kern w:val="0"/>
          <w:szCs w:val="20"/>
        </w:rPr>
        <w:t>ResNet50-MM</w:t>
      </w:r>
      <w:r w:rsidR="00F25D66">
        <w:rPr>
          <w:rFonts w:eastAsia="標楷體" w:hint="eastAsia"/>
          <w:kern w:val="0"/>
          <w:szCs w:val="20"/>
        </w:rPr>
        <w:t>)</w:t>
      </w:r>
      <w:r w:rsidRPr="00DC3112">
        <w:rPr>
          <w:rFonts w:eastAsia="標楷體" w:hint="eastAsia"/>
          <w:kern w:val="0"/>
          <w:szCs w:val="20"/>
        </w:rPr>
        <w:t>。</w:t>
      </w:r>
      <w:proofErr w:type="gramStart"/>
      <w:r w:rsidRPr="00DC3112">
        <w:rPr>
          <w:rFonts w:eastAsia="標楷體" w:hint="eastAsia"/>
          <w:kern w:val="0"/>
          <w:szCs w:val="20"/>
        </w:rPr>
        <w:t>此外，</w:t>
      </w:r>
      <w:proofErr w:type="gramEnd"/>
      <w:r w:rsidRPr="00DC3112">
        <w:rPr>
          <w:rFonts w:eastAsia="標楷體" w:hint="eastAsia"/>
          <w:kern w:val="0"/>
          <w:szCs w:val="20"/>
        </w:rPr>
        <w:t>研究還與不使用遮罩圖的模型、加入注意力機制的</w:t>
      </w:r>
      <w:r w:rsidRPr="00DC3112">
        <w:rPr>
          <w:rFonts w:eastAsia="標楷體" w:hint="eastAsia"/>
          <w:kern w:val="0"/>
          <w:szCs w:val="20"/>
        </w:rPr>
        <w:t>DARM</w:t>
      </w:r>
      <w:r w:rsidRPr="00DC3112">
        <w:rPr>
          <w:rFonts w:eastAsia="標楷體" w:hint="eastAsia"/>
          <w:kern w:val="0"/>
          <w:szCs w:val="20"/>
        </w:rPr>
        <w:t>模型及</w:t>
      </w:r>
      <w:r w:rsidRPr="00DC3112">
        <w:rPr>
          <w:rFonts w:eastAsia="標楷體" w:hint="eastAsia"/>
          <w:kern w:val="0"/>
          <w:szCs w:val="20"/>
        </w:rPr>
        <w:t>Nguyen</w:t>
      </w:r>
      <w:r w:rsidRPr="00DC3112">
        <w:rPr>
          <w:rFonts w:eastAsia="標楷體" w:hint="eastAsia"/>
          <w:kern w:val="0"/>
          <w:szCs w:val="20"/>
        </w:rPr>
        <w:t>遮罩圖使用方法進行比較，總共比較了</w:t>
      </w:r>
      <w:r w:rsidRPr="00DC3112">
        <w:rPr>
          <w:rFonts w:eastAsia="標楷體" w:hint="eastAsia"/>
          <w:kern w:val="0"/>
          <w:szCs w:val="20"/>
        </w:rPr>
        <w:t>16</w:t>
      </w:r>
      <w:r w:rsidRPr="00DC3112">
        <w:rPr>
          <w:rFonts w:eastAsia="標楷體" w:hint="eastAsia"/>
          <w:kern w:val="0"/>
          <w:szCs w:val="20"/>
        </w:rPr>
        <w:t>種不同遮罩圖使用方式的</w:t>
      </w:r>
      <w:r w:rsidRPr="00DC3112">
        <w:rPr>
          <w:rFonts w:eastAsia="標楷體" w:hint="eastAsia"/>
          <w:kern w:val="0"/>
          <w:szCs w:val="20"/>
        </w:rPr>
        <w:t>CNN</w:t>
      </w:r>
      <w:r w:rsidRPr="00DC3112">
        <w:rPr>
          <w:rFonts w:eastAsia="標楷體" w:hint="eastAsia"/>
          <w:kern w:val="0"/>
          <w:szCs w:val="20"/>
        </w:rPr>
        <w:t>模型辨識率。為了評估模型是否受到睫毛雜訊影響，研究提出了在虹膜影像中繪製擬真假睫毛的方法並製作測試集，並收集了鴿子虹膜影像以測試非人類虹膜的辨識效果。實驗結果顯示，在定位方法的比較中，</w:t>
      </w:r>
      <w:r w:rsidRPr="00DC3112">
        <w:rPr>
          <w:rFonts w:eastAsia="標楷體" w:hint="eastAsia"/>
          <w:kern w:val="0"/>
          <w:szCs w:val="20"/>
        </w:rPr>
        <w:t>RANSAC-</w:t>
      </w:r>
      <w:proofErr w:type="spellStart"/>
      <w:r w:rsidRPr="00DC3112">
        <w:rPr>
          <w:rFonts w:eastAsia="標楷體" w:hint="eastAsia"/>
          <w:kern w:val="0"/>
          <w:szCs w:val="20"/>
        </w:rPr>
        <w:t>UNet</w:t>
      </w:r>
      <w:proofErr w:type="spellEnd"/>
      <w:r w:rsidRPr="00DC3112">
        <w:rPr>
          <w:rFonts w:eastAsia="標楷體" w:hint="eastAsia"/>
          <w:kern w:val="0"/>
          <w:szCs w:val="20"/>
        </w:rPr>
        <w:t>在處理人類及鴿子虹膜的辨識率上均表現最佳，其</w:t>
      </w:r>
      <w:r w:rsidRPr="00DC3112">
        <w:rPr>
          <w:rFonts w:eastAsia="標楷體" w:hint="eastAsia"/>
          <w:kern w:val="0"/>
          <w:szCs w:val="20"/>
        </w:rPr>
        <w:t>EER</w:t>
      </w:r>
      <w:r w:rsidRPr="00DC3112">
        <w:rPr>
          <w:rFonts w:eastAsia="標楷體" w:hint="eastAsia"/>
          <w:kern w:val="0"/>
          <w:szCs w:val="20"/>
        </w:rPr>
        <w:t>分別為</w:t>
      </w:r>
      <w:r w:rsidRPr="00DC3112">
        <w:rPr>
          <w:rFonts w:eastAsia="標楷體" w:hint="eastAsia"/>
          <w:kern w:val="0"/>
          <w:szCs w:val="20"/>
        </w:rPr>
        <w:t>1.81%</w:t>
      </w:r>
      <w:r w:rsidRPr="00DC3112">
        <w:rPr>
          <w:rFonts w:eastAsia="標楷體" w:hint="eastAsia"/>
          <w:kern w:val="0"/>
          <w:szCs w:val="20"/>
        </w:rPr>
        <w:t>與</w:t>
      </w:r>
      <w:r w:rsidRPr="00DC3112">
        <w:rPr>
          <w:rFonts w:eastAsia="標楷體" w:hint="eastAsia"/>
          <w:kern w:val="0"/>
          <w:szCs w:val="20"/>
        </w:rPr>
        <w:t>20.24%</w:t>
      </w:r>
      <w:r w:rsidRPr="00DC3112">
        <w:rPr>
          <w:rFonts w:eastAsia="標楷體" w:hint="eastAsia"/>
          <w:kern w:val="0"/>
          <w:szCs w:val="20"/>
        </w:rPr>
        <w:t>。在</w:t>
      </w:r>
      <w:r w:rsidRPr="00DC3112">
        <w:rPr>
          <w:rFonts w:eastAsia="標楷體" w:hint="eastAsia"/>
          <w:kern w:val="0"/>
          <w:szCs w:val="20"/>
        </w:rPr>
        <w:t>16</w:t>
      </w:r>
      <w:r w:rsidRPr="00DC3112">
        <w:rPr>
          <w:rFonts w:eastAsia="標楷體" w:hint="eastAsia"/>
          <w:kern w:val="0"/>
          <w:szCs w:val="20"/>
        </w:rPr>
        <w:t>種遮罩圖應用方式的實驗中，</w:t>
      </w:r>
      <w:r w:rsidRPr="00DC3112">
        <w:rPr>
          <w:rFonts w:eastAsia="標楷體" w:hint="eastAsia"/>
          <w:kern w:val="0"/>
          <w:szCs w:val="20"/>
        </w:rPr>
        <w:t>ResNet50-CM</w:t>
      </w:r>
      <w:r w:rsidRPr="00DC3112">
        <w:rPr>
          <w:rFonts w:eastAsia="標楷體" w:hint="eastAsia"/>
          <w:kern w:val="0"/>
          <w:szCs w:val="20"/>
        </w:rPr>
        <w:t>表現最佳，</w:t>
      </w:r>
      <w:r w:rsidRPr="00DC3112">
        <w:rPr>
          <w:rFonts w:eastAsia="標楷體" w:hint="eastAsia"/>
          <w:kern w:val="0"/>
          <w:szCs w:val="20"/>
        </w:rPr>
        <w:t>EER</w:t>
      </w:r>
      <w:r w:rsidRPr="00DC3112">
        <w:rPr>
          <w:rFonts w:eastAsia="標楷體" w:hint="eastAsia"/>
          <w:kern w:val="0"/>
          <w:szCs w:val="20"/>
        </w:rPr>
        <w:t>為</w:t>
      </w:r>
      <w:r w:rsidRPr="00DC3112">
        <w:rPr>
          <w:rFonts w:eastAsia="標楷體" w:hint="eastAsia"/>
          <w:kern w:val="0"/>
          <w:szCs w:val="20"/>
        </w:rPr>
        <w:t>1.81%</w:t>
      </w:r>
      <w:r w:rsidRPr="00DC3112">
        <w:rPr>
          <w:rFonts w:eastAsia="標楷體" w:hint="eastAsia"/>
          <w:kern w:val="0"/>
          <w:szCs w:val="20"/>
        </w:rPr>
        <w:t>，其次為</w:t>
      </w:r>
      <w:r w:rsidRPr="00DC3112">
        <w:rPr>
          <w:rFonts w:eastAsia="標楷體" w:hint="eastAsia"/>
          <w:kern w:val="0"/>
          <w:szCs w:val="20"/>
        </w:rPr>
        <w:t>ResNet50-MM</w:t>
      </w:r>
      <w:r w:rsidRPr="00DC3112">
        <w:rPr>
          <w:rFonts w:eastAsia="標楷體" w:hint="eastAsia"/>
          <w:kern w:val="0"/>
          <w:szCs w:val="20"/>
        </w:rPr>
        <w:t>，</w:t>
      </w:r>
      <w:r w:rsidRPr="00DC3112">
        <w:rPr>
          <w:rFonts w:eastAsia="標楷體" w:hint="eastAsia"/>
          <w:kern w:val="0"/>
          <w:szCs w:val="20"/>
        </w:rPr>
        <w:t>EER</w:t>
      </w:r>
      <w:r w:rsidRPr="00DC3112">
        <w:rPr>
          <w:rFonts w:eastAsia="標楷體" w:hint="eastAsia"/>
          <w:kern w:val="0"/>
          <w:szCs w:val="20"/>
        </w:rPr>
        <w:t>為</w:t>
      </w:r>
      <w:r w:rsidRPr="00DC3112">
        <w:rPr>
          <w:rFonts w:eastAsia="標楷體" w:hint="eastAsia"/>
          <w:kern w:val="0"/>
          <w:szCs w:val="20"/>
        </w:rPr>
        <w:t>2.25%</w:t>
      </w:r>
      <w:r w:rsidRPr="00DC3112">
        <w:rPr>
          <w:rFonts w:eastAsia="標楷體" w:hint="eastAsia"/>
          <w:kern w:val="0"/>
          <w:szCs w:val="20"/>
        </w:rPr>
        <w:t>。在假睫毛測試集中的結果顯示，</w:t>
      </w:r>
      <w:r w:rsidRPr="00DC3112">
        <w:rPr>
          <w:rFonts w:eastAsia="標楷體" w:hint="eastAsia"/>
          <w:kern w:val="0"/>
          <w:szCs w:val="20"/>
        </w:rPr>
        <w:t>ResNet50-CM</w:t>
      </w:r>
      <w:r w:rsidRPr="00DC3112">
        <w:rPr>
          <w:rFonts w:eastAsia="標楷體" w:hint="eastAsia"/>
          <w:kern w:val="0"/>
          <w:szCs w:val="20"/>
        </w:rPr>
        <w:t>依然最佳，</w:t>
      </w:r>
      <w:r w:rsidRPr="00DC3112">
        <w:rPr>
          <w:rFonts w:eastAsia="標楷體" w:hint="eastAsia"/>
          <w:kern w:val="0"/>
          <w:szCs w:val="20"/>
        </w:rPr>
        <w:t>EER</w:t>
      </w:r>
      <w:r w:rsidRPr="00DC3112">
        <w:rPr>
          <w:rFonts w:eastAsia="標楷體" w:hint="eastAsia"/>
          <w:kern w:val="0"/>
          <w:szCs w:val="20"/>
        </w:rPr>
        <w:t>為</w:t>
      </w:r>
      <w:r w:rsidRPr="00DC3112">
        <w:rPr>
          <w:rFonts w:eastAsia="標楷體" w:hint="eastAsia"/>
          <w:kern w:val="0"/>
          <w:szCs w:val="20"/>
        </w:rPr>
        <w:t>2.22%</w:t>
      </w:r>
      <w:r w:rsidRPr="00DC3112">
        <w:rPr>
          <w:rFonts w:eastAsia="標楷體" w:hint="eastAsia"/>
          <w:kern w:val="0"/>
          <w:szCs w:val="20"/>
        </w:rPr>
        <w:t>，而</w:t>
      </w:r>
      <w:r w:rsidRPr="00DC3112">
        <w:rPr>
          <w:rFonts w:eastAsia="標楷體" w:hint="eastAsia"/>
          <w:kern w:val="0"/>
          <w:szCs w:val="20"/>
        </w:rPr>
        <w:t>ResNet50-RM34</w:t>
      </w:r>
      <w:r w:rsidRPr="00DC3112">
        <w:rPr>
          <w:rFonts w:eastAsia="標楷體" w:hint="eastAsia"/>
          <w:kern w:val="0"/>
          <w:szCs w:val="20"/>
        </w:rPr>
        <w:t>排名第二，</w:t>
      </w:r>
      <w:r w:rsidRPr="00DC3112">
        <w:rPr>
          <w:rFonts w:eastAsia="標楷體" w:hint="eastAsia"/>
          <w:kern w:val="0"/>
          <w:szCs w:val="20"/>
        </w:rPr>
        <w:t>EER</w:t>
      </w:r>
      <w:r w:rsidRPr="00DC3112">
        <w:rPr>
          <w:rFonts w:eastAsia="標楷體" w:hint="eastAsia"/>
          <w:kern w:val="0"/>
          <w:szCs w:val="20"/>
        </w:rPr>
        <w:t>為</w:t>
      </w:r>
      <w:r w:rsidRPr="00DC3112">
        <w:rPr>
          <w:rFonts w:eastAsia="標楷體" w:hint="eastAsia"/>
          <w:kern w:val="0"/>
          <w:szCs w:val="20"/>
        </w:rPr>
        <w:t>3.74%</w:t>
      </w:r>
      <w:r w:rsidRPr="00DC3112">
        <w:rPr>
          <w:rFonts w:eastAsia="標楷體" w:hint="eastAsia"/>
          <w:kern w:val="0"/>
          <w:szCs w:val="20"/>
        </w:rPr>
        <w:t>，</w:t>
      </w:r>
      <w:r w:rsidRPr="00DC3112">
        <w:rPr>
          <w:rFonts w:eastAsia="標楷體" w:hint="eastAsia"/>
          <w:kern w:val="0"/>
          <w:szCs w:val="20"/>
        </w:rPr>
        <w:t>ResNet50-MM</w:t>
      </w:r>
      <w:r w:rsidRPr="00DC3112">
        <w:rPr>
          <w:rFonts w:eastAsia="標楷體" w:hint="eastAsia"/>
          <w:kern w:val="0"/>
          <w:szCs w:val="20"/>
        </w:rPr>
        <w:t>的</w:t>
      </w:r>
      <w:r w:rsidRPr="00DC3112">
        <w:rPr>
          <w:rFonts w:eastAsia="標楷體" w:hint="eastAsia"/>
          <w:kern w:val="0"/>
          <w:szCs w:val="20"/>
        </w:rPr>
        <w:t>EER</w:t>
      </w:r>
      <w:r w:rsidRPr="00DC3112">
        <w:rPr>
          <w:rFonts w:eastAsia="標楷體" w:hint="eastAsia"/>
          <w:kern w:val="0"/>
          <w:szCs w:val="20"/>
        </w:rPr>
        <w:t>則從</w:t>
      </w:r>
      <w:r w:rsidRPr="00DC3112">
        <w:rPr>
          <w:rFonts w:eastAsia="標楷體" w:hint="eastAsia"/>
          <w:kern w:val="0"/>
          <w:szCs w:val="20"/>
        </w:rPr>
        <w:t>2.25%</w:t>
      </w:r>
      <w:r w:rsidRPr="00DC3112">
        <w:rPr>
          <w:rFonts w:eastAsia="標楷體" w:hint="eastAsia"/>
          <w:kern w:val="0"/>
          <w:szCs w:val="20"/>
        </w:rPr>
        <w:t>上升至</w:t>
      </w:r>
      <w:r w:rsidRPr="00DC3112">
        <w:rPr>
          <w:rFonts w:eastAsia="標楷體" w:hint="eastAsia"/>
          <w:kern w:val="0"/>
          <w:szCs w:val="20"/>
        </w:rPr>
        <w:t>4.26%</w:t>
      </w:r>
      <w:r w:rsidRPr="00DC3112">
        <w:rPr>
          <w:rFonts w:eastAsia="標楷體" w:hint="eastAsia"/>
          <w:kern w:val="0"/>
          <w:szCs w:val="20"/>
        </w:rPr>
        <w:t>。</w:t>
      </w:r>
    </w:p>
    <w:p w14:paraId="787FE69C"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2221A524" w14:textId="22C781A4" w:rsidR="00DC3112" w:rsidRDefault="00DC3112"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C3112">
        <w:rPr>
          <w:rFonts w:eastAsia="標楷體" w:hint="eastAsia"/>
          <w:kern w:val="0"/>
          <w:szCs w:val="20"/>
        </w:rPr>
        <w:t>黃韋澄</w:t>
      </w:r>
      <w:r w:rsidRPr="00DC3112">
        <w:rPr>
          <w:rFonts w:eastAsia="標楷體" w:hint="eastAsia"/>
          <w:kern w:val="0"/>
          <w:szCs w:val="20"/>
        </w:rPr>
        <w:t>(2023)</w:t>
      </w:r>
      <w:r w:rsidRPr="00DC3112">
        <w:rPr>
          <w:rFonts w:eastAsia="標楷體" w:hint="eastAsia"/>
          <w:kern w:val="0"/>
          <w:szCs w:val="20"/>
        </w:rPr>
        <w:t>指出，隨著製程技術的進步，電晶體不斷縮小，帶來運算速度提升及消耗功率降低等優勢，但同時也導致晶圓良率的下降。在探針測試階段，所有晶粒會進行電性測試，未通過測試的晶粒會被標記為壞晶粒，並最終形成整張晶圓圖。透過分析晶圓圖上壞晶粒所呈現的形狀，可幫助找出製程中可能存在的錯誤。過去，人工識別晶圓圖中的瑕疵樣態雖然能進行直覺分類，但這一過程耗費大量時間和人力。為了解決這一問題，黃韋澄</w:t>
      </w:r>
      <w:r w:rsidRPr="00DC3112">
        <w:rPr>
          <w:rFonts w:eastAsia="標楷體" w:hint="eastAsia"/>
          <w:kern w:val="0"/>
          <w:szCs w:val="20"/>
        </w:rPr>
        <w:t>(2023)</w:t>
      </w:r>
      <w:r w:rsidRPr="00DC3112">
        <w:rPr>
          <w:rFonts w:eastAsia="標楷體" w:hint="eastAsia"/>
          <w:kern w:val="0"/>
          <w:szCs w:val="20"/>
        </w:rPr>
        <w:t>提出了一套自動化系統來進行晶圓圖瑕疵樣態識別。本研究分為兩個階段進行，第一階段使用連通分量分析對壞晶粒進行分群處理，並將晶圓圖進行圓形切割，分為內、中、外三個區域來計算其特徵參數。針對每</w:t>
      </w:r>
      <w:proofErr w:type="gramStart"/>
      <w:r w:rsidRPr="00DC3112">
        <w:rPr>
          <w:rFonts w:eastAsia="標楷體" w:hint="eastAsia"/>
          <w:kern w:val="0"/>
          <w:szCs w:val="20"/>
        </w:rPr>
        <w:t>個</w:t>
      </w:r>
      <w:proofErr w:type="gramEnd"/>
      <w:r w:rsidRPr="00DC3112">
        <w:rPr>
          <w:rFonts w:eastAsia="標楷體" w:hint="eastAsia"/>
          <w:kern w:val="0"/>
          <w:szCs w:val="20"/>
        </w:rPr>
        <w:t>晶圓圖的特徵參數，選擇合適的群聚</w:t>
      </w:r>
      <w:proofErr w:type="gramStart"/>
      <w:r w:rsidRPr="00DC3112">
        <w:rPr>
          <w:rFonts w:eastAsia="標楷體" w:hint="eastAsia"/>
          <w:kern w:val="0"/>
          <w:szCs w:val="20"/>
        </w:rPr>
        <w:t>濾波器來濾除</w:t>
      </w:r>
      <w:proofErr w:type="gramEnd"/>
      <w:r w:rsidRPr="00DC3112">
        <w:rPr>
          <w:rFonts w:eastAsia="標楷體" w:hint="eastAsia"/>
          <w:kern w:val="0"/>
          <w:szCs w:val="20"/>
        </w:rPr>
        <w:t>對顯著樣態影響較小的離群晶粒。第二階段則</w:t>
      </w:r>
      <w:proofErr w:type="gramStart"/>
      <w:r w:rsidRPr="00DC3112">
        <w:rPr>
          <w:rFonts w:eastAsia="標楷體" w:hint="eastAsia"/>
          <w:kern w:val="0"/>
          <w:szCs w:val="20"/>
        </w:rPr>
        <w:t>利用卷積神經</w:t>
      </w:r>
      <w:proofErr w:type="gramEnd"/>
      <w:r w:rsidRPr="00DC3112">
        <w:rPr>
          <w:rFonts w:eastAsia="標楷體" w:hint="eastAsia"/>
          <w:kern w:val="0"/>
          <w:szCs w:val="20"/>
        </w:rPr>
        <w:t>網路</w:t>
      </w:r>
      <w:r w:rsidR="00F25D66">
        <w:rPr>
          <w:rFonts w:eastAsia="標楷體" w:hint="eastAsia"/>
          <w:kern w:val="0"/>
          <w:szCs w:val="20"/>
        </w:rPr>
        <w:t>(</w:t>
      </w:r>
      <w:r w:rsidRPr="00DC3112">
        <w:rPr>
          <w:rFonts w:eastAsia="標楷體" w:hint="eastAsia"/>
          <w:kern w:val="0"/>
          <w:szCs w:val="20"/>
        </w:rPr>
        <w:t>CNN</w:t>
      </w:r>
      <w:r w:rsidR="00F25D66">
        <w:rPr>
          <w:rFonts w:eastAsia="標楷體" w:hint="eastAsia"/>
          <w:kern w:val="0"/>
          <w:szCs w:val="20"/>
        </w:rPr>
        <w:t>)</w:t>
      </w:r>
      <w:r w:rsidRPr="00DC3112">
        <w:rPr>
          <w:rFonts w:eastAsia="標楷體" w:hint="eastAsia"/>
          <w:kern w:val="0"/>
          <w:szCs w:val="20"/>
        </w:rPr>
        <w:t>將晶圓圖分類為九種瑕疵樣態。研究結果顯示，該方法對每張晶圓圖的運算時間為</w:t>
      </w:r>
      <w:r w:rsidRPr="00DC3112">
        <w:rPr>
          <w:rFonts w:eastAsia="標楷體" w:hint="eastAsia"/>
          <w:kern w:val="0"/>
          <w:szCs w:val="20"/>
        </w:rPr>
        <w:t>17.56</w:t>
      </w:r>
      <w:r w:rsidRPr="00DC3112">
        <w:rPr>
          <w:rFonts w:eastAsia="標楷體" w:hint="eastAsia"/>
          <w:kern w:val="0"/>
          <w:szCs w:val="20"/>
        </w:rPr>
        <w:t>毫秒，並且八種瑕疵樣態的識別精度達到了</w:t>
      </w:r>
      <w:r w:rsidRPr="00DC3112">
        <w:rPr>
          <w:rFonts w:eastAsia="標楷體" w:hint="eastAsia"/>
          <w:kern w:val="0"/>
          <w:szCs w:val="20"/>
        </w:rPr>
        <w:t>96.03%</w:t>
      </w:r>
      <w:r w:rsidRPr="00DC3112">
        <w:rPr>
          <w:rFonts w:eastAsia="標楷體" w:hint="eastAsia"/>
          <w:kern w:val="0"/>
          <w:szCs w:val="20"/>
        </w:rPr>
        <w:t>，</w:t>
      </w:r>
      <w:proofErr w:type="gramStart"/>
      <w:r w:rsidRPr="00DC3112">
        <w:rPr>
          <w:rFonts w:eastAsia="標楷體" w:hint="eastAsia"/>
          <w:kern w:val="0"/>
          <w:szCs w:val="20"/>
        </w:rPr>
        <w:t>此外，</w:t>
      </w:r>
      <w:proofErr w:type="gramEnd"/>
      <w:r w:rsidRPr="00DC3112">
        <w:rPr>
          <w:rFonts w:eastAsia="標楷體" w:hint="eastAsia"/>
          <w:kern w:val="0"/>
          <w:szCs w:val="20"/>
        </w:rPr>
        <w:t>對於原本定義</w:t>
      </w:r>
      <w:proofErr w:type="gramStart"/>
      <w:r w:rsidRPr="00DC3112">
        <w:rPr>
          <w:rFonts w:eastAsia="標楷體" w:hint="eastAsia"/>
          <w:kern w:val="0"/>
          <w:szCs w:val="20"/>
        </w:rPr>
        <w:t>為無樣態</w:t>
      </w:r>
      <w:proofErr w:type="gramEnd"/>
      <w:r w:rsidR="00F25D66">
        <w:rPr>
          <w:rFonts w:eastAsia="標楷體" w:hint="eastAsia"/>
          <w:kern w:val="0"/>
          <w:szCs w:val="20"/>
        </w:rPr>
        <w:t>(</w:t>
      </w:r>
      <w:r w:rsidRPr="00DC3112">
        <w:rPr>
          <w:rFonts w:eastAsia="標楷體" w:hint="eastAsia"/>
          <w:kern w:val="0"/>
          <w:szCs w:val="20"/>
        </w:rPr>
        <w:t>None</w:t>
      </w:r>
      <w:r w:rsidR="00F25D66">
        <w:rPr>
          <w:rFonts w:eastAsia="標楷體" w:hint="eastAsia"/>
          <w:kern w:val="0"/>
          <w:szCs w:val="20"/>
        </w:rPr>
        <w:t>)</w:t>
      </w:r>
      <w:r w:rsidRPr="00DC3112">
        <w:rPr>
          <w:rFonts w:eastAsia="標楷體" w:hint="eastAsia"/>
          <w:kern w:val="0"/>
          <w:szCs w:val="20"/>
        </w:rPr>
        <w:t>的分類，也提供了相應的參考。</w:t>
      </w:r>
    </w:p>
    <w:p w14:paraId="01A25055"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21735D8A" w14:textId="5B241ACE" w:rsidR="00DC3112" w:rsidRDefault="00DC3112"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DC3112">
        <w:rPr>
          <w:rFonts w:eastAsia="標楷體" w:hint="eastAsia"/>
          <w:kern w:val="0"/>
          <w:szCs w:val="20"/>
        </w:rPr>
        <w:t>葉豐豪</w:t>
      </w:r>
      <w:r w:rsidRPr="00DC3112">
        <w:rPr>
          <w:rFonts w:eastAsia="標楷體" w:hint="eastAsia"/>
          <w:kern w:val="0"/>
          <w:szCs w:val="20"/>
        </w:rPr>
        <w:t>(2024)</w:t>
      </w:r>
      <w:r w:rsidRPr="00DC3112">
        <w:rPr>
          <w:rFonts w:eastAsia="標楷體" w:hint="eastAsia"/>
          <w:kern w:val="0"/>
          <w:szCs w:val="20"/>
        </w:rPr>
        <w:t>指出，</w:t>
      </w:r>
      <w:proofErr w:type="gramStart"/>
      <w:r w:rsidRPr="00DC3112">
        <w:rPr>
          <w:rFonts w:eastAsia="標楷體" w:hint="eastAsia"/>
          <w:kern w:val="0"/>
          <w:szCs w:val="20"/>
        </w:rPr>
        <w:t>隨著卷積神經</w:t>
      </w:r>
      <w:proofErr w:type="gramEnd"/>
      <w:r w:rsidRPr="00DC3112">
        <w:rPr>
          <w:rFonts w:eastAsia="標楷體" w:hint="eastAsia"/>
          <w:kern w:val="0"/>
          <w:szCs w:val="20"/>
        </w:rPr>
        <w:t>網絡</w:t>
      </w:r>
      <w:r w:rsidR="00F25D66">
        <w:rPr>
          <w:rFonts w:eastAsia="標楷體" w:hint="eastAsia"/>
          <w:kern w:val="0"/>
          <w:szCs w:val="20"/>
        </w:rPr>
        <w:t>(</w:t>
      </w:r>
      <w:r w:rsidRPr="00DC3112">
        <w:rPr>
          <w:rFonts w:eastAsia="標楷體" w:hint="eastAsia"/>
          <w:kern w:val="0"/>
          <w:szCs w:val="20"/>
        </w:rPr>
        <w:t>CNNs</w:t>
      </w:r>
      <w:r w:rsidR="00F25D66">
        <w:rPr>
          <w:rFonts w:eastAsia="標楷體" w:hint="eastAsia"/>
          <w:kern w:val="0"/>
          <w:szCs w:val="20"/>
        </w:rPr>
        <w:t>)</w:t>
      </w:r>
      <w:r w:rsidRPr="00DC3112">
        <w:rPr>
          <w:rFonts w:eastAsia="標楷體" w:hint="eastAsia"/>
          <w:kern w:val="0"/>
          <w:szCs w:val="20"/>
        </w:rPr>
        <w:t>的逐漸成熟，許多高性能模型被開發出來。然而，這些模型通常需要大量計算資源，這使得它們難以直接應用於計算能力有限的嵌入式設備。為了解決這一問題，許多研究開始探索輕量化模型的策略，包括量化、剪枝和知識蒸餾。這些策略在減小網絡大小方面取得了一定成效，但通常需要對模型結構進行複雜調整，並且需要相當時間來驗證輕量化模型的性能。葉豐豪</w:t>
      </w:r>
      <w:r w:rsidRPr="00DC3112">
        <w:rPr>
          <w:rFonts w:eastAsia="標楷體" w:hint="eastAsia"/>
          <w:kern w:val="0"/>
          <w:szCs w:val="20"/>
        </w:rPr>
        <w:t>(2024)</w:t>
      </w:r>
      <w:r w:rsidRPr="00DC3112">
        <w:rPr>
          <w:rFonts w:eastAsia="標楷體" w:hint="eastAsia"/>
          <w:kern w:val="0"/>
          <w:szCs w:val="20"/>
        </w:rPr>
        <w:t>提出，輕</w:t>
      </w:r>
      <w:proofErr w:type="gramStart"/>
      <w:r w:rsidRPr="00DC3112">
        <w:rPr>
          <w:rFonts w:eastAsia="標楷體" w:hint="eastAsia"/>
          <w:kern w:val="0"/>
          <w:szCs w:val="20"/>
        </w:rPr>
        <w:t>量化卷積結構</w:t>
      </w:r>
      <w:proofErr w:type="gramEnd"/>
      <w:r w:rsidRPr="00DC3112">
        <w:rPr>
          <w:rFonts w:eastAsia="標楷體" w:hint="eastAsia"/>
          <w:kern w:val="0"/>
          <w:szCs w:val="20"/>
        </w:rPr>
        <w:t>作為輕量化</w:t>
      </w:r>
      <w:r w:rsidRPr="00DC3112">
        <w:rPr>
          <w:rFonts w:eastAsia="標楷體" w:hint="eastAsia"/>
          <w:kern w:val="0"/>
          <w:szCs w:val="20"/>
        </w:rPr>
        <w:t>CNN</w:t>
      </w:r>
      <w:r w:rsidRPr="00DC3112">
        <w:rPr>
          <w:rFonts w:eastAsia="標楷體" w:hint="eastAsia"/>
          <w:kern w:val="0"/>
          <w:szCs w:val="20"/>
        </w:rPr>
        <w:t>模型的一個主要選擇，目前缺乏一種能夠根據目標設備可用計算資源，快速重新組合</w:t>
      </w:r>
      <w:r w:rsidRPr="00DC3112">
        <w:rPr>
          <w:rFonts w:eastAsia="標楷體" w:hint="eastAsia"/>
          <w:kern w:val="0"/>
          <w:szCs w:val="20"/>
        </w:rPr>
        <w:t>CNN</w:t>
      </w:r>
      <w:r w:rsidRPr="00DC3112">
        <w:rPr>
          <w:rFonts w:eastAsia="標楷體" w:hint="eastAsia"/>
          <w:kern w:val="0"/>
          <w:szCs w:val="20"/>
        </w:rPr>
        <w:t>模型的方法。針對這一問題，本研究提出了一種創新的「膨脹法」，該方法利用輕</w:t>
      </w:r>
      <w:proofErr w:type="gramStart"/>
      <w:r w:rsidRPr="00DC3112">
        <w:rPr>
          <w:rFonts w:eastAsia="標楷體" w:hint="eastAsia"/>
          <w:kern w:val="0"/>
          <w:szCs w:val="20"/>
        </w:rPr>
        <w:t>量化卷積結構</w:t>
      </w:r>
      <w:proofErr w:type="gramEnd"/>
      <w:r w:rsidRPr="00DC3112">
        <w:rPr>
          <w:rFonts w:eastAsia="標楷體" w:hint="eastAsia"/>
          <w:kern w:val="0"/>
          <w:szCs w:val="20"/>
        </w:rPr>
        <w:t>，根據目標設備可用的計算資源有效地重新創建</w:t>
      </w:r>
      <w:r w:rsidRPr="00DC3112">
        <w:rPr>
          <w:rFonts w:eastAsia="標楷體" w:hint="eastAsia"/>
          <w:kern w:val="0"/>
          <w:szCs w:val="20"/>
        </w:rPr>
        <w:t>CNN</w:t>
      </w:r>
      <w:r w:rsidRPr="00DC3112">
        <w:rPr>
          <w:rFonts w:eastAsia="標楷體" w:hint="eastAsia"/>
          <w:kern w:val="0"/>
          <w:szCs w:val="20"/>
        </w:rPr>
        <w:t>模型，旨在最大化使用設備的計算資源，同時保持原始模型的準確度。研究結果顯示，這種方法不僅能夠迅速輕量化</w:t>
      </w:r>
      <w:r w:rsidRPr="00DC3112">
        <w:rPr>
          <w:rFonts w:eastAsia="標楷體" w:hint="eastAsia"/>
          <w:kern w:val="0"/>
          <w:szCs w:val="20"/>
        </w:rPr>
        <w:t>CNN</w:t>
      </w:r>
      <w:r w:rsidRPr="00DC3112">
        <w:rPr>
          <w:rFonts w:eastAsia="標楷體" w:hint="eastAsia"/>
          <w:kern w:val="0"/>
          <w:szCs w:val="20"/>
        </w:rPr>
        <w:t>模型，還能確保重新創建的模型性能接近於原始模型，證明了其有效性。</w:t>
      </w:r>
    </w:p>
    <w:p w14:paraId="06B29DA9"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67E80010" w14:textId="13252F79" w:rsidR="004D0112" w:rsidRDefault="004D0112"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4D0112">
        <w:rPr>
          <w:rFonts w:eastAsia="標楷體" w:hint="eastAsia"/>
          <w:kern w:val="0"/>
          <w:szCs w:val="20"/>
        </w:rPr>
        <w:t>趙國桓</w:t>
      </w:r>
      <w:r w:rsidRPr="004D0112">
        <w:rPr>
          <w:rFonts w:eastAsia="標楷體" w:hint="eastAsia"/>
          <w:kern w:val="0"/>
          <w:szCs w:val="20"/>
        </w:rPr>
        <w:t>(2024)</w:t>
      </w:r>
      <w:r w:rsidRPr="004D0112">
        <w:rPr>
          <w:rFonts w:eastAsia="標楷體" w:hint="eastAsia"/>
          <w:kern w:val="0"/>
          <w:szCs w:val="20"/>
        </w:rPr>
        <w:t>本論文探討了深度學習技術在室內定位系統中的應用，特別</w:t>
      </w:r>
      <w:proofErr w:type="gramStart"/>
      <w:r w:rsidRPr="004D0112">
        <w:rPr>
          <w:rFonts w:eastAsia="標楷體" w:hint="eastAsia"/>
          <w:kern w:val="0"/>
          <w:szCs w:val="20"/>
        </w:rPr>
        <w:t>是卷積</w:t>
      </w:r>
      <w:proofErr w:type="gramEnd"/>
      <w:r w:rsidRPr="004D0112">
        <w:rPr>
          <w:rFonts w:eastAsia="標楷體" w:hint="eastAsia"/>
          <w:kern w:val="0"/>
          <w:szCs w:val="20"/>
        </w:rPr>
        <w:t>神經網路</w:t>
      </w:r>
      <w:r w:rsidR="00F25D66">
        <w:rPr>
          <w:rFonts w:eastAsia="標楷體" w:hint="eastAsia"/>
          <w:kern w:val="0"/>
          <w:szCs w:val="20"/>
        </w:rPr>
        <w:t>(</w:t>
      </w:r>
      <w:r w:rsidRPr="004D0112">
        <w:rPr>
          <w:rFonts w:eastAsia="標楷體" w:hint="eastAsia"/>
          <w:kern w:val="0"/>
          <w:szCs w:val="20"/>
        </w:rPr>
        <w:t>CNN</w:t>
      </w:r>
      <w:r w:rsidR="00F25D66">
        <w:rPr>
          <w:rFonts w:eastAsia="標楷體" w:hint="eastAsia"/>
          <w:kern w:val="0"/>
          <w:szCs w:val="20"/>
        </w:rPr>
        <w:t>)</w:t>
      </w:r>
      <w:r w:rsidRPr="004D0112">
        <w:rPr>
          <w:rFonts w:eastAsia="標楷體" w:hint="eastAsia"/>
          <w:kern w:val="0"/>
          <w:szCs w:val="20"/>
        </w:rPr>
        <w:t>與長短期記憶網路</w:t>
      </w:r>
      <w:r w:rsidR="00F25D66">
        <w:rPr>
          <w:rFonts w:eastAsia="標楷體" w:hint="eastAsia"/>
          <w:kern w:val="0"/>
          <w:szCs w:val="20"/>
        </w:rPr>
        <w:t>(</w:t>
      </w:r>
      <w:r w:rsidRPr="004D0112">
        <w:rPr>
          <w:rFonts w:eastAsia="標楷體" w:hint="eastAsia"/>
          <w:kern w:val="0"/>
          <w:szCs w:val="20"/>
        </w:rPr>
        <w:t>LSTM</w:t>
      </w:r>
      <w:r w:rsidR="00F25D66">
        <w:rPr>
          <w:rFonts w:eastAsia="標楷體" w:hint="eastAsia"/>
          <w:kern w:val="0"/>
          <w:szCs w:val="20"/>
        </w:rPr>
        <w:t>)</w:t>
      </w:r>
      <w:r w:rsidRPr="004D0112">
        <w:rPr>
          <w:rFonts w:eastAsia="標楷體" w:hint="eastAsia"/>
          <w:kern w:val="0"/>
          <w:szCs w:val="20"/>
        </w:rPr>
        <w:t>的結合。透過對</w:t>
      </w:r>
      <w:proofErr w:type="spellStart"/>
      <w:r w:rsidRPr="004D0112">
        <w:rPr>
          <w:rFonts w:eastAsia="標楷體" w:hint="eastAsia"/>
          <w:kern w:val="0"/>
          <w:szCs w:val="20"/>
        </w:rPr>
        <w:t>UJIIndoorLoc</w:t>
      </w:r>
      <w:proofErr w:type="spellEnd"/>
      <w:r w:rsidRPr="004D0112">
        <w:rPr>
          <w:rFonts w:eastAsia="標楷體" w:hint="eastAsia"/>
          <w:kern w:val="0"/>
          <w:szCs w:val="20"/>
        </w:rPr>
        <w:t>資料數據集的</w:t>
      </w:r>
      <w:r w:rsidRPr="004D0112">
        <w:rPr>
          <w:rFonts w:eastAsia="標楷體" w:hint="eastAsia"/>
          <w:kern w:val="0"/>
          <w:szCs w:val="20"/>
        </w:rPr>
        <w:lastRenderedPageBreak/>
        <w:t>分析，研究首先對建築物、樓層訊息及</w:t>
      </w:r>
      <w:r w:rsidRPr="004D0112">
        <w:rPr>
          <w:rFonts w:eastAsia="標楷體" w:hint="eastAsia"/>
          <w:kern w:val="0"/>
          <w:szCs w:val="20"/>
        </w:rPr>
        <w:t>RSSI</w:t>
      </w:r>
      <w:r w:rsidRPr="004D0112">
        <w:rPr>
          <w:rFonts w:eastAsia="標楷體" w:hint="eastAsia"/>
          <w:kern w:val="0"/>
          <w:szCs w:val="20"/>
        </w:rPr>
        <w:t>值進行編碼處理，並對特徵進行</w:t>
      </w:r>
      <w:r w:rsidRPr="004D0112">
        <w:rPr>
          <w:rFonts w:eastAsia="標楷體" w:hint="eastAsia"/>
          <w:kern w:val="0"/>
          <w:szCs w:val="20"/>
        </w:rPr>
        <w:t>Standardization</w:t>
      </w:r>
      <w:r w:rsidRPr="004D0112">
        <w:rPr>
          <w:rFonts w:eastAsia="標楷體" w:hint="eastAsia"/>
          <w:kern w:val="0"/>
          <w:szCs w:val="20"/>
        </w:rPr>
        <w:t>與</w:t>
      </w:r>
      <w:r w:rsidRPr="004D0112">
        <w:rPr>
          <w:rFonts w:eastAsia="標楷體" w:hint="eastAsia"/>
          <w:kern w:val="0"/>
          <w:szCs w:val="20"/>
        </w:rPr>
        <w:t>Normalization</w:t>
      </w:r>
      <w:r w:rsidRPr="004D0112">
        <w:rPr>
          <w:rFonts w:eastAsia="標楷體" w:hint="eastAsia"/>
          <w:kern w:val="0"/>
          <w:szCs w:val="20"/>
        </w:rPr>
        <w:t>，以適應深度學習模型的需求。在模型設計方面，結合</w:t>
      </w:r>
      <w:r w:rsidRPr="004D0112">
        <w:rPr>
          <w:rFonts w:eastAsia="標楷體" w:hint="eastAsia"/>
          <w:kern w:val="0"/>
          <w:szCs w:val="20"/>
        </w:rPr>
        <w:t>CNN</w:t>
      </w:r>
      <w:r w:rsidRPr="004D0112">
        <w:rPr>
          <w:rFonts w:eastAsia="標楷體" w:hint="eastAsia"/>
          <w:kern w:val="0"/>
          <w:szCs w:val="20"/>
        </w:rPr>
        <w:t>的空間特徵學習能力與</w:t>
      </w:r>
      <w:r w:rsidRPr="004D0112">
        <w:rPr>
          <w:rFonts w:eastAsia="標楷體" w:hint="eastAsia"/>
          <w:kern w:val="0"/>
          <w:szCs w:val="20"/>
        </w:rPr>
        <w:t>LSTM</w:t>
      </w:r>
      <w:r w:rsidRPr="004D0112">
        <w:rPr>
          <w:rFonts w:eastAsia="標楷體" w:hint="eastAsia"/>
          <w:kern w:val="0"/>
          <w:szCs w:val="20"/>
        </w:rPr>
        <w:t>的時序數據處理能力，旨在提高室內定位的精度與效率。本研究進一步將深度學習方法與傳統機器學習算法</w:t>
      </w:r>
      <w:r w:rsidR="00F25D66">
        <w:rPr>
          <w:rFonts w:eastAsia="標楷體" w:hint="eastAsia"/>
          <w:kern w:val="0"/>
          <w:szCs w:val="20"/>
        </w:rPr>
        <w:t>(</w:t>
      </w:r>
      <w:r w:rsidRPr="004D0112">
        <w:rPr>
          <w:rFonts w:eastAsia="標楷體" w:hint="eastAsia"/>
          <w:kern w:val="0"/>
          <w:szCs w:val="20"/>
        </w:rPr>
        <w:t>如</w:t>
      </w:r>
      <w:r w:rsidRPr="004D0112">
        <w:rPr>
          <w:rFonts w:eastAsia="標楷體" w:hint="eastAsia"/>
          <w:kern w:val="0"/>
          <w:szCs w:val="20"/>
        </w:rPr>
        <w:t>KNN</w:t>
      </w:r>
      <w:r w:rsidRPr="004D0112">
        <w:rPr>
          <w:rFonts w:eastAsia="標楷體" w:hint="eastAsia"/>
          <w:kern w:val="0"/>
          <w:szCs w:val="20"/>
        </w:rPr>
        <w:t>和</w:t>
      </w:r>
      <w:r w:rsidRPr="004D0112">
        <w:rPr>
          <w:rFonts w:eastAsia="標楷體" w:hint="eastAsia"/>
          <w:kern w:val="0"/>
          <w:szCs w:val="20"/>
        </w:rPr>
        <w:t>SVM</w:t>
      </w:r>
      <w:r w:rsidR="00F25D66">
        <w:rPr>
          <w:rFonts w:eastAsia="標楷體" w:hint="eastAsia"/>
          <w:kern w:val="0"/>
          <w:szCs w:val="20"/>
        </w:rPr>
        <w:t>)</w:t>
      </w:r>
      <w:r w:rsidRPr="004D0112">
        <w:rPr>
          <w:rFonts w:eastAsia="標楷體" w:hint="eastAsia"/>
          <w:kern w:val="0"/>
          <w:szCs w:val="20"/>
        </w:rPr>
        <w:t>進行比較，結果顯示，深度學習方法在處理複雜室內定位任務時，其分類準確性高出</w:t>
      </w:r>
      <w:r w:rsidRPr="004D0112">
        <w:rPr>
          <w:rFonts w:eastAsia="標楷體" w:hint="eastAsia"/>
          <w:kern w:val="0"/>
          <w:szCs w:val="20"/>
        </w:rPr>
        <w:t>1.44%</w:t>
      </w:r>
      <w:r w:rsidRPr="004D0112">
        <w:rPr>
          <w:rFonts w:eastAsia="標楷體" w:hint="eastAsia"/>
          <w:kern w:val="0"/>
          <w:szCs w:val="20"/>
        </w:rPr>
        <w:t>，顯示其在此領域中的應用潛力。實驗結果不僅證實了</w:t>
      </w:r>
      <w:r w:rsidRPr="004D0112">
        <w:rPr>
          <w:rFonts w:eastAsia="標楷體" w:hint="eastAsia"/>
          <w:kern w:val="0"/>
          <w:szCs w:val="20"/>
        </w:rPr>
        <w:t>CNN</w:t>
      </w:r>
      <w:r w:rsidRPr="004D0112">
        <w:rPr>
          <w:rFonts w:eastAsia="標楷體" w:hint="eastAsia"/>
          <w:kern w:val="0"/>
          <w:szCs w:val="20"/>
        </w:rPr>
        <w:t>與</w:t>
      </w:r>
      <w:r w:rsidRPr="004D0112">
        <w:rPr>
          <w:rFonts w:eastAsia="標楷體" w:hint="eastAsia"/>
          <w:kern w:val="0"/>
          <w:szCs w:val="20"/>
        </w:rPr>
        <w:t>LSTM</w:t>
      </w:r>
      <w:r w:rsidRPr="004D0112">
        <w:rPr>
          <w:rFonts w:eastAsia="標楷體" w:hint="eastAsia"/>
          <w:kern w:val="0"/>
          <w:szCs w:val="20"/>
        </w:rPr>
        <w:t>結合在室內定位中的有效性，也為未來在相似領域中的技術創新與應用開發提供了寶貴的見解與指導。</w:t>
      </w:r>
    </w:p>
    <w:p w14:paraId="5E4E0399"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4C672893" w14:textId="149AF83F" w:rsidR="00BD567E" w:rsidRDefault="00BD567E"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proofErr w:type="gramStart"/>
      <w:r w:rsidRPr="00BD567E">
        <w:rPr>
          <w:rFonts w:eastAsia="標楷體" w:hint="eastAsia"/>
          <w:kern w:val="0"/>
          <w:szCs w:val="20"/>
        </w:rPr>
        <w:t>棋普達</w:t>
      </w:r>
      <w:proofErr w:type="gramEnd"/>
      <w:r w:rsidRPr="00BD567E">
        <w:rPr>
          <w:rFonts w:eastAsia="標楷體" w:hint="eastAsia"/>
          <w:kern w:val="0"/>
          <w:szCs w:val="20"/>
        </w:rPr>
        <w:t>(2024)</w:t>
      </w:r>
      <w:r w:rsidRPr="00BD567E">
        <w:rPr>
          <w:rFonts w:eastAsia="標楷體" w:hint="eastAsia"/>
          <w:kern w:val="0"/>
          <w:szCs w:val="20"/>
        </w:rPr>
        <w:t>探討了圖像識別在人工智能</w:t>
      </w:r>
      <w:r w:rsidR="00F25D66">
        <w:rPr>
          <w:rFonts w:eastAsia="標楷體" w:hint="eastAsia"/>
          <w:kern w:val="0"/>
          <w:szCs w:val="20"/>
        </w:rPr>
        <w:t>(</w:t>
      </w:r>
      <w:r w:rsidRPr="00BD567E">
        <w:rPr>
          <w:rFonts w:eastAsia="標楷體" w:hint="eastAsia"/>
          <w:kern w:val="0"/>
          <w:szCs w:val="20"/>
        </w:rPr>
        <w:t>AI</w:t>
      </w:r>
      <w:r w:rsidR="00F25D66">
        <w:rPr>
          <w:rFonts w:eastAsia="標楷體" w:hint="eastAsia"/>
          <w:kern w:val="0"/>
          <w:szCs w:val="20"/>
        </w:rPr>
        <w:t>)</w:t>
      </w:r>
      <w:r w:rsidRPr="00BD567E">
        <w:rPr>
          <w:rFonts w:eastAsia="標楷體" w:hint="eastAsia"/>
          <w:kern w:val="0"/>
          <w:szCs w:val="20"/>
        </w:rPr>
        <w:t>系統中的有效性，並重點關注兩個主要平台：</w:t>
      </w:r>
      <w:r w:rsidRPr="00BD567E">
        <w:rPr>
          <w:rFonts w:eastAsia="標楷體" w:hint="eastAsia"/>
          <w:kern w:val="0"/>
          <w:szCs w:val="20"/>
        </w:rPr>
        <w:t>Teachable Machine</w:t>
      </w:r>
      <w:r w:rsidRPr="00BD567E">
        <w:rPr>
          <w:rFonts w:eastAsia="標楷體" w:hint="eastAsia"/>
          <w:kern w:val="0"/>
          <w:szCs w:val="20"/>
        </w:rPr>
        <w:t>和</w:t>
      </w:r>
      <w:r w:rsidRPr="00BD567E">
        <w:rPr>
          <w:rFonts w:eastAsia="標楷體" w:hint="eastAsia"/>
          <w:kern w:val="0"/>
          <w:szCs w:val="20"/>
        </w:rPr>
        <w:t>MATLAB</w:t>
      </w:r>
      <w:r w:rsidRPr="00BD567E">
        <w:rPr>
          <w:rFonts w:eastAsia="標楷體" w:hint="eastAsia"/>
          <w:kern w:val="0"/>
          <w:szCs w:val="20"/>
        </w:rPr>
        <w:t>。</w:t>
      </w:r>
      <w:r w:rsidRPr="00BD567E">
        <w:rPr>
          <w:rFonts w:eastAsia="標楷體" w:hint="eastAsia"/>
          <w:kern w:val="0"/>
          <w:szCs w:val="20"/>
        </w:rPr>
        <w:t>Teachable Machine</w:t>
      </w:r>
      <w:r w:rsidRPr="00BD567E">
        <w:rPr>
          <w:rFonts w:eastAsia="標楷體" w:hint="eastAsia"/>
          <w:kern w:val="0"/>
          <w:szCs w:val="20"/>
        </w:rPr>
        <w:t>通過對不同角度的圖像進行訓練，強調</w:t>
      </w:r>
      <w:r w:rsidRPr="00BD567E">
        <w:rPr>
          <w:rFonts w:eastAsia="標楷體" w:hint="eastAsia"/>
          <w:kern w:val="0"/>
          <w:szCs w:val="20"/>
        </w:rPr>
        <w:t>AI</w:t>
      </w:r>
      <w:r w:rsidRPr="00BD567E">
        <w:rPr>
          <w:rFonts w:eastAsia="標楷體" w:hint="eastAsia"/>
          <w:kern w:val="0"/>
          <w:szCs w:val="20"/>
        </w:rPr>
        <w:t>識別，當識別相似度達到</w:t>
      </w:r>
      <w:r w:rsidRPr="00BD567E">
        <w:rPr>
          <w:rFonts w:eastAsia="標楷體" w:hint="eastAsia"/>
          <w:kern w:val="0"/>
          <w:szCs w:val="20"/>
        </w:rPr>
        <w:t>80%</w:t>
      </w:r>
      <w:r w:rsidRPr="00BD567E">
        <w:rPr>
          <w:rFonts w:eastAsia="標楷體" w:hint="eastAsia"/>
          <w:kern w:val="0"/>
          <w:szCs w:val="20"/>
        </w:rPr>
        <w:t>以上時，判定為成功。分析結果顯示，使用</w:t>
      </w:r>
      <w:r w:rsidRPr="00BD567E">
        <w:rPr>
          <w:rFonts w:eastAsia="標楷體" w:hint="eastAsia"/>
          <w:kern w:val="0"/>
          <w:szCs w:val="20"/>
        </w:rPr>
        <w:t>25</w:t>
      </w:r>
      <w:r w:rsidRPr="00BD567E">
        <w:rPr>
          <w:rFonts w:eastAsia="標楷體" w:hint="eastAsia"/>
          <w:kern w:val="0"/>
          <w:szCs w:val="20"/>
        </w:rPr>
        <w:t>、</w:t>
      </w:r>
      <w:r w:rsidRPr="00BD567E">
        <w:rPr>
          <w:rFonts w:eastAsia="標楷體" w:hint="eastAsia"/>
          <w:kern w:val="0"/>
          <w:szCs w:val="20"/>
        </w:rPr>
        <w:t>50</w:t>
      </w:r>
      <w:r w:rsidRPr="00BD567E">
        <w:rPr>
          <w:rFonts w:eastAsia="標楷體" w:hint="eastAsia"/>
          <w:kern w:val="0"/>
          <w:szCs w:val="20"/>
        </w:rPr>
        <w:t>和</w:t>
      </w:r>
      <w:r w:rsidRPr="00BD567E">
        <w:rPr>
          <w:rFonts w:eastAsia="標楷體" w:hint="eastAsia"/>
          <w:kern w:val="0"/>
          <w:szCs w:val="20"/>
        </w:rPr>
        <w:t>75</w:t>
      </w:r>
      <w:r w:rsidRPr="00BD567E">
        <w:rPr>
          <w:rFonts w:eastAsia="標楷體" w:hint="eastAsia"/>
          <w:kern w:val="0"/>
          <w:szCs w:val="20"/>
        </w:rPr>
        <w:t>張圖像進行訓練時，平均準確率分別為</w:t>
      </w:r>
      <w:r w:rsidRPr="00BD567E">
        <w:rPr>
          <w:rFonts w:eastAsia="標楷體" w:hint="eastAsia"/>
          <w:kern w:val="0"/>
          <w:szCs w:val="20"/>
        </w:rPr>
        <w:t>25%</w:t>
      </w:r>
      <w:r w:rsidRPr="00BD567E">
        <w:rPr>
          <w:rFonts w:eastAsia="標楷體" w:hint="eastAsia"/>
          <w:kern w:val="0"/>
          <w:szCs w:val="20"/>
        </w:rPr>
        <w:t>、</w:t>
      </w:r>
      <w:r w:rsidRPr="00BD567E">
        <w:rPr>
          <w:rFonts w:eastAsia="標楷體" w:hint="eastAsia"/>
          <w:kern w:val="0"/>
          <w:szCs w:val="20"/>
        </w:rPr>
        <w:t>62.5%</w:t>
      </w:r>
      <w:r w:rsidRPr="00BD567E">
        <w:rPr>
          <w:rFonts w:eastAsia="標楷體" w:hint="eastAsia"/>
          <w:kern w:val="0"/>
          <w:szCs w:val="20"/>
        </w:rPr>
        <w:t>和</w:t>
      </w:r>
      <w:r w:rsidRPr="00BD567E">
        <w:rPr>
          <w:rFonts w:eastAsia="標楷體" w:hint="eastAsia"/>
          <w:kern w:val="0"/>
          <w:szCs w:val="20"/>
        </w:rPr>
        <w:t>100%</w:t>
      </w:r>
      <w:r w:rsidRPr="00BD567E">
        <w:rPr>
          <w:rFonts w:eastAsia="標楷體" w:hint="eastAsia"/>
          <w:kern w:val="0"/>
          <w:szCs w:val="20"/>
        </w:rPr>
        <w:t>。相比之下，</w:t>
      </w:r>
      <w:r w:rsidRPr="00BD567E">
        <w:rPr>
          <w:rFonts w:eastAsia="標楷體" w:hint="eastAsia"/>
          <w:kern w:val="0"/>
          <w:szCs w:val="20"/>
        </w:rPr>
        <w:t>MATLAB</w:t>
      </w:r>
      <w:r w:rsidRPr="00BD567E">
        <w:rPr>
          <w:rFonts w:eastAsia="標楷體" w:hint="eastAsia"/>
          <w:kern w:val="0"/>
          <w:szCs w:val="20"/>
        </w:rPr>
        <w:t>則利用九個預訓練網絡進行轉移學習，並使用八個備用組件模型進行圖像訓練與測試。最終，</w:t>
      </w:r>
      <w:r w:rsidRPr="00BD567E">
        <w:rPr>
          <w:rFonts w:eastAsia="標楷體" w:hint="eastAsia"/>
          <w:kern w:val="0"/>
          <w:szCs w:val="20"/>
        </w:rPr>
        <w:t>Resnet 101</w:t>
      </w:r>
      <w:r w:rsidRPr="00BD567E">
        <w:rPr>
          <w:rFonts w:eastAsia="標楷體" w:hint="eastAsia"/>
          <w:kern w:val="0"/>
          <w:szCs w:val="20"/>
        </w:rPr>
        <w:t>模型達到了</w:t>
      </w:r>
      <w:r w:rsidRPr="00BD567E">
        <w:rPr>
          <w:rFonts w:eastAsia="標楷體" w:hint="eastAsia"/>
          <w:kern w:val="0"/>
          <w:szCs w:val="20"/>
        </w:rPr>
        <w:t>99.17%</w:t>
      </w:r>
      <w:r w:rsidRPr="00BD567E">
        <w:rPr>
          <w:rFonts w:eastAsia="標楷體" w:hint="eastAsia"/>
          <w:kern w:val="0"/>
          <w:szCs w:val="20"/>
        </w:rPr>
        <w:t>的準確率。</w:t>
      </w:r>
      <w:r w:rsidRPr="00BD567E">
        <w:rPr>
          <w:rFonts w:eastAsia="標楷體" w:hint="eastAsia"/>
          <w:kern w:val="0"/>
          <w:szCs w:val="20"/>
        </w:rPr>
        <w:t>MATLAB</w:t>
      </w:r>
      <w:r w:rsidRPr="00BD567E">
        <w:rPr>
          <w:rFonts w:eastAsia="標楷體" w:hint="eastAsia"/>
          <w:kern w:val="0"/>
          <w:szCs w:val="20"/>
        </w:rPr>
        <w:t>與</w:t>
      </w:r>
      <w:r w:rsidRPr="00BD567E">
        <w:rPr>
          <w:rFonts w:eastAsia="標楷體" w:hint="eastAsia"/>
          <w:kern w:val="0"/>
          <w:szCs w:val="20"/>
        </w:rPr>
        <w:t>Teachable Machine</w:t>
      </w:r>
      <w:r w:rsidRPr="00BD567E">
        <w:rPr>
          <w:rFonts w:eastAsia="標楷體" w:hint="eastAsia"/>
          <w:kern w:val="0"/>
          <w:szCs w:val="20"/>
        </w:rPr>
        <w:t>之間的比較結果表明，</w:t>
      </w:r>
      <w:r w:rsidRPr="00BD567E">
        <w:rPr>
          <w:rFonts w:eastAsia="標楷體" w:hint="eastAsia"/>
          <w:kern w:val="0"/>
          <w:szCs w:val="20"/>
        </w:rPr>
        <w:t>MATLAB</w:t>
      </w:r>
      <w:r w:rsidRPr="00BD567E">
        <w:rPr>
          <w:rFonts w:eastAsia="標楷體" w:hint="eastAsia"/>
          <w:kern w:val="0"/>
          <w:szCs w:val="20"/>
        </w:rPr>
        <w:t>表現優於</w:t>
      </w:r>
      <w:r w:rsidRPr="00BD567E">
        <w:rPr>
          <w:rFonts w:eastAsia="標楷體" w:hint="eastAsia"/>
          <w:kern w:val="0"/>
          <w:szCs w:val="20"/>
        </w:rPr>
        <w:t>Teachable Machine</w:t>
      </w:r>
      <w:r w:rsidRPr="00BD567E">
        <w:rPr>
          <w:rFonts w:eastAsia="標楷體" w:hint="eastAsia"/>
          <w:kern w:val="0"/>
          <w:szCs w:val="20"/>
        </w:rPr>
        <w:t>，在使用</w:t>
      </w:r>
      <w:r w:rsidRPr="00BD567E">
        <w:rPr>
          <w:rFonts w:eastAsia="標楷體" w:hint="eastAsia"/>
          <w:kern w:val="0"/>
          <w:szCs w:val="20"/>
        </w:rPr>
        <w:t>50</w:t>
      </w:r>
      <w:r w:rsidRPr="00BD567E">
        <w:rPr>
          <w:rFonts w:eastAsia="標楷體" w:hint="eastAsia"/>
          <w:kern w:val="0"/>
          <w:szCs w:val="20"/>
        </w:rPr>
        <w:t>個示例圖像的情況下，</w:t>
      </w:r>
      <w:r w:rsidRPr="00BD567E">
        <w:rPr>
          <w:rFonts w:eastAsia="標楷體" w:hint="eastAsia"/>
          <w:kern w:val="0"/>
          <w:szCs w:val="20"/>
        </w:rPr>
        <w:t>MATLAB</w:t>
      </w:r>
      <w:r w:rsidRPr="00BD567E">
        <w:rPr>
          <w:rFonts w:eastAsia="標楷體" w:hint="eastAsia"/>
          <w:kern w:val="0"/>
          <w:szCs w:val="20"/>
        </w:rPr>
        <w:t>達到了</w:t>
      </w:r>
      <w:r w:rsidRPr="00BD567E">
        <w:rPr>
          <w:rFonts w:eastAsia="標楷體" w:hint="eastAsia"/>
          <w:kern w:val="0"/>
          <w:szCs w:val="20"/>
        </w:rPr>
        <w:t>83.52%</w:t>
      </w:r>
      <w:r w:rsidRPr="00BD567E">
        <w:rPr>
          <w:rFonts w:eastAsia="標楷體" w:hint="eastAsia"/>
          <w:kern w:val="0"/>
          <w:szCs w:val="20"/>
        </w:rPr>
        <w:t>的平均準確率，而</w:t>
      </w:r>
      <w:r w:rsidRPr="00BD567E">
        <w:rPr>
          <w:rFonts w:eastAsia="標楷體" w:hint="eastAsia"/>
          <w:kern w:val="0"/>
          <w:szCs w:val="20"/>
        </w:rPr>
        <w:t>Teachable Machine</w:t>
      </w:r>
      <w:r w:rsidRPr="00BD567E">
        <w:rPr>
          <w:rFonts w:eastAsia="標楷體" w:hint="eastAsia"/>
          <w:kern w:val="0"/>
          <w:szCs w:val="20"/>
        </w:rPr>
        <w:t>則為</w:t>
      </w:r>
      <w:r w:rsidRPr="00BD567E">
        <w:rPr>
          <w:rFonts w:eastAsia="標楷體" w:hint="eastAsia"/>
          <w:kern w:val="0"/>
          <w:szCs w:val="20"/>
        </w:rPr>
        <w:t>62.50%</w:t>
      </w:r>
      <w:r w:rsidRPr="00BD567E">
        <w:rPr>
          <w:rFonts w:eastAsia="標楷體" w:hint="eastAsia"/>
          <w:kern w:val="0"/>
          <w:szCs w:val="20"/>
        </w:rPr>
        <w:t>。</w:t>
      </w:r>
      <w:proofErr w:type="gramStart"/>
      <w:r w:rsidRPr="00BD567E">
        <w:rPr>
          <w:rFonts w:eastAsia="標楷體" w:hint="eastAsia"/>
          <w:kern w:val="0"/>
          <w:szCs w:val="20"/>
        </w:rPr>
        <w:t>此外，</w:t>
      </w:r>
      <w:proofErr w:type="gramEnd"/>
      <w:r w:rsidRPr="00BD567E">
        <w:rPr>
          <w:rFonts w:eastAsia="標楷體" w:hint="eastAsia"/>
          <w:kern w:val="0"/>
          <w:szCs w:val="20"/>
        </w:rPr>
        <w:t>研究還發現，當使用</w:t>
      </w:r>
      <w:r w:rsidRPr="00BD567E">
        <w:rPr>
          <w:rFonts w:eastAsia="標楷體" w:hint="eastAsia"/>
          <w:kern w:val="0"/>
          <w:szCs w:val="20"/>
        </w:rPr>
        <w:t>70</w:t>
      </w:r>
      <w:r w:rsidRPr="00BD567E">
        <w:rPr>
          <w:rFonts w:eastAsia="標楷體" w:hint="eastAsia"/>
          <w:kern w:val="0"/>
          <w:szCs w:val="20"/>
        </w:rPr>
        <w:t>張圖像時，</w:t>
      </w:r>
      <w:r w:rsidRPr="00BD567E">
        <w:rPr>
          <w:rFonts w:eastAsia="標楷體" w:hint="eastAsia"/>
          <w:kern w:val="0"/>
          <w:szCs w:val="20"/>
        </w:rPr>
        <w:t>Teachable Machine</w:t>
      </w:r>
      <w:r w:rsidRPr="00BD567E">
        <w:rPr>
          <w:rFonts w:eastAsia="標楷體" w:hint="eastAsia"/>
          <w:kern w:val="0"/>
          <w:szCs w:val="20"/>
        </w:rPr>
        <w:t>的準確率接近</w:t>
      </w:r>
      <w:r w:rsidRPr="00BD567E">
        <w:rPr>
          <w:rFonts w:eastAsia="標楷體" w:hint="eastAsia"/>
          <w:kern w:val="0"/>
          <w:szCs w:val="20"/>
        </w:rPr>
        <w:t>100%</w:t>
      </w:r>
      <w:r w:rsidRPr="00BD567E">
        <w:rPr>
          <w:rFonts w:eastAsia="標楷體" w:hint="eastAsia"/>
          <w:kern w:val="0"/>
          <w:szCs w:val="20"/>
        </w:rPr>
        <w:t>，而</w:t>
      </w:r>
      <w:r w:rsidRPr="00BD567E">
        <w:rPr>
          <w:rFonts w:eastAsia="標楷體" w:hint="eastAsia"/>
          <w:kern w:val="0"/>
          <w:szCs w:val="20"/>
        </w:rPr>
        <w:t>MATLAB</w:t>
      </w:r>
      <w:r w:rsidRPr="00BD567E">
        <w:rPr>
          <w:rFonts w:eastAsia="標楷體" w:hint="eastAsia"/>
          <w:kern w:val="0"/>
          <w:szCs w:val="20"/>
        </w:rPr>
        <w:t>則在</w:t>
      </w:r>
      <w:r w:rsidRPr="00BD567E">
        <w:rPr>
          <w:rFonts w:eastAsia="標楷體" w:hint="eastAsia"/>
          <w:kern w:val="0"/>
          <w:szCs w:val="20"/>
        </w:rPr>
        <w:t>50</w:t>
      </w:r>
      <w:r w:rsidRPr="00BD567E">
        <w:rPr>
          <w:rFonts w:eastAsia="標楷體" w:hint="eastAsia"/>
          <w:kern w:val="0"/>
          <w:szCs w:val="20"/>
        </w:rPr>
        <w:t>張圖像的情況下達到了</w:t>
      </w:r>
      <w:r w:rsidRPr="00BD567E">
        <w:rPr>
          <w:rFonts w:eastAsia="標楷體" w:hint="eastAsia"/>
          <w:kern w:val="0"/>
          <w:szCs w:val="20"/>
        </w:rPr>
        <w:t>80%</w:t>
      </w:r>
      <w:r w:rsidRPr="00BD567E">
        <w:rPr>
          <w:rFonts w:eastAsia="標楷體" w:hint="eastAsia"/>
          <w:kern w:val="0"/>
          <w:szCs w:val="20"/>
        </w:rPr>
        <w:t>的平均準確率。這項研究揭示了兩個平台在性能上的差異，為尋求在人工智能領域內進行圖像識別的最佳解決方案的專業人士提供了寶貴的見解。</w:t>
      </w:r>
    </w:p>
    <w:p w14:paraId="2A2B83BB"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114AA0CD" w14:textId="183240B6" w:rsidR="004D0112" w:rsidRDefault="004D0112"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4D0112">
        <w:rPr>
          <w:rFonts w:eastAsia="標楷體" w:hint="eastAsia"/>
          <w:kern w:val="0"/>
          <w:szCs w:val="20"/>
        </w:rPr>
        <w:t>李家宏</w:t>
      </w:r>
      <w:r w:rsidRPr="004D0112">
        <w:rPr>
          <w:rFonts w:eastAsia="標楷體" w:hint="eastAsia"/>
          <w:kern w:val="0"/>
          <w:szCs w:val="20"/>
        </w:rPr>
        <w:t>(2024)</w:t>
      </w:r>
      <w:r w:rsidRPr="004D0112">
        <w:rPr>
          <w:rFonts w:eastAsia="標楷體" w:hint="eastAsia"/>
          <w:kern w:val="0"/>
          <w:szCs w:val="20"/>
        </w:rPr>
        <w:t>提出，</w:t>
      </w:r>
      <w:proofErr w:type="gramStart"/>
      <w:r w:rsidRPr="004D0112">
        <w:rPr>
          <w:rFonts w:eastAsia="標楷體" w:hint="eastAsia"/>
          <w:kern w:val="0"/>
          <w:szCs w:val="20"/>
        </w:rPr>
        <w:t>卷積類</w:t>
      </w:r>
      <w:proofErr w:type="gramEnd"/>
      <w:r w:rsidRPr="004D0112">
        <w:rPr>
          <w:rFonts w:eastAsia="標楷體" w:hint="eastAsia"/>
          <w:kern w:val="0"/>
          <w:szCs w:val="20"/>
        </w:rPr>
        <w:t>神經網路</w:t>
      </w:r>
      <w:r w:rsidR="00F25D66">
        <w:rPr>
          <w:rFonts w:eastAsia="標楷體" w:hint="eastAsia"/>
          <w:kern w:val="0"/>
          <w:szCs w:val="20"/>
        </w:rPr>
        <w:t>(</w:t>
      </w:r>
      <w:r w:rsidRPr="004D0112">
        <w:rPr>
          <w:rFonts w:eastAsia="標楷體" w:hint="eastAsia"/>
          <w:kern w:val="0"/>
          <w:szCs w:val="20"/>
        </w:rPr>
        <w:t>CNN</w:t>
      </w:r>
      <w:r w:rsidR="00F25D66">
        <w:rPr>
          <w:rFonts w:eastAsia="標楷體" w:hint="eastAsia"/>
          <w:kern w:val="0"/>
          <w:szCs w:val="20"/>
        </w:rPr>
        <w:t>)</w:t>
      </w:r>
      <w:r w:rsidRPr="004D0112">
        <w:rPr>
          <w:rFonts w:eastAsia="標楷體" w:hint="eastAsia"/>
          <w:kern w:val="0"/>
          <w:szCs w:val="20"/>
        </w:rPr>
        <w:t>架構是專門處理空間類型資料的機器學習技術，廣泛應用於二維影像與三維立體模型的辨識與生成等領域。然而，由於其計算複雜度較高，無論是在訓練或推論過程中，都會導致較長的計算時間，並對當前電腦視覺應用中的即時運算需求構成挑戰。本論文針對此問題，提出了一種基於流水線平行處理演算法的解決方案，該方法與</w:t>
      </w:r>
      <w:r w:rsidRPr="004D0112">
        <w:rPr>
          <w:rFonts w:eastAsia="標楷體" w:hint="eastAsia"/>
          <w:kern w:val="0"/>
          <w:szCs w:val="20"/>
        </w:rPr>
        <w:t>GPU</w:t>
      </w:r>
      <w:r w:rsidRPr="004D0112">
        <w:rPr>
          <w:rFonts w:eastAsia="標楷體" w:hint="eastAsia"/>
          <w:kern w:val="0"/>
          <w:szCs w:val="20"/>
        </w:rPr>
        <w:t>多執行</w:t>
      </w:r>
      <w:proofErr w:type="gramStart"/>
      <w:r w:rsidRPr="004D0112">
        <w:rPr>
          <w:rFonts w:eastAsia="標楷體" w:hint="eastAsia"/>
          <w:kern w:val="0"/>
          <w:szCs w:val="20"/>
        </w:rPr>
        <w:t>緒</w:t>
      </w:r>
      <w:proofErr w:type="gramEnd"/>
      <w:r w:rsidRPr="004D0112">
        <w:rPr>
          <w:rFonts w:eastAsia="標楷體" w:hint="eastAsia"/>
          <w:kern w:val="0"/>
          <w:szCs w:val="20"/>
        </w:rPr>
        <w:t>平行運算相結合，利用「地毯式轟炸」積和運算顯著簡化</w:t>
      </w:r>
      <w:proofErr w:type="gramStart"/>
      <w:r w:rsidRPr="004D0112">
        <w:rPr>
          <w:rFonts w:eastAsia="標楷體" w:hint="eastAsia"/>
          <w:kern w:val="0"/>
          <w:szCs w:val="20"/>
        </w:rPr>
        <w:t>了卷積</w:t>
      </w:r>
      <w:proofErr w:type="gramEnd"/>
      <w:r w:rsidRPr="004D0112">
        <w:rPr>
          <w:rFonts w:eastAsia="標楷體" w:hint="eastAsia"/>
          <w:kern w:val="0"/>
          <w:szCs w:val="20"/>
        </w:rPr>
        <w:t>層的計算複雜度。透過流水線架構，</w:t>
      </w:r>
      <w:proofErr w:type="gramStart"/>
      <w:r w:rsidRPr="004D0112">
        <w:rPr>
          <w:rFonts w:eastAsia="標楷體" w:hint="eastAsia"/>
          <w:kern w:val="0"/>
          <w:szCs w:val="20"/>
        </w:rPr>
        <w:t>卷積層</w:t>
      </w:r>
      <w:proofErr w:type="gramEnd"/>
      <w:r w:rsidRPr="004D0112">
        <w:rPr>
          <w:rFonts w:eastAsia="標楷體" w:hint="eastAsia"/>
          <w:kern w:val="0"/>
          <w:szCs w:val="20"/>
        </w:rPr>
        <w:t>與池化層能夠無間隔地同時處理多個輸入像素，從而節省運算時間，提升整體運算效率。實驗中，使用</w:t>
      </w:r>
      <w:r w:rsidRPr="004D0112">
        <w:rPr>
          <w:rFonts w:eastAsia="標楷體" w:hint="eastAsia"/>
          <w:kern w:val="0"/>
          <w:szCs w:val="20"/>
        </w:rPr>
        <w:t xml:space="preserve">NVIDIA </w:t>
      </w:r>
      <w:proofErr w:type="spellStart"/>
      <w:r w:rsidRPr="004D0112">
        <w:rPr>
          <w:rFonts w:eastAsia="標楷體" w:hint="eastAsia"/>
          <w:kern w:val="0"/>
          <w:szCs w:val="20"/>
        </w:rPr>
        <w:t>Geforce</w:t>
      </w:r>
      <w:proofErr w:type="spellEnd"/>
      <w:r w:rsidRPr="004D0112">
        <w:rPr>
          <w:rFonts w:eastAsia="標楷體" w:hint="eastAsia"/>
          <w:kern w:val="0"/>
          <w:szCs w:val="20"/>
        </w:rPr>
        <w:t xml:space="preserve"> RTX 3070</w:t>
      </w:r>
      <w:r w:rsidRPr="004D0112">
        <w:rPr>
          <w:rFonts w:eastAsia="標楷體" w:hint="eastAsia"/>
          <w:kern w:val="0"/>
          <w:szCs w:val="20"/>
        </w:rPr>
        <w:t>顯示卡並基於基礎</w:t>
      </w:r>
      <w:r w:rsidRPr="004D0112">
        <w:rPr>
          <w:rFonts w:eastAsia="標楷體" w:hint="eastAsia"/>
          <w:kern w:val="0"/>
          <w:szCs w:val="20"/>
        </w:rPr>
        <w:t>CNN</w:t>
      </w:r>
      <w:r w:rsidRPr="004D0112">
        <w:rPr>
          <w:rFonts w:eastAsia="標楷體" w:hint="eastAsia"/>
          <w:kern w:val="0"/>
          <w:szCs w:val="20"/>
        </w:rPr>
        <w:t>模型</w:t>
      </w:r>
      <w:r w:rsidRPr="004D0112">
        <w:rPr>
          <w:rFonts w:eastAsia="標楷體" w:hint="eastAsia"/>
          <w:kern w:val="0"/>
          <w:szCs w:val="20"/>
        </w:rPr>
        <w:t>LENET-5</w:t>
      </w:r>
      <w:r w:rsidRPr="004D0112">
        <w:rPr>
          <w:rFonts w:eastAsia="標楷體" w:hint="eastAsia"/>
          <w:kern w:val="0"/>
          <w:szCs w:val="20"/>
        </w:rPr>
        <w:t>對</w:t>
      </w:r>
      <w:r w:rsidRPr="004D0112">
        <w:rPr>
          <w:rFonts w:eastAsia="標楷體" w:hint="eastAsia"/>
          <w:kern w:val="0"/>
          <w:szCs w:val="20"/>
        </w:rPr>
        <w:t>MNIST</w:t>
      </w:r>
      <w:r w:rsidRPr="004D0112">
        <w:rPr>
          <w:rFonts w:eastAsia="標楷體" w:hint="eastAsia"/>
          <w:kern w:val="0"/>
          <w:szCs w:val="20"/>
        </w:rPr>
        <w:t>資料集中的單筆資料進行推論，結果顯示，採用流水線平行演算法的推論時間比使用</w:t>
      </w:r>
      <w:proofErr w:type="spellStart"/>
      <w:r w:rsidRPr="004D0112">
        <w:rPr>
          <w:rFonts w:eastAsia="標楷體" w:hint="eastAsia"/>
          <w:kern w:val="0"/>
          <w:szCs w:val="20"/>
        </w:rPr>
        <w:t>Tensorflow</w:t>
      </w:r>
      <w:proofErr w:type="spellEnd"/>
      <w:r w:rsidRPr="004D0112">
        <w:rPr>
          <w:rFonts w:eastAsia="標楷體" w:hint="eastAsia"/>
          <w:kern w:val="0"/>
          <w:szCs w:val="20"/>
        </w:rPr>
        <w:t>標準</w:t>
      </w:r>
      <w:r w:rsidRPr="004D0112">
        <w:rPr>
          <w:rFonts w:eastAsia="標楷體" w:hint="eastAsia"/>
          <w:kern w:val="0"/>
          <w:szCs w:val="20"/>
        </w:rPr>
        <w:t>CNN</w:t>
      </w:r>
      <w:r w:rsidRPr="004D0112">
        <w:rPr>
          <w:rFonts w:eastAsia="標楷體" w:hint="eastAsia"/>
          <w:kern w:val="0"/>
          <w:szCs w:val="20"/>
        </w:rPr>
        <w:t>進行運算的推論時間減少了約</w:t>
      </w:r>
      <w:r w:rsidRPr="004D0112">
        <w:rPr>
          <w:rFonts w:eastAsia="標楷體" w:hint="eastAsia"/>
          <w:kern w:val="0"/>
          <w:szCs w:val="20"/>
        </w:rPr>
        <w:t>50.72%</w:t>
      </w:r>
      <w:r w:rsidRPr="004D0112">
        <w:rPr>
          <w:rFonts w:eastAsia="標楷體" w:hint="eastAsia"/>
          <w:kern w:val="0"/>
          <w:szCs w:val="20"/>
        </w:rPr>
        <w:t>。</w:t>
      </w:r>
    </w:p>
    <w:p w14:paraId="01B0EA9C"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4131C859" w14:textId="5AE945F4" w:rsidR="00BD567E" w:rsidRDefault="00BD567E"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BD567E">
        <w:rPr>
          <w:rFonts w:eastAsia="標楷體" w:hint="eastAsia"/>
          <w:kern w:val="0"/>
          <w:szCs w:val="20"/>
        </w:rPr>
        <w:t>黃宗毅</w:t>
      </w:r>
      <w:r w:rsidRPr="00BD567E">
        <w:rPr>
          <w:rFonts w:eastAsia="標楷體" w:hint="eastAsia"/>
          <w:kern w:val="0"/>
          <w:szCs w:val="20"/>
        </w:rPr>
        <w:t>(2024)</w:t>
      </w:r>
      <w:r w:rsidRPr="00BD567E">
        <w:rPr>
          <w:rFonts w:eastAsia="標楷體" w:hint="eastAsia"/>
          <w:kern w:val="0"/>
          <w:szCs w:val="20"/>
        </w:rPr>
        <w:t>指出，在工業邁向</w:t>
      </w:r>
      <w:r w:rsidRPr="00BD567E">
        <w:rPr>
          <w:rFonts w:eastAsia="標楷體" w:hint="eastAsia"/>
          <w:kern w:val="0"/>
          <w:szCs w:val="20"/>
        </w:rPr>
        <w:t>5.0</w:t>
      </w:r>
      <w:r w:rsidRPr="00BD567E">
        <w:rPr>
          <w:rFonts w:eastAsia="標楷體" w:hint="eastAsia"/>
          <w:kern w:val="0"/>
          <w:szCs w:val="20"/>
        </w:rPr>
        <w:t>的浪潮下，自動化生產線的故障預測與健康管理系統成為各行各業的關注重點。隨著機械設備長時間運行，零部件和整體結構可能會出現不同程度的振動，這些異常振動可能導致設備故障或損壞。為了實現氣壓缸的故障預測，本研究採用了</w:t>
      </w:r>
      <w:r w:rsidRPr="00BD567E">
        <w:rPr>
          <w:rFonts w:eastAsia="標楷體" w:hint="eastAsia"/>
          <w:kern w:val="0"/>
          <w:szCs w:val="20"/>
        </w:rPr>
        <w:t>CNN-GRU</w:t>
      </w:r>
      <w:r w:rsidRPr="00BD567E">
        <w:rPr>
          <w:rFonts w:eastAsia="標楷體" w:hint="eastAsia"/>
          <w:kern w:val="0"/>
          <w:szCs w:val="20"/>
        </w:rPr>
        <w:t>和</w:t>
      </w:r>
      <w:r w:rsidRPr="00BD567E">
        <w:rPr>
          <w:rFonts w:eastAsia="標楷體" w:hint="eastAsia"/>
          <w:kern w:val="0"/>
          <w:szCs w:val="20"/>
        </w:rPr>
        <w:t>CNN-LSTM</w:t>
      </w:r>
      <w:r w:rsidRPr="00BD567E">
        <w:rPr>
          <w:rFonts w:eastAsia="標楷體" w:hint="eastAsia"/>
          <w:kern w:val="0"/>
          <w:szCs w:val="20"/>
        </w:rPr>
        <w:t>深度學習模型，結合多模態融合技術，解決特定領域中的故障診斷問題。研究主要使用一</w:t>
      </w:r>
      <w:proofErr w:type="gramStart"/>
      <w:r w:rsidRPr="00BD567E">
        <w:rPr>
          <w:rFonts w:eastAsia="標楷體" w:hint="eastAsia"/>
          <w:kern w:val="0"/>
          <w:szCs w:val="20"/>
        </w:rPr>
        <w:t>維卷積</w:t>
      </w:r>
      <w:proofErr w:type="gramEnd"/>
      <w:r w:rsidRPr="00BD567E">
        <w:rPr>
          <w:rFonts w:eastAsia="標楷體" w:hint="eastAsia"/>
          <w:kern w:val="0"/>
          <w:szCs w:val="20"/>
        </w:rPr>
        <w:t>神經網路</w:t>
      </w:r>
      <w:r w:rsidR="00F25D66">
        <w:rPr>
          <w:rFonts w:eastAsia="標楷體" w:hint="eastAsia"/>
          <w:kern w:val="0"/>
          <w:szCs w:val="20"/>
        </w:rPr>
        <w:t>(</w:t>
      </w:r>
      <w:r w:rsidRPr="00BD567E">
        <w:rPr>
          <w:rFonts w:eastAsia="標楷體" w:hint="eastAsia"/>
          <w:kern w:val="0"/>
          <w:szCs w:val="20"/>
        </w:rPr>
        <w:t>CNN</w:t>
      </w:r>
      <w:r w:rsidR="00F25D66">
        <w:rPr>
          <w:rFonts w:eastAsia="標楷體" w:hint="eastAsia"/>
          <w:kern w:val="0"/>
          <w:szCs w:val="20"/>
        </w:rPr>
        <w:t>)</w:t>
      </w:r>
      <w:r w:rsidRPr="00BD567E">
        <w:rPr>
          <w:rFonts w:eastAsia="標楷體" w:hint="eastAsia"/>
          <w:kern w:val="0"/>
          <w:szCs w:val="20"/>
        </w:rPr>
        <w:t>與門控循環單元</w:t>
      </w:r>
      <w:r w:rsidR="00F25D66">
        <w:rPr>
          <w:rFonts w:eastAsia="標楷體" w:hint="eastAsia"/>
          <w:kern w:val="0"/>
          <w:szCs w:val="20"/>
        </w:rPr>
        <w:t>(</w:t>
      </w:r>
      <w:r w:rsidRPr="00BD567E">
        <w:rPr>
          <w:rFonts w:eastAsia="標楷體" w:hint="eastAsia"/>
          <w:kern w:val="0"/>
          <w:szCs w:val="20"/>
        </w:rPr>
        <w:t>GRU</w:t>
      </w:r>
      <w:r w:rsidR="00F25D66">
        <w:rPr>
          <w:rFonts w:eastAsia="標楷體" w:hint="eastAsia"/>
          <w:kern w:val="0"/>
          <w:szCs w:val="20"/>
        </w:rPr>
        <w:t>)</w:t>
      </w:r>
      <w:r w:rsidRPr="00BD567E">
        <w:rPr>
          <w:rFonts w:eastAsia="標楷體" w:hint="eastAsia"/>
          <w:kern w:val="0"/>
          <w:szCs w:val="20"/>
        </w:rPr>
        <w:t>或長短期記憶網路</w:t>
      </w:r>
      <w:r w:rsidR="00F25D66">
        <w:rPr>
          <w:rFonts w:eastAsia="標楷體" w:hint="eastAsia"/>
          <w:kern w:val="0"/>
          <w:szCs w:val="20"/>
        </w:rPr>
        <w:t>(</w:t>
      </w:r>
      <w:r w:rsidRPr="00BD567E">
        <w:rPr>
          <w:rFonts w:eastAsia="標楷體" w:hint="eastAsia"/>
          <w:kern w:val="0"/>
          <w:szCs w:val="20"/>
        </w:rPr>
        <w:t>LSTM</w:t>
      </w:r>
      <w:r w:rsidR="00F25D66">
        <w:rPr>
          <w:rFonts w:eastAsia="標楷體" w:hint="eastAsia"/>
          <w:kern w:val="0"/>
          <w:szCs w:val="20"/>
        </w:rPr>
        <w:t>)</w:t>
      </w:r>
      <w:r w:rsidRPr="00BD567E">
        <w:rPr>
          <w:rFonts w:eastAsia="標楷體" w:hint="eastAsia"/>
          <w:kern w:val="0"/>
          <w:szCs w:val="20"/>
        </w:rPr>
        <w:t>進行模型建構，並配合多感測器如加速度計、壓力計及流量計等進行資料測量，將測得的數據轉換為模型可處理的格式，再進行前期融合訓練，最終用於故障分類與診斷。</w:t>
      </w:r>
    </w:p>
    <w:p w14:paraId="55A4E5F3"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0B73ABE" w14:textId="422D988D" w:rsidR="009C6833" w:rsidRDefault="009C683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9C6833">
        <w:rPr>
          <w:rFonts w:eastAsia="標楷體" w:hint="eastAsia"/>
          <w:kern w:val="0"/>
          <w:szCs w:val="20"/>
        </w:rPr>
        <w:t>楊</w:t>
      </w:r>
      <w:proofErr w:type="gramStart"/>
      <w:r w:rsidRPr="009C6833">
        <w:rPr>
          <w:rFonts w:eastAsia="標楷體" w:hint="eastAsia"/>
          <w:kern w:val="0"/>
          <w:szCs w:val="20"/>
        </w:rPr>
        <w:t>立帆</w:t>
      </w:r>
      <w:r w:rsidRPr="009C6833">
        <w:rPr>
          <w:rFonts w:eastAsia="標楷體" w:hint="eastAsia"/>
          <w:kern w:val="0"/>
          <w:szCs w:val="20"/>
        </w:rPr>
        <w:t>(</w:t>
      </w:r>
      <w:proofErr w:type="gramEnd"/>
      <w:r w:rsidRPr="009C6833">
        <w:rPr>
          <w:rFonts w:eastAsia="標楷體" w:hint="eastAsia"/>
          <w:kern w:val="0"/>
          <w:szCs w:val="20"/>
        </w:rPr>
        <w:t>2023)</w:t>
      </w:r>
      <w:r w:rsidRPr="009C6833">
        <w:rPr>
          <w:rFonts w:eastAsia="標楷體" w:hint="eastAsia"/>
          <w:kern w:val="0"/>
          <w:szCs w:val="20"/>
        </w:rPr>
        <w:t>提出，鋰離子電池的殘電量狀態</w:t>
      </w:r>
      <w:r w:rsidR="00F25D66">
        <w:rPr>
          <w:rFonts w:eastAsia="標楷體" w:hint="eastAsia"/>
          <w:kern w:val="0"/>
          <w:szCs w:val="20"/>
        </w:rPr>
        <w:t>(</w:t>
      </w:r>
      <w:r w:rsidRPr="009C6833">
        <w:rPr>
          <w:rFonts w:eastAsia="標楷體" w:hint="eastAsia"/>
          <w:kern w:val="0"/>
          <w:szCs w:val="20"/>
        </w:rPr>
        <w:t>State of Charge, SOC</w:t>
      </w:r>
      <w:r w:rsidR="00F25D66">
        <w:rPr>
          <w:rFonts w:eastAsia="標楷體" w:hint="eastAsia"/>
          <w:kern w:val="0"/>
          <w:szCs w:val="20"/>
        </w:rPr>
        <w:t>)</w:t>
      </w:r>
      <w:r w:rsidRPr="009C6833">
        <w:rPr>
          <w:rFonts w:eastAsia="標楷體" w:hint="eastAsia"/>
          <w:kern w:val="0"/>
          <w:szCs w:val="20"/>
        </w:rPr>
        <w:t>與健康狀態</w:t>
      </w:r>
      <w:r w:rsidR="00F25D66">
        <w:rPr>
          <w:rFonts w:eastAsia="標楷體" w:hint="eastAsia"/>
          <w:kern w:val="0"/>
          <w:szCs w:val="20"/>
        </w:rPr>
        <w:t>(</w:t>
      </w:r>
      <w:r w:rsidRPr="009C6833">
        <w:rPr>
          <w:rFonts w:eastAsia="標楷體" w:hint="eastAsia"/>
          <w:kern w:val="0"/>
          <w:szCs w:val="20"/>
        </w:rPr>
        <w:t>State of Health, SOH</w:t>
      </w:r>
      <w:r w:rsidR="00F25D66">
        <w:rPr>
          <w:rFonts w:eastAsia="標楷體" w:hint="eastAsia"/>
          <w:kern w:val="0"/>
          <w:szCs w:val="20"/>
        </w:rPr>
        <w:t>)</w:t>
      </w:r>
      <w:r w:rsidRPr="009C6833">
        <w:rPr>
          <w:rFonts w:eastAsia="標楷體" w:hint="eastAsia"/>
          <w:kern w:val="0"/>
          <w:szCs w:val="20"/>
        </w:rPr>
        <w:t>是評估電池性能的重要指標。本研究旨在利用數據驅動的方法來估測電池的</w:t>
      </w:r>
      <w:r w:rsidRPr="009C6833">
        <w:rPr>
          <w:rFonts w:eastAsia="標楷體" w:hint="eastAsia"/>
          <w:kern w:val="0"/>
          <w:szCs w:val="20"/>
        </w:rPr>
        <w:t>SOC</w:t>
      </w:r>
      <w:r w:rsidRPr="009C6833">
        <w:rPr>
          <w:rFonts w:eastAsia="標楷體" w:hint="eastAsia"/>
          <w:kern w:val="0"/>
          <w:szCs w:val="20"/>
        </w:rPr>
        <w:t>和</w:t>
      </w:r>
      <w:r w:rsidRPr="009C6833">
        <w:rPr>
          <w:rFonts w:eastAsia="標楷體" w:hint="eastAsia"/>
          <w:kern w:val="0"/>
          <w:szCs w:val="20"/>
        </w:rPr>
        <w:t>SOH</w:t>
      </w:r>
      <w:r w:rsidRPr="009C6833">
        <w:rPr>
          <w:rFonts w:eastAsia="標楷體" w:hint="eastAsia"/>
          <w:kern w:val="0"/>
          <w:szCs w:val="20"/>
        </w:rPr>
        <w:t>。為了建立更精確的預測模型，研究結合</w:t>
      </w:r>
      <w:proofErr w:type="gramStart"/>
      <w:r w:rsidRPr="009C6833">
        <w:rPr>
          <w:rFonts w:eastAsia="標楷體" w:hint="eastAsia"/>
          <w:kern w:val="0"/>
          <w:szCs w:val="20"/>
        </w:rPr>
        <w:t>了卷積</w:t>
      </w:r>
      <w:proofErr w:type="gramEnd"/>
      <w:r w:rsidRPr="009C6833">
        <w:rPr>
          <w:rFonts w:eastAsia="標楷體" w:hint="eastAsia"/>
          <w:kern w:val="0"/>
          <w:szCs w:val="20"/>
        </w:rPr>
        <w:t>神經網絡</w:t>
      </w:r>
      <w:r w:rsidR="00F25D66">
        <w:rPr>
          <w:rFonts w:eastAsia="標楷體" w:hint="eastAsia"/>
          <w:kern w:val="0"/>
          <w:szCs w:val="20"/>
        </w:rPr>
        <w:lastRenderedPageBreak/>
        <w:t>(</w:t>
      </w:r>
      <w:r w:rsidRPr="009C6833">
        <w:rPr>
          <w:rFonts w:eastAsia="標楷體" w:hint="eastAsia"/>
          <w:kern w:val="0"/>
          <w:szCs w:val="20"/>
        </w:rPr>
        <w:t>CNN</w:t>
      </w:r>
      <w:r w:rsidR="00F25D66">
        <w:rPr>
          <w:rFonts w:eastAsia="標楷體" w:hint="eastAsia"/>
          <w:kern w:val="0"/>
          <w:szCs w:val="20"/>
        </w:rPr>
        <w:t>)</w:t>
      </w:r>
      <w:r w:rsidRPr="009C6833">
        <w:rPr>
          <w:rFonts w:eastAsia="標楷體" w:hint="eastAsia"/>
          <w:kern w:val="0"/>
          <w:szCs w:val="20"/>
        </w:rPr>
        <w:t>、長短期記憶網絡</w:t>
      </w:r>
      <w:r w:rsidR="00F25D66">
        <w:rPr>
          <w:rFonts w:eastAsia="標楷體" w:hint="eastAsia"/>
          <w:kern w:val="0"/>
          <w:szCs w:val="20"/>
        </w:rPr>
        <w:t>(</w:t>
      </w:r>
      <w:r w:rsidRPr="009C6833">
        <w:rPr>
          <w:rFonts w:eastAsia="標楷體" w:hint="eastAsia"/>
          <w:kern w:val="0"/>
          <w:szCs w:val="20"/>
        </w:rPr>
        <w:t>LSTM</w:t>
      </w:r>
      <w:r w:rsidR="00F25D66">
        <w:rPr>
          <w:rFonts w:eastAsia="標楷體" w:hint="eastAsia"/>
          <w:kern w:val="0"/>
          <w:szCs w:val="20"/>
        </w:rPr>
        <w:t>)</w:t>
      </w:r>
      <w:r w:rsidRPr="009C6833">
        <w:rPr>
          <w:rFonts w:eastAsia="標楷體" w:hint="eastAsia"/>
          <w:kern w:val="0"/>
          <w:szCs w:val="20"/>
        </w:rPr>
        <w:t>及雙向門控循環網絡</w:t>
      </w:r>
      <w:r w:rsidR="00F25D66">
        <w:rPr>
          <w:rFonts w:eastAsia="標楷體" w:hint="eastAsia"/>
          <w:kern w:val="0"/>
          <w:szCs w:val="20"/>
        </w:rPr>
        <w:t>(</w:t>
      </w:r>
      <w:proofErr w:type="spellStart"/>
      <w:r w:rsidRPr="009C6833">
        <w:rPr>
          <w:rFonts w:eastAsia="標楷體" w:hint="eastAsia"/>
          <w:kern w:val="0"/>
          <w:szCs w:val="20"/>
        </w:rPr>
        <w:t>BiGRU</w:t>
      </w:r>
      <w:proofErr w:type="spellEnd"/>
      <w:r w:rsidR="00F25D66">
        <w:rPr>
          <w:rFonts w:eastAsia="標楷體" w:hint="eastAsia"/>
          <w:kern w:val="0"/>
          <w:szCs w:val="20"/>
        </w:rPr>
        <w:t>)</w:t>
      </w:r>
      <w:r w:rsidRPr="009C6833">
        <w:rPr>
          <w:rFonts w:eastAsia="標楷體" w:hint="eastAsia"/>
          <w:kern w:val="0"/>
          <w:szCs w:val="20"/>
        </w:rPr>
        <w:t>來建構</w:t>
      </w:r>
      <w:r w:rsidRPr="009C6833">
        <w:rPr>
          <w:rFonts w:eastAsia="標楷體" w:hint="eastAsia"/>
          <w:kern w:val="0"/>
          <w:szCs w:val="20"/>
        </w:rPr>
        <w:t>CNN-LSTM-</w:t>
      </w:r>
      <w:proofErr w:type="spellStart"/>
      <w:r w:rsidRPr="009C6833">
        <w:rPr>
          <w:rFonts w:eastAsia="標楷體" w:hint="eastAsia"/>
          <w:kern w:val="0"/>
          <w:szCs w:val="20"/>
        </w:rPr>
        <w:t>BiGRU</w:t>
      </w:r>
      <w:proofErr w:type="spellEnd"/>
      <w:r w:rsidRPr="009C6833">
        <w:rPr>
          <w:rFonts w:eastAsia="標楷體" w:hint="eastAsia"/>
          <w:kern w:val="0"/>
          <w:szCs w:val="20"/>
        </w:rPr>
        <w:t>神經網絡模型，並以此用於估測電池的</w:t>
      </w:r>
      <w:r w:rsidRPr="009C6833">
        <w:rPr>
          <w:rFonts w:eastAsia="標楷體" w:hint="eastAsia"/>
          <w:kern w:val="0"/>
          <w:szCs w:val="20"/>
        </w:rPr>
        <w:t>SOC</w:t>
      </w:r>
      <w:r w:rsidRPr="009C6833">
        <w:rPr>
          <w:rFonts w:eastAsia="標楷體" w:hint="eastAsia"/>
          <w:kern w:val="0"/>
          <w:szCs w:val="20"/>
        </w:rPr>
        <w:t>和</w:t>
      </w:r>
      <w:r w:rsidRPr="009C6833">
        <w:rPr>
          <w:rFonts w:eastAsia="標楷體" w:hint="eastAsia"/>
          <w:kern w:val="0"/>
          <w:szCs w:val="20"/>
        </w:rPr>
        <w:t>SOH</w:t>
      </w:r>
      <w:r w:rsidRPr="009C6833">
        <w:rPr>
          <w:rFonts w:eastAsia="標楷體" w:hint="eastAsia"/>
          <w:kern w:val="0"/>
          <w:szCs w:val="20"/>
        </w:rPr>
        <w:t>。在實驗中，研究選用了</w:t>
      </w:r>
      <w:r w:rsidRPr="009C6833">
        <w:rPr>
          <w:rFonts w:eastAsia="標楷體" w:hint="eastAsia"/>
          <w:kern w:val="0"/>
          <w:szCs w:val="20"/>
        </w:rPr>
        <w:t>8</w:t>
      </w:r>
      <w:r w:rsidRPr="009C6833">
        <w:rPr>
          <w:rFonts w:eastAsia="標楷體" w:hint="eastAsia"/>
          <w:kern w:val="0"/>
          <w:szCs w:val="20"/>
        </w:rPr>
        <w:t>顆不同種類的鋰離子電池，並在</w:t>
      </w:r>
      <w:r w:rsidRPr="009C6833">
        <w:rPr>
          <w:rFonts w:eastAsia="標楷體" w:hint="eastAsia"/>
          <w:kern w:val="0"/>
          <w:szCs w:val="20"/>
        </w:rPr>
        <w:t>5</w:t>
      </w:r>
      <w:r w:rsidRPr="009C6833">
        <w:rPr>
          <w:rFonts w:eastAsia="標楷體" w:hint="eastAsia"/>
          <w:kern w:val="0"/>
          <w:szCs w:val="20"/>
        </w:rPr>
        <w:t>種不同溫度條件</w:t>
      </w:r>
      <w:r w:rsidR="00F25D66">
        <w:rPr>
          <w:rFonts w:eastAsia="標楷體" w:hint="eastAsia"/>
          <w:kern w:val="0"/>
          <w:szCs w:val="20"/>
        </w:rPr>
        <w:t>(</w:t>
      </w:r>
      <w:r w:rsidRPr="009C6833">
        <w:rPr>
          <w:rFonts w:eastAsia="標楷體" w:hint="eastAsia"/>
          <w:kern w:val="0"/>
          <w:szCs w:val="20"/>
        </w:rPr>
        <w:t>0</w:t>
      </w:r>
      <w:r w:rsidRPr="009C6833">
        <w:rPr>
          <w:rFonts w:eastAsia="標楷體" w:hint="eastAsia"/>
          <w:kern w:val="0"/>
          <w:szCs w:val="20"/>
        </w:rPr>
        <w:t>°</w:t>
      </w:r>
      <w:r w:rsidRPr="009C6833">
        <w:rPr>
          <w:rFonts w:eastAsia="標楷體" w:hint="eastAsia"/>
          <w:kern w:val="0"/>
          <w:szCs w:val="20"/>
        </w:rPr>
        <w:t>C</w:t>
      </w:r>
      <w:r w:rsidRPr="009C6833">
        <w:rPr>
          <w:rFonts w:eastAsia="標楷體" w:hint="eastAsia"/>
          <w:kern w:val="0"/>
          <w:szCs w:val="20"/>
        </w:rPr>
        <w:t>、</w:t>
      </w:r>
      <w:r w:rsidRPr="009C6833">
        <w:rPr>
          <w:rFonts w:eastAsia="標楷體" w:hint="eastAsia"/>
          <w:kern w:val="0"/>
          <w:szCs w:val="20"/>
        </w:rPr>
        <w:t>10</w:t>
      </w:r>
      <w:r w:rsidRPr="009C6833">
        <w:rPr>
          <w:rFonts w:eastAsia="標楷體" w:hint="eastAsia"/>
          <w:kern w:val="0"/>
          <w:szCs w:val="20"/>
        </w:rPr>
        <w:t>°</w:t>
      </w:r>
      <w:r w:rsidRPr="009C6833">
        <w:rPr>
          <w:rFonts w:eastAsia="標楷體" w:hint="eastAsia"/>
          <w:kern w:val="0"/>
          <w:szCs w:val="20"/>
        </w:rPr>
        <w:t>C</w:t>
      </w:r>
      <w:r w:rsidRPr="009C6833">
        <w:rPr>
          <w:rFonts w:eastAsia="標楷體" w:hint="eastAsia"/>
          <w:kern w:val="0"/>
          <w:szCs w:val="20"/>
        </w:rPr>
        <w:t>、</w:t>
      </w:r>
      <w:r w:rsidRPr="009C6833">
        <w:rPr>
          <w:rFonts w:eastAsia="標楷體" w:hint="eastAsia"/>
          <w:kern w:val="0"/>
          <w:szCs w:val="20"/>
        </w:rPr>
        <w:t>25</w:t>
      </w:r>
      <w:r w:rsidRPr="009C6833">
        <w:rPr>
          <w:rFonts w:eastAsia="標楷體" w:hint="eastAsia"/>
          <w:kern w:val="0"/>
          <w:szCs w:val="20"/>
        </w:rPr>
        <w:t>°</w:t>
      </w:r>
      <w:r w:rsidRPr="009C6833">
        <w:rPr>
          <w:rFonts w:eastAsia="標楷體" w:hint="eastAsia"/>
          <w:kern w:val="0"/>
          <w:szCs w:val="20"/>
        </w:rPr>
        <w:t>C</w:t>
      </w:r>
      <w:r w:rsidRPr="009C6833">
        <w:rPr>
          <w:rFonts w:eastAsia="標楷體" w:hint="eastAsia"/>
          <w:kern w:val="0"/>
          <w:szCs w:val="20"/>
        </w:rPr>
        <w:t>、</w:t>
      </w:r>
      <w:r w:rsidRPr="009C6833">
        <w:rPr>
          <w:rFonts w:eastAsia="標楷體" w:hint="eastAsia"/>
          <w:kern w:val="0"/>
          <w:szCs w:val="20"/>
        </w:rPr>
        <w:t>40</w:t>
      </w:r>
      <w:r w:rsidRPr="009C6833">
        <w:rPr>
          <w:rFonts w:eastAsia="標楷體" w:hint="eastAsia"/>
          <w:kern w:val="0"/>
          <w:szCs w:val="20"/>
        </w:rPr>
        <w:t>°</w:t>
      </w:r>
      <w:r w:rsidRPr="009C6833">
        <w:rPr>
          <w:rFonts w:eastAsia="標楷體" w:hint="eastAsia"/>
          <w:kern w:val="0"/>
          <w:szCs w:val="20"/>
        </w:rPr>
        <w:t>C</w:t>
      </w:r>
      <w:r w:rsidRPr="009C6833">
        <w:rPr>
          <w:rFonts w:eastAsia="標楷體" w:hint="eastAsia"/>
          <w:kern w:val="0"/>
          <w:szCs w:val="20"/>
        </w:rPr>
        <w:t>、</w:t>
      </w:r>
      <w:r w:rsidRPr="009C6833">
        <w:rPr>
          <w:rFonts w:eastAsia="標楷體" w:hint="eastAsia"/>
          <w:kern w:val="0"/>
          <w:szCs w:val="20"/>
        </w:rPr>
        <w:t>50</w:t>
      </w:r>
      <w:r w:rsidRPr="009C6833">
        <w:rPr>
          <w:rFonts w:eastAsia="標楷體" w:hint="eastAsia"/>
          <w:kern w:val="0"/>
          <w:szCs w:val="20"/>
        </w:rPr>
        <w:t>°</w:t>
      </w:r>
      <w:r w:rsidRPr="009C6833">
        <w:rPr>
          <w:rFonts w:eastAsia="標楷體" w:hint="eastAsia"/>
          <w:kern w:val="0"/>
          <w:szCs w:val="20"/>
        </w:rPr>
        <w:t>C</w:t>
      </w:r>
      <w:r w:rsidR="00F25D66">
        <w:rPr>
          <w:rFonts w:eastAsia="標楷體" w:hint="eastAsia"/>
          <w:kern w:val="0"/>
          <w:szCs w:val="20"/>
        </w:rPr>
        <w:t>)</w:t>
      </w:r>
      <w:r w:rsidRPr="009C6833">
        <w:rPr>
          <w:rFonts w:eastAsia="標楷體" w:hint="eastAsia"/>
          <w:kern w:val="0"/>
          <w:szCs w:val="20"/>
        </w:rPr>
        <w:t>下進行駕駛模擬測試</w:t>
      </w:r>
      <w:r w:rsidR="00F25D66">
        <w:rPr>
          <w:rFonts w:eastAsia="標楷體" w:hint="eastAsia"/>
          <w:kern w:val="0"/>
          <w:szCs w:val="20"/>
        </w:rPr>
        <w:t>(</w:t>
      </w:r>
      <w:r w:rsidRPr="009C6833">
        <w:rPr>
          <w:rFonts w:eastAsia="標楷體" w:hint="eastAsia"/>
          <w:kern w:val="0"/>
          <w:szCs w:val="20"/>
        </w:rPr>
        <w:t>Drive Simulation Test</w:t>
      </w:r>
      <w:r w:rsidR="00F25D66">
        <w:rPr>
          <w:rFonts w:eastAsia="標楷體" w:hint="eastAsia"/>
          <w:kern w:val="0"/>
          <w:szCs w:val="20"/>
        </w:rPr>
        <w:t>)</w:t>
      </w:r>
      <w:r w:rsidRPr="009C6833">
        <w:rPr>
          <w:rFonts w:eastAsia="標楷體" w:hint="eastAsia"/>
          <w:kern w:val="0"/>
          <w:szCs w:val="20"/>
        </w:rPr>
        <w:t>，收集了電池</w:t>
      </w:r>
      <w:proofErr w:type="gramStart"/>
      <w:r w:rsidRPr="009C6833">
        <w:rPr>
          <w:rFonts w:eastAsia="標楷體" w:hint="eastAsia"/>
          <w:kern w:val="0"/>
          <w:szCs w:val="20"/>
        </w:rPr>
        <w:t>的充放電流</w:t>
      </w:r>
      <w:proofErr w:type="gramEnd"/>
      <w:r w:rsidRPr="009C6833">
        <w:rPr>
          <w:rFonts w:eastAsia="標楷體" w:hint="eastAsia"/>
          <w:kern w:val="0"/>
          <w:szCs w:val="20"/>
        </w:rPr>
        <w:t>、端電壓、環境溫度及真實</w:t>
      </w:r>
      <w:r w:rsidRPr="009C6833">
        <w:rPr>
          <w:rFonts w:eastAsia="標楷體" w:hint="eastAsia"/>
          <w:kern w:val="0"/>
          <w:szCs w:val="20"/>
        </w:rPr>
        <w:t>SOC</w:t>
      </w:r>
      <w:r w:rsidRPr="009C6833">
        <w:rPr>
          <w:rFonts w:eastAsia="標楷體" w:hint="eastAsia"/>
          <w:kern w:val="0"/>
          <w:szCs w:val="20"/>
        </w:rPr>
        <w:t>等數據，並將其分為訓練數據和驗證數據。模型訓練時，</w:t>
      </w:r>
      <w:proofErr w:type="gramStart"/>
      <w:r w:rsidRPr="009C6833">
        <w:rPr>
          <w:rFonts w:eastAsia="標楷體" w:hint="eastAsia"/>
          <w:kern w:val="0"/>
          <w:szCs w:val="20"/>
        </w:rPr>
        <w:t>充放電流</w:t>
      </w:r>
      <w:proofErr w:type="gramEnd"/>
      <w:r w:rsidRPr="009C6833">
        <w:rPr>
          <w:rFonts w:eastAsia="標楷體" w:hint="eastAsia"/>
          <w:kern w:val="0"/>
          <w:szCs w:val="20"/>
        </w:rPr>
        <w:t>、端電壓和環境溫度作為輸入，</w:t>
      </w:r>
      <w:r w:rsidRPr="009C6833">
        <w:rPr>
          <w:rFonts w:eastAsia="標楷體" w:hint="eastAsia"/>
          <w:kern w:val="0"/>
          <w:szCs w:val="20"/>
        </w:rPr>
        <w:t>SOC</w:t>
      </w:r>
      <w:r w:rsidRPr="009C6833">
        <w:rPr>
          <w:rFonts w:eastAsia="標楷體" w:hint="eastAsia"/>
          <w:kern w:val="0"/>
          <w:szCs w:val="20"/>
        </w:rPr>
        <w:t>作為輸出，用於訓練</w:t>
      </w:r>
      <w:r w:rsidRPr="009C6833">
        <w:rPr>
          <w:rFonts w:eastAsia="標楷體" w:hint="eastAsia"/>
          <w:kern w:val="0"/>
          <w:szCs w:val="20"/>
        </w:rPr>
        <w:t>CNN-LSTM-</w:t>
      </w:r>
      <w:proofErr w:type="spellStart"/>
      <w:r w:rsidRPr="009C6833">
        <w:rPr>
          <w:rFonts w:eastAsia="標楷體" w:hint="eastAsia"/>
          <w:kern w:val="0"/>
          <w:szCs w:val="20"/>
        </w:rPr>
        <w:t>BiGRU</w:t>
      </w:r>
      <w:proofErr w:type="spellEnd"/>
      <w:r w:rsidRPr="009C6833">
        <w:rPr>
          <w:rFonts w:eastAsia="標楷體" w:hint="eastAsia"/>
          <w:kern w:val="0"/>
          <w:szCs w:val="20"/>
        </w:rPr>
        <w:t>模型；模型驗證階段則使用驗證數據來檢驗所提模型的強健性。實驗結果顯示，所提出的</w:t>
      </w:r>
      <w:r w:rsidRPr="009C6833">
        <w:rPr>
          <w:rFonts w:eastAsia="標楷體" w:hint="eastAsia"/>
          <w:kern w:val="0"/>
          <w:szCs w:val="20"/>
        </w:rPr>
        <w:t>CNN-LSTM-</w:t>
      </w:r>
      <w:proofErr w:type="spellStart"/>
      <w:r w:rsidRPr="009C6833">
        <w:rPr>
          <w:rFonts w:eastAsia="標楷體" w:hint="eastAsia"/>
          <w:kern w:val="0"/>
          <w:szCs w:val="20"/>
        </w:rPr>
        <w:t>BiGRU</w:t>
      </w:r>
      <w:proofErr w:type="spellEnd"/>
      <w:r w:rsidRPr="009C6833">
        <w:rPr>
          <w:rFonts w:eastAsia="標楷體" w:hint="eastAsia"/>
          <w:kern w:val="0"/>
          <w:szCs w:val="20"/>
        </w:rPr>
        <w:t>模型能在不同溫度條件下有效預測電池的</w:t>
      </w:r>
      <w:r w:rsidRPr="009C6833">
        <w:rPr>
          <w:rFonts w:eastAsia="標楷體" w:hint="eastAsia"/>
          <w:kern w:val="0"/>
          <w:szCs w:val="20"/>
        </w:rPr>
        <w:t>SOC</w:t>
      </w:r>
      <w:r w:rsidRPr="009C6833">
        <w:rPr>
          <w:rFonts w:eastAsia="標楷體" w:hint="eastAsia"/>
          <w:kern w:val="0"/>
          <w:szCs w:val="20"/>
        </w:rPr>
        <w:t>與</w:t>
      </w:r>
      <w:r w:rsidRPr="009C6833">
        <w:rPr>
          <w:rFonts w:eastAsia="標楷體" w:hint="eastAsia"/>
          <w:kern w:val="0"/>
          <w:szCs w:val="20"/>
        </w:rPr>
        <w:t>SOH</w:t>
      </w:r>
      <w:r w:rsidRPr="009C6833">
        <w:rPr>
          <w:rFonts w:eastAsia="標楷體" w:hint="eastAsia"/>
          <w:kern w:val="0"/>
          <w:szCs w:val="20"/>
        </w:rPr>
        <w:t>，並在性能評估上表現優異，使用均方根誤差</w:t>
      </w:r>
      <w:r w:rsidR="00F25D66">
        <w:rPr>
          <w:rFonts w:eastAsia="標楷體" w:hint="eastAsia"/>
          <w:kern w:val="0"/>
          <w:szCs w:val="20"/>
        </w:rPr>
        <w:t>(</w:t>
      </w:r>
      <w:r w:rsidRPr="009C6833">
        <w:rPr>
          <w:rFonts w:eastAsia="標楷體" w:hint="eastAsia"/>
          <w:kern w:val="0"/>
          <w:szCs w:val="20"/>
        </w:rPr>
        <w:t>RMSE</w:t>
      </w:r>
      <w:r w:rsidR="00F25D66">
        <w:rPr>
          <w:rFonts w:eastAsia="標楷體" w:hint="eastAsia"/>
          <w:kern w:val="0"/>
          <w:szCs w:val="20"/>
        </w:rPr>
        <w:t>)</w:t>
      </w:r>
      <w:r w:rsidRPr="009C6833">
        <w:rPr>
          <w:rFonts w:eastAsia="標楷體" w:hint="eastAsia"/>
          <w:kern w:val="0"/>
          <w:szCs w:val="20"/>
        </w:rPr>
        <w:t>、平均絕對誤差</w:t>
      </w:r>
      <w:r w:rsidR="00F25D66">
        <w:rPr>
          <w:rFonts w:eastAsia="標楷體" w:hint="eastAsia"/>
          <w:kern w:val="0"/>
          <w:szCs w:val="20"/>
        </w:rPr>
        <w:t>(</w:t>
      </w:r>
      <w:r w:rsidRPr="009C6833">
        <w:rPr>
          <w:rFonts w:eastAsia="標楷體" w:hint="eastAsia"/>
          <w:kern w:val="0"/>
          <w:szCs w:val="20"/>
        </w:rPr>
        <w:t>MAE</w:t>
      </w:r>
      <w:r w:rsidR="00F25D66">
        <w:rPr>
          <w:rFonts w:eastAsia="標楷體" w:hint="eastAsia"/>
          <w:kern w:val="0"/>
          <w:szCs w:val="20"/>
        </w:rPr>
        <w:t>)</w:t>
      </w:r>
      <w:r w:rsidRPr="009C6833">
        <w:rPr>
          <w:rFonts w:eastAsia="標楷體" w:hint="eastAsia"/>
          <w:kern w:val="0"/>
          <w:szCs w:val="20"/>
        </w:rPr>
        <w:t>和最大絕對誤差</w:t>
      </w:r>
      <w:r w:rsidR="00F25D66">
        <w:rPr>
          <w:rFonts w:eastAsia="標楷體" w:hint="eastAsia"/>
          <w:kern w:val="0"/>
          <w:szCs w:val="20"/>
        </w:rPr>
        <w:t>(</w:t>
      </w:r>
      <w:proofErr w:type="spellStart"/>
      <w:r w:rsidRPr="009C6833">
        <w:rPr>
          <w:rFonts w:eastAsia="標楷體" w:hint="eastAsia"/>
          <w:kern w:val="0"/>
          <w:szCs w:val="20"/>
        </w:rPr>
        <w:t>MaxAE</w:t>
      </w:r>
      <w:proofErr w:type="spellEnd"/>
      <w:r w:rsidR="00F25D66">
        <w:rPr>
          <w:rFonts w:eastAsia="標楷體" w:hint="eastAsia"/>
          <w:kern w:val="0"/>
          <w:szCs w:val="20"/>
        </w:rPr>
        <w:t>)</w:t>
      </w:r>
      <w:r w:rsidRPr="009C6833">
        <w:rPr>
          <w:rFonts w:eastAsia="標楷體" w:hint="eastAsia"/>
          <w:kern w:val="0"/>
          <w:szCs w:val="20"/>
        </w:rPr>
        <w:t>等指標進行了評價。</w:t>
      </w:r>
    </w:p>
    <w:p w14:paraId="21EB5955"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67239574" w14:textId="6A423D2D" w:rsidR="009C6833" w:rsidRDefault="009C683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9C6833">
        <w:rPr>
          <w:rFonts w:eastAsia="標楷體" w:hint="eastAsia"/>
          <w:kern w:val="0"/>
          <w:szCs w:val="20"/>
        </w:rPr>
        <w:t>鄭宇傑</w:t>
      </w:r>
      <w:r w:rsidRPr="009C6833">
        <w:rPr>
          <w:rFonts w:eastAsia="標楷體" w:hint="eastAsia"/>
          <w:kern w:val="0"/>
          <w:szCs w:val="20"/>
        </w:rPr>
        <w:t>(2023)</w:t>
      </w:r>
      <w:r w:rsidRPr="009C6833">
        <w:rPr>
          <w:rFonts w:eastAsia="標楷體" w:hint="eastAsia"/>
          <w:kern w:val="0"/>
          <w:szCs w:val="20"/>
        </w:rPr>
        <w:t>的研究探討了人工智慧在颱風路徑分類中的應用，特別是結合集成學習</w:t>
      </w:r>
      <w:proofErr w:type="gramStart"/>
      <w:r w:rsidRPr="009C6833">
        <w:rPr>
          <w:rFonts w:eastAsia="標楷體" w:hint="eastAsia"/>
          <w:kern w:val="0"/>
          <w:szCs w:val="20"/>
        </w:rPr>
        <w:t>與卷積神經</w:t>
      </w:r>
      <w:proofErr w:type="gramEnd"/>
      <w:r w:rsidRPr="009C6833">
        <w:rPr>
          <w:rFonts w:eastAsia="標楷體" w:hint="eastAsia"/>
          <w:kern w:val="0"/>
          <w:szCs w:val="20"/>
        </w:rPr>
        <w:t>網路</w:t>
      </w:r>
      <w:r w:rsidR="00F25D66">
        <w:rPr>
          <w:rFonts w:eastAsia="標楷體" w:hint="eastAsia"/>
          <w:kern w:val="0"/>
          <w:szCs w:val="20"/>
        </w:rPr>
        <w:t>(</w:t>
      </w:r>
      <w:r w:rsidRPr="009C6833">
        <w:rPr>
          <w:rFonts w:eastAsia="標楷體" w:hint="eastAsia"/>
          <w:kern w:val="0"/>
          <w:szCs w:val="20"/>
        </w:rPr>
        <w:t>CNN</w:t>
      </w:r>
      <w:r w:rsidR="00F25D66">
        <w:rPr>
          <w:rFonts w:eastAsia="標楷體" w:hint="eastAsia"/>
          <w:kern w:val="0"/>
          <w:szCs w:val="20"/>
        </w:rPr>
        <w:t>)</w:t>
      </w:r>
      <w:r w:rsidRPr="009C6833">
        <w:rPr>
          <w:rFonts w:eastAsia="標楷體" w:hint="eastAsia"/>
          <w:kern w:val="0"/>
          <w:szCs w:val="20"/>
        </w:rPr>
        <w:t>進行資料分類。本研究旨在提高颱風路徑分類的效率和準確度，尤其針對台灣地區的颱風影響。由於颱風路徑分類通常需要人工比對，且時間消耗較大，隨著計算能力的提升和人工智慧技術的進步，使用</w:t>
      </w:r>
      <w:r w:rsidRPr="009C6833">
        <w:rPr>
          <w:rFonts w:eastAsia="標楷體" w:hint="eastAsia"/>
          <w:kern w:val="0"/>
          <w:szCs w:val="20"/>
        </w:rPr>
        <w:t>AI</w:t>
      </w:r>
      <w:r w:rsidRPr="009C6833">
        <w:rPr>
          <w:rFonts w:eastAsia="標楷體" w:hint="eastAsia"/>
          <w:kern w:val="0"/>
          <w:szCs w:val="20"/>
        </w:rPr>
        <w:t>來輔助運算已成為一種可行的解決方案。研究採用了集成學習中的</w:t>
      </w:r>
      <w:proofErr w:type="gramStart"/>
      <w:r w:rsidRPr="009C6833">
        <w:rPr>
          <w:rFonts w:eastAsia="標楷體" w:hint="eastAsia"/>
          <w:kern w:val="0"/>
          <w:szCs w:val="20"/>
        </w:rPr>
        <w:t>裝袋法</w:t>
      </w:r>
      <w:proofErr w:type="gramEnd"/>
      <w:r w:rsidR="00F25D66">
        <w:rPr>
          <w:rFonts w:eastAsia="標楷體" w:hint="eastAsia"/>
          <w:kern w:val="0"/>
          <w:szCs w:val="20"/>
        </w:rPr>
        <w:t>(</w:t>
      </w:r>
      <w:r w:rsidRPr="009C6833">
        <w:rPr>
          <w:rFonts w:eastAsia="標楷體" w:hint="eastAsia"/>
          <w:kern w:val="0"/>
          <w:szCs w:val="20"/>
        </w:rPr>
        <w:t>隨機森林</w:t>
      </w:r>
      <w:r w:rsidR="00F25D66">
        <w:rPr>
          <w:rFonts w:eastAsia="標楷體" w:hint="eastAsia"/>
          <w:kern w:val="0"/>
          <w:szCs w:val="20"/>
        </w:rPr>
        <w:t>)</w:t>
      </w:r>
      <w:r w:rsidRPr="009C6833">
        <w:rPr>
          <w:rFonts w:eastAsia="標楷體" w:hint="eastAsia"/>
          <w:kern w:val="0"/>
          <w:szCs w:val="20"/>
        </w:rPr>
        <w:t>和提升法</w:t>
      </w:r>
      <w:r w:rsidR="00F25D66">
        <w:rPr>
          <w:rFonts w:eastAsia="標楷體" w:hint="eastAsia"/>
          <w:kern w:val="0"/>
          <w:szCs w:val="20"/>
        </w:rPr>
        <w:t>(</w:t>
      </w:r>
      <w:proofErr w:type="spellStart"/>
      <w:r w:rsidRPr="009C6833">
        <w:rPr>
          <w:rFonts w:eastAsia="標楷體" w:hint="eastAsia"/>
          <w:kern w:val="0"/>
          <w:szCs w:val="20"/>
        </w:rPr>
        <w:t>XGBoost</w:t>
      </w:r>
      <w:proofErr w:type="spellEnd"/>
      <w:r w:rsidR="00F25D66">
        <w:rPr>
          <w:rFonts w:eastAsia="標楷體" w:hint="eastAsia"/>
          <w:kern w:val="0"/>
          <w:szCs w:val="20"/>
        </w:rPr>
        <w:t>)</w:t>
      </w:r>
      <w:r w:rsidRPr="009C6833">
        <w:rPr>
          <w:rFonts w:eastAsia="標楷體" w:hint="eastAsia"/>
          <w:kern w:val="0"/>
          <w:szCs w:val="20"/>
        </w:rPr>
        <w:t>進行資料分類，並結合</w:t>
      </w:r>
      <w:r w:rsidRPr="009C6833">
        <w:rPr>
          <w:rFonts w:eastAsia="標楷體" w:hint="eastAsia"/>
          <w:kern w:val="0"/>
          <w:szCs w:val="20"/>
        </w:rPr>
        <w:t>CNN</w:t>
      </w:r>
      <w:r w:rsidRPr="009C6833">
        <w:rPr>
          <w:rFonts w:eastAsia="標楷體" w:hint="eastAsia"/>
          <w:kern w:val="0"/>
          <w:szCs w:val="20"/>
        </w:rPr>
        <w:t>進行特徵提取和分類。集成學習方法透過</w:t>
      </w:r>
      <w:proofErr w:type="gramStart"/>
      <w:r w:rsidRPr="009C6833">
        <w:rPr>
          <w:rFonts w:eastAsia="標楷體" w:hint="eastAsia"/>
          <w:kern w:val="0"/>
          <w:szCs w:val="20"/>
        </w:rPr>
        <w:t>多個弱</w:t>
      </w:r>
      <w:proofErr w:type="gramEnd"/>
      <w:r w:rsidRPr="009C6833">
        <w:rPr>
          <w:rFonts w:eastAsia="標楷體" w:hint="eastAsia"/>
          <w:kern w:val="0"/>
          <w:szCs w:val="20"/>
        </w:rPr>
        <w:t>分類器的訓練，逐步提高模型性能；而</w:t>
      </w:r>
      <w:r w:rsidRPr="009C6833">
        <w:rPr>
          <w:rFonts w:eastAsia="標楷體" w:hint="eastAsia"/>
          <w:kern w:val="0"/>
          <w:szCs w:val="20"/>
        </w:rPr>
        <w:t>CNN</w:t>
      </w:r>
      <w:r w:rsidRPr="009C6833">
        <w:rPr>
          <w:rFonts w:eastAsia="標楷體" w:hint="eastAsia"/>
          <w:kern w:val="0"/>
          <w:szCs w:val="20"/>
        </w:rPr>
        <w:t>則</w:t>
      </w:r>
      <w:proofErr w:type="gramStart"/>
      <w:r w:rsidRPr="009C6833">
        <w:rPr>
          <w:rFonts w:eastAsia="標楷體" w:hint="eastAsia"/>
          <w:kern w:val="0"/>
          <w:szCs w:val="20"/>
        </w:rPr>
        <w:t>通過卷積層</w:t>
      </w:r>
      <w:proofErr w:type="gramEnd"/>
      <w:r w:rsidRPr="009C6833">
        <w:rPr>
          <w:rFonts w:eastAsia="標楷體" w:hint="eastAsia"/>
          <w:kern w:val="0"/>
          <w:szCs w:val="20"/>
        </w:rPr>
        <w:t>和池化層提取圖像特徵，並利用全連接層進行最終的預測。研究資料包括從</w:t>
      </w:r>
      <w:r w:rsidRPr="009C6833">
        <w:rPr>
          <w:rFonts w:eastAsia="標楷體" w:hint="eastAsia"/>
          <w:kern w:val="0"/>
          <w:szCs w:val="20"/>
        </w:rPr>
        <w:t>1958</w:t>
      </w:r>
      <w:r w:rsidRPr="009C6833">
        <w:rPr>
          <w:rFonts w:eastAsia="標楷體" w:hint="eastAsia"/>
          <w:kern w:val="0"/>
          <w:szCs w:val="20"/>
        </w:rPr>
        <w:t>年至</w:t>
      </w:r>
      <w:r w:rsidRPr="009C6833">
        <w:rPr>
          <w:rFonts w:eastAsia="標楷體" w:hint="eastAsia"/>
          <w:kern w:val="0"/>
          <w:szCs w:val="20"/>
        </w:rPr>
        <w:t>2020</w:t>
      </w:r>
      <w:r w:rsidRPr="009C6833">
        <w:rPr>
          <w:rFonts w:eastAsia="標楷體" w:hint="eastAsia"/>
          <w:kern w:val="0"/>
          <w:szCs w:val="20"/>
        </w:rPr>
        <w:t>年影響台灣的颱風歷史資料，以及來自淡江大學風工程研究中心的蒙地卡羅模擬數據，這些資料經過圖像化和正規化處理後，進行訓練和預測。實驗結果顯示，</w:t>
      </w:r>
      <w:r w:rsidRPr="009C6833">
        <w:rPr>
          <w:rFonts w:eastAsia="標楷體" w:hint="eastAsia"/>
          <w:kern w:val="0"/>
          <w:szCs w:val="20"/>
        </w:rPr>
        <w:t>CNN</w:t>
      </w:r>
      <w:r w:rsidRPr="009C6833">
        <w:rPr>
          <w:rFonts w:eastAsia="標楷體" w:hint="eastAsia"/>
          <w:kern w:val="0"/>
          <w:szCs w:val="20"/>
        </w:rPr>
        <w:t>與隨機森林結合的模型在訓練和分類階段達到</w:t>
      </w:r>
      <w:r w:rsidRPr="009C6833">
        <w:rPr>
          <w:rFonts w:eastAsia="標楷體" w:hint="eastAsia"/>
          <w:kern w:val="0"/>
          <w:szCs w:val="20"/>
        </w:rPr>
        <w:t>90%~97%</w:t>
      </w:r>
      <w:r w:rsidRPr="009C6833">
        <w:rPr>
          <w:rFonts w:eastAsia="標楷體" w:hint="eastAsia"/>
          <w:kern w:val="0"/>
          <w:szCs w:val="20"/>
        </w:rPr>
        <w:t>的準確率，證明此混合模型在颱風路徑分類中表現出色。進一步分析發現，集成學習在圖像分類方面略優於決策樹，而深度學習模型在圖像分類的表現則略優於傳統的機器學習模型。此研究提供了一個有效的颱風路徑分類方法，對未來氣象預測和應用具有重要意義。</w:t>
      </w:r>
    </w:p>
    <w:p w14:paraId="05F42906"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69D27BBD" w14:textId="0A31CD07" w:rsidR="009C6833" w:rsidRDefault="009C6833"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9C6833">
        <w:rPr>
          <w:rFonts w:eastAsia="標楷體" w:hint="eastAsia"/>
          <w:kern w:val="0"/>
          <w:szCs w:val="20"/>
        </w:rPr>
        <w:t>葉育誠</w:t>
      </w:r>
      <w:r w:rsidRPr="009C6833">
        <w:rPr>
          <w:rFonts w:eastAsia="標楷體" w:hint="eastAsia"/>
          <w:kern w:val="0"/>
          <w:szCs w:val="20"/>
        </w:rPr>
        <w:t>(2023)</w:t>
      </w:r>
      <w:r w:rsidRPr="009C6833">
        <w:rPr>
          <w:rFonts w:eastAsia="標楷體" w:hint="eastAsia"/>
          <w:kern w:val="0"/>
          <w:szCs w:val="20"/>
        </w:rPr>
        <w:t>的研究探討了自駕車技術中的影像處理應用，尤其是利用類神經網路進行汽機車的識別。隨著自駕車時代的來臨，許多國家和企業積極開發自動駕駛技術，這不僅改變了人類對路況的判斷方式，也對程式設計人才提出了更高需求。然而，這也帶來了新的風險，因為決策大權由人類轉交給電腦程式，若程式無法正確判斷路況，可能會造成嚴重後果。本研究展示了如何應用類神經網路處理行車影像，通過對影像中的汽機車進行標示，達到自駕車所需的識別精度。這項技術的成功應用，將為自駕車的實現提供重要的技術支持，並有望提高自動駕駛系統在真實環境中的可靠性和安全性。</w:t>
      </w:r>
    </w:p>
    <w:p w14:paraId="7A94BB63"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29C398DB" w14:textId="33934BAD" w:rsidR="00425D59" w:rsidRDefault="00425D59"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425D59">
        <w:rPr>
          <w:rFonts w:eastAsia="標楷體" w:hint="eastAsia"/>
          <w:kern w:val="0"/>
          <w:szCs w:val="20"/>
        </w:rPr>
        <w:t>吳政鴻</w:t>
      </w:r>
      <w:r w:rsidRPr="00425D59">
        <w:rPr>
          <w:rFonts w:eastAsia="標楷體" w:hint="eastAsia"/>
          <w:kern w:val="0"/>
          <w:szCs w:val="20"/>
        </w:rPr>
        <w:t>(2023)</w:t>
      </w:r>
      <w:r w:rsidRPr="00425D59">
        <w:rPr>
          <w:rFonts w:eastAsia="標楷體" w:hint="eastAsia"/>
          <w:kern w:val="0"/>
          <w:szCs w:val="20"/>
        </w:rPr>
        <w:t>的研究</w:t>
      </w:r>
      <w:proofErr w:type="gramStart"/>
      <w:r w:rsidRPr="00425D59">
        <w:rPr>
          <w:rFonts w:eastAsia="標楷體" w:hint="eastAsia"/>
          <w:kern w:val="0"/>
          <w:szCs w:val="20"/>
        </w:rPr>
        <w:t>針對卷積神經</w:t>
      </w:r>
      <w:proofErr w:type="gramEnd"/>
      <w:r w:rsidRPr="00425D59">
        <w:rPr>
          <w:rFonts w:eastAsia="標楷體" w:hint="eastAsia"/>
          <w:kern w:val="0"/>
          <w:szCs w:val="20"/>
        </w:rPr>
        <w:t>網絡</w:t>
      </w:r>
      <w:r w:rsidR="00F25D66">
        <w:rPr>
          <w:rFonts w:eastAsia="標楷體" w:hint="eastAsia"/>
          <w:kern w:val="0"/>
          <w:szCs w:val="20"/>
        </w:rPr>
        <w:t>(</w:t>
      </w:r>
      <w:r w:rsidRPr="00425D59">
        <w:rPr>
          <w:rFonts w:eastAsia="標楷體" w:hint="eastAsia"/>
          <w:kern w:val="0"/>
          <w:szCs w:val="20"/>
        </w:rPr>
        <w:t>CNN</w:t>
      </w:r>
      <w:r w:rsidR="00F25D66">
        <w:rPr>
          <w:rFonts w:eastAsia="標楷體" w:hint="eastAsia"/>
          <w:kern w:val="0"/>
          <w:szCs w:val="20"/>
        </w:rPr>
        <w:t>)</w:t>
      </w:r>
      <w:r w:rsidRPr="00425D59">
        <w:rPr>
          <w:rFonts w:eastAsia="標楷體" w:hint="eastAsia"/>
          <w:kern w:val="0"/>
          <w:szCs w:val="20"/>
        </w:rPr>
        <w:t>中的計算效率問題提出了創新解決方案。</w:t>
      </w:r>
      <w:proofErr w:type="gramStart"/>
      <w:r w:rsidRPr="00425D59">
        <w:rPr>
          <w:rFonts w:eastAsia="標楷體" w:hint="eastAsia"/>
          <w:kern w:val="0"/>
          <w:szCs w:val="20"/>
        </w:rPr>
        <w:t>卷積層</w:t>
      </w:r>
      <w:proofErr w:type="gramEnd"/>
      <w:r w:rsidRPr="00425D59">
        <w:rPr>
          <w:rFonts w:eastAsia="標楷體" w:hint="eastAsia"/>
          <w:kern w:val="0"/>
          <w:szCs w:val="20"/>
        </w:rPr>
        <w:t>在現代</w:t>
      </w:r>
      <w:r w:rsidRPr="00425D59">
        <w:rPr>
          <w:rFonts w:eastAsia="標楷體" w:hint="eastAsia"/>
          <w:kern w:val="0"/>
          <w:szCs w:val="20"/>
        </w:rPr>
        <w:t>CNN</w:t>
      </w:r>
      <w:r w:rsidRPr="00425D59">
        <w:rPr>
          <w:rFonts w:eastAsia="標楷體" w:hint="eastAsia"/>
          <w:kern w:val="0"/>
          <w:szCs w:val="20"/>
        </w:rPr>
        <w:t>模型中通常占據大部分的計算時間，為此，模型壓縮技術成為減少神經網絡尺寸和計算成本的重要方法，其中權重修剪作為一種從網絡中移除冗餘權重的手段，能有效減少網絡的計算需求。在本研究中，作者提出了一種動態規劃演算法，</w:t>
      </w:r>
      <w:proofErr w:type="gramStart"/>
      <w:r w:rsidRPr="00425D59">
        <w:rPr>
          <w:rFonts w:eastAsia="標楷體" w:hint="eastAsia"/>
          <w:kern w:val="0"/>
          <w:szCs w:val="20"/>
        </w:rPr>
        <w:t>根據卷積層</w:t>
      </w:r>
      <w:proofErr w:type="gramEnd"/>
      <w:r w:rsidRPr="00425D59">
        <w:rPr>
          <w:rFonts w:eastAsia="標楷體" w:hint="eastAsia"/>
          <w:kern w:val="0"/>
          <w:szCs w:val="20"/>
        </w:rPr>
        <w:t>的執行時間和</w:t>
      </w:r>
      <w:r w:rsidRPr="00425D59">
        <w:rPr>
          <w:rFonts w:eastAsia="標楷體" w:hint="eastAsia"/>
          <w:kern w:val="0"/>
          <w:szCs w:val="20"/>
        </w:rPr>
        <w:t>L1</w:t>
      </w:r>
      <w:proofErr w:type="gramStart"/>
      <w:r w:rsidRPr="00425D59">
        <w:rPr>
          <w:rFonts w:eastAsia="標楷體" w:hint="eastAsia"/>
          <w:kern w:val="0"/>
          <w:szCs w:val="20"/>
        </w:rPr>
        <w:t>範</w:t>
      </w:r>
      <w:proofErr w:type="gramEnd"/>
      <w:r w:rsidRPr="00425D59">
        <w:rPr>
          <w:rFonts w:eastAsia="標楷體" w:hint="eastAsia"/>
          <w:kern w:val="0"/>
          <w:szCs w:val="20"/>
        </w:rPr>
        <w:t>數，在給定的總時間預算內，為每</w:t>
      </w:r>
      <w:proofErr w:type="gramStart"/>
      <w:r w:rsidRPr="00425D59">
        <w:rPr>
          <w:rFonts w:eastAsia="標楷體" w:hint="eastAsia"/>
          <w:kern w:val="0"/>
          <w:szCs w:val="20"/>
        </w:rPr>
        <w:t>層卷積</w:t>
      </w:r>
      <w:proofErr w:type="gramEnd"/>
      <w:r w:rsidRPr="00425D59">
        <w:rPr>
          <w:rFonts w:eastAsia="標楷體" w:hint="eastAsia"/>
          <w:kern w:val="0"/>
          <w:szCs w:val="20"/>
        </w:rPr>
        <w:t>層確定一個合適的稀疏比例。確定稀疏比例後，研究團隊修改了</w:t>
      </w:r>
      <w:r w:rsidRPr="00425D59">
        <w:rPr>
          <w:rFonts w:eastAsia="標楷體" w:hint="eastAsia"/>
          <w:kern w:val="0"/>
          <w:szCs w:val="20"/>
        </w:rPr>
        <w:t>TVM</w:t>
      </w:r>
      <w:r w:rsidRPr="00425D59">
        <w:rPr>
          <w:rFonts w:eastAsia="標楷體" w:hint="eastAsia"/>
          <w:kern w:val="0"/>
          <w:szCs w:val="20"/>
        </w:rPr>
        <w:t>框架，並利用它生成</w:t>
      </w:r>
      <w:proofErr w:type="gramStart"/>
      <w:r w:rsidRPr="00425D59">
        <w:rPr>
          <w:rFonts w:eastAsia="標楷體" w:hint="eastAsia"/>
          <w:kern w:val="0"/>
          <w:szCs w:val="20"/>
        </w:rPr>
        <w:t>基於掩碼指示加載</w:t>
      </w:r>
      <w:proofErr w:type="gramEnd"/>
      <w:r w:rsidRPr="00425D59">
        <w:rPr>
          <w:rFonts w:eastAsia="標楷體" w:hint="eastAsia"/>
          <w:kern w:val="0"/>
          <w:szCs w:val="20"/>
        </w:rPr>
        <w:t>數據的代碼。</w:t>
      </w:r>
      <w:proofErr w:type="gramStart"/>
      <w:r w:rsidRPr="00425D59">
        <w:rPr>
          <w:rFonts w:eastAsia="標楷體" w:hint="eastAsia"/>
          <w:kern w:val="0"/>
          <w:szCs w:val="20"/>
        </w:rPr>
        <w:t>此外，</w:t>
      </w:r>
      <w:proofErr w:type="gramEnd"/>
      <w:r w:rsidRPr="00425D59">
        <w:rPr>
          <w:rFonts w:eastAsia="標楷體" w:hint="eastAsia"/>
          <w:kern w:val="0"/>
          <w:szCs w:val="20"/>
        </w:rPr>
        <w:t>研究中還提出了</w:t>
      </w:r>
      <w:r w:rsidRPr="00425D59">
        <w:rPr>
          <w:rFonts w:eastAsia="標楷體" w:hint="eastAsia"/>
          <w:kern w:val="0"/>
          <w:szCs w:val="20"/>
        </w:rPr>
        <w:t>CHWN</w:t>
      </w:r>
      <w:r w:rsidRPr="00425D59">
        <w:rPr>
          <w:rFonts w:eastAsia="標楷體" w:hint="eastAsia"/>
          <w:kern w:val="0"/>
          <w:szCs w:val="20"/>
        </w:rPr>
        <w:t>佈局，將數據批次的維度移動到最</w:t>
      </w:r>
      <w:proofErr w:type="gramStart"/>
      <w:r w:rsidRPr="00425D59">
        <w:rPr>
          <w:rFonts w:eastAsia="標楷體" w:hint="eastAsia"/>
          <w:kern w:val="0"/>
          <w:szCs w:val="20"/>
        </w:rPr>
        <w:t>內層維度</w:t>
      </w:r>
      <w:proofErr w:type="gramEnd"/>
      <w:r w:rsidRPr="00425D59">
        <w:rPr>
          <w:rFonts w:eastAsia="標楷體" w:hint="eastAsia"/>
          <w:kern w:val="0"/>
          <w:szCs w:val="20"/>
        </w:rPr>
        <w:t>，這樣可以消除</w:t>
      </w:r>
      <w:proofErr w:type="gramStart"/>
      <w:r w:rsidRPr="00425D59">
        <w:rPr>
          <w:rFonts w:eastAsia="標楷體" w:hint="eastAsia"/>
          <w:kern w:val="0"/>
          <w:szCs w:val="20"/>
        </w:rPr>
        <w:t>內層維度</w:t>
      </w:r>
      <w:proofErr w:type="gramEnd"/>
      <w:r w:rsidRPr="00425D59">
        <w:rPr>
          <w:rFonts w:eastAsia="標楷體" w:hint="eastAsia"/>
          <w:kern w:val="0"/>
          <w:szCs w:val="20"/>
        </w:rPr>
        <w:t>變化的大小，使內存訪問模式變得更加連續。實驗結果顯示，相較於密集模型，該方法在</w:t>
      </w:r>
      <w:r w:rsidRPr="00425D59">
        <w:rPr>
          <w:rFonts w:eastAsia="標楷體" w:hint="eastAsia"/>
          <w:kern w:val="0"/>
          <w:szCs w:val="20"/>
        </w:rPr>
        <w:t>ImageNet</w:t>
      </w:r>
      <w:r w:rsidRPr="00425D59">
        <w:rPr>
          <w:rFonts w:eastAsia="標楷體" w:hint="eastAsia"/>
          <w:kern w:val="0"/>
          <w:szCs w:val="20"/>
        </w:rPr>
        <w:t>數據集上對</w:t>
      </w:r>
      <w:r w:rsidRPr="00425D59">
        <w:rPr>
          <w:rFonts w:eastAsia="標楷體" w:hint="eastAsia"/>
          <w:kern w:val="0"/>
          <w:szCs w:val="20"/>
        </w:rPr>
        <w:t>VGG-</w:t>
      </w:r>
      <w:r w:rsidRPr="00425D59">
        <w:rPr>
          <w:rFonts w:eastAsia="標楷體" w:hint="eastAsia"/>
          <w:kern w:val="0"/>
          <w:szCs w:val="20"/>
        </w:rPr>
        <w:lastRenderedPageBreak/>
        <w:t>16</w:t>
      </w:r>
      <w:r w:rsidRPr="00425D59">
        <w:rPr>
          <w:rFonts w:eastAsia="標楷體" w:hint="eastAsia"/>
          <w:kern w:val="0"/>
          <w:szCs w:val="20"/>
        </w:rPr>
        <w:t>模型提升了</w:t>
      </w:r>
      <w:r w:rsidRPr="00425D59">
        <w:rPr>
          <w:rFonts w:eastAsia="標楷體" w:hint="eastAsia"/>
          <w:kern w:val="0"/>
          <w:szCs w:val="20"/>
        </w:rPr>
        <w:t>0.35%</w:t>
      </w:r>
      <w:r w:rsidRPr="00425D59">
        <w:rPr>
          <w:rFonts w:eastAsia="標楷體" w:hint="eastAsia"/>
          <w:kern w:val="0"/>
          <w:szCs w:val="20"/>
        </w:rPr>
        <w:t>的準確性，並實現了</w:t>
      </w:r>
      <w:r w:rsidRPr="00425D59">
        <w:rPr>
          <w:rFonts w:eastAsia="標楷體" w:hint="eastAsia"/>
          <w:kern w:val="0"/>
          <w:szCs w:val="20"/>
        </w:rPr>
        <w:t>1.55</w:t>
      </w:r>
      <w:r w:rsidRPr="00425D59">
        <w:rPr>
          <w:rFonts w:eastAsia="標楷體" w:hint="eastAsia"/>
          <w:kern w:val="0"/>
          <w:szCs w:val="20"/>
        </w:rPr>
        <w:t>倍的加速。這項技術能有效提高深度學習模型的計算效率，對於推動大規模深度學習應用具有重要意義。</w:t>
      </w:r>
    </w:p>
    <w:p w14:paraId="293F9A7C"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84883C9" w14:textId="34CB064A" w:rsidR="004274D9" w:rsidRDefault="004274D9"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4274D9">
        <w:rPr>
          <w:rFonts w:eastAsia="標楷體" w:hint="eastAsia"/>
          <w:kern w:val="0"/>
          <w:szCs w:val="20"/>
        </w:rPr>
        <w:t>周劭穎</w:t>
      </w:r>
      <w:r w:rsidRPr="004274D9">
        <w:rPr>
          <w:rFonts w:eastAsia="標楷體" w:hint="eastAsia"/>
          <w:kern w:val="0"/>
          <w:szCs w:val="20"/>
        </w:rPr>
        <w:t>(2023)</w:t>
      </w:r>
      <w:r w:rsidRPr="004274D9">
        <w:rPr>
          <w:rFonts w:eastAsia="標楷體" w:hint="eastAsia"/>
          <w:kern w:val="0"/>
          <w:szCs w:val="20"/>
        </w:rPr>
        <w:t>的研究針對數據中心運算需求提升所帶來的散熱問題提出了創新解決方案，特別是針對兩相</w:t>
      </w:r>
      <w:proofErr w:type="gramStart"/>
      <w:r w:rsidRPr="004274D9">
        <w:rPr>
          <w:rFonts w:eastAsia="標楷體" w:hint="eastAsia"/>
          <w:kern w:val="0"/>
          <w:szCs w:val="20"/>
        </w:rPr>
        <w:t>浸沒式</w:t>
      </w:r>
      <w:proofErr w:type="gramEnd"/>
      <w:r w:rsidRPr="004274D9">
        <w:rPr>
          <w:rFonts w:eastAsia="標楷體" w:hint="eastAsia"/>
          <w:kern w:val="0"/>
          <w:szCs w:val="20"/>
        </w:rPr>
        <w:t>冷卻技術的應用，該技術因其更高的</w:t>
      </w:r>
      <w:proofErr w:type="gramStart"/>
      <w:r w:rsidRPr="004274D9">
        <w:rPr>
          <w:rFonts w:eastAsia="標楷體" w:hint="eastAsia"/>
          <w:kern w:val="0"/>
          <w:szCs w:val="20"/>
        </w:rPr>
        <w:t>對流熱傳係數</w:t>
      </w:r>
      <w:proofErr w:type="gramEnd"/>
      <w:r w:rsidRPr="004274D9">
        <w:rPr>
          <w:rFonts w:eastAsia="標楷體" w:hint="eastAsia"/>
          <w:kern w:val="0"/>
          <w:szCs w:val="20"/>
        </w:rPr>
        <w:t>，成為一種具有前景的先進散熱策略。研究設計了四種不同雷射表面紋理化</w:t>
      </w:r>
      <w:r w:rsidR="00F25D66">
        <w:rPr>
          <w:rFonts w:eastAsia="標楷體" w:hint="eastAsia"/>
          <w:kern w:val="0"/>
          <w:szCs w:val="20"/>
        </w:rPr>
        <w:t>(</w:t>
      </w:r>
      <w:r w:rsidRPr="004274D9">
        <w:rPr>
          <w:rFonts w:eastAsia="標楷體" w:hint="eastAsia"/>
          <w:kern w:val="0"/>
          <w:szCs w:val="20"/>
        </w:rPr>
        <w:t>Laser Surface Texturing, LST</w:t>
      </w:r>
      <w:r w:rsidR="00F25D66">
        <w:rPr>
          <w:rFonts w:eastAsia="標楷體" w:hint="eastAsia"/>
          <w:kern w:val="0"/>
          <w:szCs w:val="20"/>
        </w:rPr>
        <w:t>)</w:t>
      </w:r>
      <w:r w:rsidRPr="004274D9">
        <w:rPr>
          <w:rFonts w:eastAsia="標楷體" w:hint="eastAsia"/>
          <w:kern w:val="0"/>
          <w:szCs w:val="20"/>
        </w:rPr>
        <w:t>路徑：線狀、交叉線狀、孔洞</w:t>
      </w:r>
      <w:r w:rsidRPr="004274D9">
        <w:rPr>
          <w:rFonts w:eastAsia="標楷體" w:hint="eastAsia"/>
          <w:kern w:val="0"/>
          <w:szCs w:val="20"/>
        </w:rPr>
        <w:t>I</w:t>
      </w:r>
      <w:r w:rsidRPr="004274D9">
        <w:rPr>
          <w:rFonts w:eastAsia="標楷體" w:hint="eastAsia"/>
          <w:kern w:val="0"/>
          <w:szCs w:val="20"/>
        </w:rPr>
        <w:t>與孔洞</w:t>
      </w:r>
      <w:r w:rsidRPr="004274D9">
        <w:rPr>
          <w:rFonts w:eastAsia="標楷體" w:hint="eastAsia"/>
          <w:kern w:val="0"/>
          <w:szCs w:val="20"/>
        </w:rPr>
        <w:t>II</w:t>
      </w:r>
      <w:r w:rsidRPr="004274D9">
        <w:rPr>
          <w:rFonts w:eastAsia="標楷體" w:hint="eastAsia"/>
          <w:kern w:val="0"/>
          <w:szCs w:val="20"/>
        </w:rPr>
        <w:t>，用以對純</w:t>
      </w:r>
      <w:proofErr w:type="gramStart"/>
      <w:r w:rsidRPr="004274D9">
        <w:rPr>
          <w:rFonts w:eastAsia="標楷體" w:hint="eastAsia"/>
          <w:kern w:val="0"/>
          <w:szCs w:val="20"/>
        </w:rPr>
        <w:t>銅與鋁</w:t>
      </w:r>
      <w:proofErr w:type="gramEnd"/>
      <w:r w:rsidRPr="004274D9">
        <w:rPr>
          <w:rFonts w:eastAsia="標楷體" w:hint="eastAsia"/>
          <w:kern w:val="0"/>
          <w:szCs w:val="20"/>
        </w:rPr>
        <w:t>6061</w:t>
      </w:r>
      <w:proofErr w:type="gramStart"/>
      <w:r w:rsidRPr="004274D9">
        <w:rPr>
          <w:rFonts w:eastAsia="標楷體" w:hint="eastAsia"/>
          <w:kern w:val="0"/>
          <w:szCs w:val="20"/>
        </w:rPr>
        <w:t>兩</w:t>
      </w:r>
      <w:proofErr w:type="gramEnd"/>
      <w:r w:rsidRPr="004274D9">
        <w:rPr>
          <w:rFonts w:eastAsia="標楷體" w:hint="eastAsia"/>
          <w:kern w:val="0"/>
          <w:szCs w:val="20"/>
        </w:rPr>
        <w:t>種金屬進行</w:t>
      </w:r>
      <w:proofErr w:type="gramStart"/>
      <w:r w:rsidRPr="004274D9">
        <w:rPr>
          <w:rFonts w:eastAsia="標楷體" w:hint="eastAsia"/>
          <w:kern w:val="0"/>
          <w:szCs w:val="20"/>
        </w:rPr>
        <w:t>表面改質</w:t>
      </w:r>
      <w:proofErr w:type="gramEnd"/>
      <w:r w:rsidRPr="004274D9">
        <w:rPr>
          <w:rFonts w:eastAsia="標楷體" w:hint="eastAsia"/>
          <w:kern w:val="0"/>
          <w:szCs w:val="20"/>
        </w:rPr>
        <w:t>，並進行池沸騰實驗。進一步，純銅雷射</w:t>
      </w:r>
      <w:proofErr w:type="gramStart"/>
      <w:r w:rsidRPr="004274D9">
        <w:rPr>
          <w:rFonts w:eastAsia="標楷體" w:hint="eastAsia"/>
          <w:kern w:val="0"/>
          <w:szCs w:val="20"/>
        </w:rPr>
        <w:t>改質後</w:t>
      </w:r>
      <w:proofErr w:type="gramEnd"/>
      <w:r w:rsidRPr="004274D9">
        <w:rPr>
          <w:rFonts w:eastAsia="標楷體" w:hint="eastAsia"/>
          <w:kern w:val="0"/>
          <w:szCs w:val="20"/>
        </w:rPr>
        <w:t>進行熱氧化處理</w:t>
      </w:r>
      <w:r w:rsidR="00F25D66">
        <w:rPr>
          <w:rFonts w:eastAsia="標楷體" w:hint="eastAsia"/>
          <w:kern w:val="0"/>
          <w:szCs w:val="20"/>
        </w:rPr>
        <w:t>(</w:t>
      </w:r>
      <w:r w:rsidRPr="004274D9">
        <w:rPr>
          <w:rFonts w:eastAsia="標楷體" w:hint="eastAsia"/>
          <w:kern w:val="0"/>
          <w:szCs w:val="20"/>
        </w:rPr>
        <w:t>TO</w:t>
      </w:r>
      <w:r w:rsidR="00F25D66">
        <w:rPr>
          <w:rFonts w:eastAsia="標楷體" w:hint="eastAsia"/>
          <w:kern w:val="0"/>
          <w:szCs w:val="20"/>
        </w:rPr>
        <w:t>)</w:t>
      </w:r>
      <w:r w:rsidRPr="004274D9">
        <w:rPr>
          <w:rFonts w:eastAsia="標楷體" w:hint="eastAsia"/>
          <w:kern w:val="0"/>
          <w:szCs w:val="20"/>
        </w:rPr>
        <w:t>以</w:t>
      </w:r>
      <w:proofErr w:type="gramStart"/>
      <w:r w:rsidRPr="004274D9">
        <w:rPr>
          <w:rFonts w:eastAsia="標楷體" w:hint="eastAsia"/>
          <w:kern w:val="0"/>
          <w:szCs w:val="20"/>
        </w:rPr>
        <w:t>探討奈</w:t>
      </w:r>
      <w:proofErr w:type="gramEnd"/>
      <w:r w:rsidRPr="004274D9">
        <w:rPr>
          <w:rFonts w:eastAsia="標楷體" w:hint="eastAsia"/>
          <w:kern w:val="0"/>
          <w:szCs w:val="20"/>
        </w:rPr>
        <w:t>米線結構</w:t>
      </w:r>
      <w:proofErr w:type="gramStart"/>
      <w:r w:rsidRPr="004274D9">
        <w:rPr>
          <w:rFonts w:eastAsia="標楷體" w:hint="eastAsia"/>
          <w:kern w:val="0"/>
          <w:szCs w:val="20"/>
        </w:rPr>
        <w:t>對熱傳效能</w:t>
      </w:r>
      <w:proofErr w:type="gramEnd"/>
      <w:r w:rsidRPr="004274D9">
        <w:rPr>
          <w:rFonts w:eastAsia="標楷體" w:hint="eastAsia"/>
          <w:kern w:val="0"/>
          <w:szCs w:val="20"/>
        </w:rPr>
        <w:t>的影響。實驗結果顯示，經過</w:t>
      </w:r>
      <w:r w:rsidRPr="004274D9">
        <w:rPr>
          <w:rFonts w:eastAsia="標楷體" w:hint="eastAsia"/>
          <w:kern w:val="0"/>
          <w:szCs w:val="20"/>
        </w:rPr>
        <w:t>LST</w:t>
      </w:r>
      <w:r w:rsidRPr="004274D9">
        <w:rPr>
          <w:rFonts w:eastAsia="標楷體" w:hint="eastAsia"/>
          <w:kern w:val="0"/>
          <w:szCs w:val="20"/>
        </w:rPr>
        <w:t>處理的金屬表面能顯著提升</w:t>
      </w:r>
      <w:proofErr w:type="gramStart"/>
      <w:r w:rsidRPr="004274D9">
        <w:rPr>
          <w:rFonts w:eastAsia="標楷體" w:hint="eastAsia"/>
          <w:kern w:val="0"/>
          <w:szCs w:val="20"/>
        </w:rPr>
        <w:t>對流熱傳係數</w:t>
      </w:r>
      <w:proofErr w:type="gramEnd"/>
      <w:r w:rsidRPr="004274D9">
        <w:rPr>
          <w:rFonts w:eastAsia="標楷體" w:hint="eastAsia"/>
          <w:kern w:val="0"/>
          <w:szCs w:val="20"/>
        </w:rPr>
        <w:t>，且不同的雷射路徑在</w:t>
      </w:r>
      <w:proofErr w:type="gramStart"/>
      <w:r w:rsidRPr="004274D9">
        <w:rPr>
          <w:rFonts w:eastAsia="標楷體" w:hint="eastAsia"/>
          <w:kern w:val="0"/>
          <w:szCs w:val="20"/>
        </w:rPr>
        <w:t>改善熱傳性能</w:t>
      </w:r>
      <w:proofErr w:type="gramEnd"/>
      <w:r w:rsidRPr="004274D9">
        <w:rPr>
          <w:rFonts w:eastAsia="標楷體" w:hint="eastAsia"/>
          <w:kern w:val="0"/>
          <w:szCs w:val="20"/>
        </w:rPr>
        <w:t>方面有所差異。例如，交叉線狀路徑於純銅表面</w:t>
      </w:r>
      <w:proofErr w:type="gramStart"/>
      <w:r w:rsidRPr="004274D9">
        <w:rPr>
          <w:rFonts w:eastAsia="標楷體" w:hint="eastAsia"/>
          <w:kern w:val="0"/>
          <w:szCs w:val="20"/>
        </w:rPr>
        <w:t>改質後</w:t>
      </w:r>
      <w:proofErr w:type="gramEnd"/>
      <w:r w:rsidRPr="004274D9">
        <w:rPr>
          <w:rFonts w:eastAsia="標楷體" w:hint="eastAsia"/>
          <w:kern w:val="0"/>
          <w:szCs w:val="20"/>
        </w:rPr>
        <w:t>，</w:t>
      </w:r>
      <w:proofErr w:type="gramStart"/>
      <w:r w:rsidRPr="004274D9">
        <w:rPr>
          <w:rFonts w:eastAsia="標楷體" w:hint="eastAsia"/>
          <w:kern w:val="0"/>
          <w:szCs w:val="20"/>
        </w:rPr>
        <w:t>對流熱傳係數</w:t>
      </w:r>
      <w:proofErr w:type="gramEnd"/>
      <w:r w:rsidRPr="004274D9">
        <w:rPr>
          <w:rFonts w:eastAsia="標楷體" w:hint="eastAsia"/>
          <w:kern w:val="0"/>
          <w:szCs w:val="20"/>
        </w:rPr>
        <w:t>提升至原本的</w:t>
      </w:r>
      <w:r w:rsidRPr="004274D9">
        <w:rPr>
          <w:rFonts w:eastAsia="標楷體" w:hint="eastAsia"/>
          <w:kern w:val="0"/>
          <w:szCs w:val="20"/>
        </w:rPr>
        <w:t>161%</w:t>
      </w:r>
      <w:r w:rsidRPr="004274D9">
        <w:rPr>
          <w:rFonts w:eastAsia="標楷體" w:hint="eastAsia"/>
          <w:kern w:val="0"/>
          <w:szCs w:val="20"/>
        </w:rPr>
        <w:t>，而鋁</w:t>
      </w:r>
      <w:r w:rsidRPr="004274D9">
        <w:rPr>
          <w:rFonts w:eastAsia="標楷體" w:hint="eastAsia"/>
          <w:kern w:val="0"/>
          <w:szCs w:val="20"/>
        </w:rPr>
        <w:t>6061</w:t>
      </w:r>
      <w:r w:rsidRPr="004274D9">
        <w:rPr>
          <w:rFonts w:eastAsia="標楷體" w:hint="eastAsia"/>
          <w:kern w:val="0"/>
          <w:szCs w:val="20"/>
        </w:rPr>
        <w:t>則為</w:t>
      </w:r>
      <w:r w:rsidRPr="004274D9">
        <w:rPr>
          <w:rFonts w:eastAsia="標楷體" w:hint="eastAsia"/>
          <w:kern w:val="0"/>
          <w:szCs w:val="20"/>
        </w:rPr>
        <w:t>158%</w:t>
      </w:r>
      <w:r w:rsidRPr="004274D9">
        <w:rPr>
          <w:rFonts w:eastAsia="標楷體" w:hint="eastAsia"/>
          <w:kern w:val="0"/>
          <w:szCs w:val="20"/>
        </w:rPr>
        <w:t>。孔洞</w:t>
      </w:r>
      <w:r w:rsidRPr="004274D9">
        <w:rPr>
          <w:rFonts w:eastAsia="標楷體" w:hint="eastAsia"/>
          <w:kern w:val="0"/>
          <w:szCs w:val="20"/>
        </w:rPr>
        <w:t>I</w:t>
      </w:r>
      <w:r w:rsidRPr="004274D9">
        <w:rPr>
          <w:rFonts w:eastAsia="標楷體" w:hint="eastAsia"/>
          <w:kern w:val="0"/>
          <w:szCs w:val="20"/>
        </w:rPr>
        <w:t>與孔洞</w:t>
      </w:r>
      <w:r w:rsidRPr="004274D9">
        <w:rPr>
          <w:rFonts w:eastAsia="標楷體" w:hint="eastAsia"/>
          <w:kern w:val="0"/>
          <w:szCs w:val="20"/>
        </w:rPr>
        <w:t>II</w:t>
      </w:r>
      <w:r w:rsidRPr="004274D9">
        <w:rPr>
          <w:rFonts w:eastAsia="標楷體" w:hint="eastAsia"/>
          <w:kern w:val="0"/>
          <w:szCs w:val="20"/>
        </w:rPr>
        <w:t>路徑亦能有效提高熱傳係數，並降低核沸騰起始點。實驗中還發現，進行熱氧化處理後，奈米線結構的形成會導致</w:t>
      </w:r>
      <w:proofErr w:type="gramStart"/>
      <w:r w:rsidRPr="004274D9">
        <w:rPr>
          <w:rFonts w:eastAsia="標楷體" w:hint="eastAsia"/>
          <w:kern w:val="0"/>
          <w:szCs w:val="20"/>
        </w:rPr>
        <w:t>對流熱傳係數</w:t>
      </w:r>
      <w:proofErr w:type="gramEnd"/>
      <w:r w:rsidRPr="004274D9">
        <w:rPr>
          <w:rFonts w:eastAsia="標楷體" w:hint="eastAsia"/>
          <w:kern w:val="0"/>
          <w:szCs w:val="20"/>
        </w:rPr>
        <w:t>有所下降，這是由於奈米線斷裂及方向不一致所引起的汽泡纏結現象，影響</w:t>
      </w:r>
      <w:proofErr w:type="gramStart"/>
      <w:r w:rsidRPr="004274D9">
        <w:rPr>
          <w:rFonts w:eastAsia="標楷體" w:hint="eastAsia"/>
          <w:kern w:val="0"/>
          <w:szCs w:val="20"/>
        </w:rPr>
        <w:t>了熱傳效率</w:t>
      </w:r>
      <w:proofErr w:type="gramEnd"/>
      <w:r w:rsidRPr="004274D9">
        <w:rPr>
          <w:rFonts w:eastAsia="標楷體" w:hint="eastAsia"/>
          <w:kern w:val="0"/>
          <w:szCs w:val="20"/>
        </w:rPr>
        <w:t>。</w:t>
      </w:r>
      <w:proofErr w:type="gramStart"/>
      <w:r w:rsidRPr="004274D9">
        <w:rPr>
          <w:rFonts w:eastAsia="標楷體" w:hint="eastAsia"/>
          <w:kern w:val="0"/>
          <w:szCs w:val="20"/>
        </w:rPr>
        <w:t>此外，</w:t>
      </w:r>
      <w:proofErr w:type="gramEnd"/>
      <w:r w:rsidRPr="004274D9">
        <w:rPr>
          <w:rFonts w:eastAsia="標楷體" w:hint="eastAsia"/>
          <w:kern w:val="0"/>
          <w:szCs w:val="20"/>
        </w:rPr>
        <w:t>研究利用</w:t>
      </w:r>
      <w:r w:rsidRPr="004274D9">
        <w:rPr>
          <w:rFonts w:eastAsia="標楷體" w:hint="eastAsia"/>
          <w:kern w:val="0"/>
          <w:szCs w:val="20"/>
        </w:rPr>
        <w:t>Mask R-CNN</w:t>
      </w:r>
      <w:r w:rsidRPr="004274D9">
        <w:rPr>
          <w:rFonts w:eastAsia="標楷體" w:hint="eastAsia"/>
          <w:kern w:val="0"/>
          <w:szCs w:val="20"/>
        </w:rPr>
        <w:t>模型對汽泡影像進行分析，成功實現了汽泡個數的量化，進而可以用於</w:t>
      </w:r>
      <w:proofErr w:type="gramStart"/>
      <w:r w:rsidRPr="004274D9">
        <w:rPr>
          <w:rFonts w:eastAsia="標楷體" w:hint="eastAsia"/>
          <w:kern w:val="0"/>
          <w:szCs w:val="20"/>
        </w:rPr>
        <w:t>判斷熱通量</w:t>
      </w:r>
      <w:proofErr w:type="gramEnd"/>
      <w:r w:rsidRPr="004274D9">
        <w:rPr>
          <w:rFonts w:eastAsia="標楷體" w:hint="eastAsia"/>
          <w:kern w:val="0"/>
          <w:szCs w:val="20"/>
        </w:rPr>
        <w:t>的變化，尤其在</w:t>
      </w:r>
      <w:proofErr w:type="gramStart"/>
      <w:r w:rsidRPr="004274D9">
        <w:rPr>
          <w:rFonts w:eastAsia="標楷體" w:hint="eastAsia"/>
          <w:kern w:val="0"/>
          <w:szCs w:val="20"/>
        </w:rPr>
        <w:t>低熱通</w:t>
      </w:r>
      <w:proofErr w:type="gramEnd"/>
      <w:r w:rsidRPr="004274D9">
        <w:rPr>
          <w:rFonts w:eastAsia="標楷體" w:hint="eastAsia"/>
          <w:kern w:val="0"/>
          <w:szCs w:val="20"/>
        </w:rPr>
        <w:t>量時，有助於識別</w:t>
      </w:r>
      <w:proofErr w:type="gramStart"/>
      <w:r w:rsidRPr="004274D9">
        <w:rPr>
          <w:rFonts w:eastAsia="標楷體" w:hint="eastAsia"/>
          <w:kern w:val="0"/>
          <w:szCs w:val="20"/>
        </w:rPr>
        <w:t>成核點的</w:t>
      </w:r>
      <w:proofErr w:type="gramEnd"/>
      <w:r w:rsidRPr="004274D9">
        <w:rPr>
          <w:rFonts w:eastAsia="標楷體" w:hint="eastAsia"/>
          <w:kern w:val="0"/>
          <w:szCs w:val="20"/>
        </w:rPr>
        <w:t>數量，而當汽泡數量大幅下降時，則能判斷汽泡合併過程</w:t>
      </w:r>
      <w:proofErr w:type="gramStart"/>
      <w:r w:rsidRPr="004274D9">
        <w:rPr>
          <w:rFonts w:eastAsia="標楷體" w:hint="eastAsia"/>
          <w:kern w:val="0"/>
          <w:szCs w:val="20"/>
        </w:rPr>
        <w:t>中的熱通量變</w:t>
      </w:r>
      <w:proofErr w:type="gramEnd"/>
      <w:r w:rsidRPr="004274D9">
        <w:rPr>
          <w:rFonts w:eastAsia="標楷體" w:hint="eastAsia"/>
          <w:kern w:val="0"/>
          <w:szCs w:val="20"/>
        </w:rPr>
        <w:t>化。這項研究為冷卻技術的創新應用提供了有價值的見解，對數據中心及其他高熱負荷應用場景的散熱技術具有重要意義。</w:t>
      </w:r>
    </w:p>
    <w:p w14:paraId="5C56643B"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2481DA49" w14:textId="6BBD0193" w:rsidR="00176FDA" w:rsidRDefault="00176FDA"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176FDA">
        <w:rPr>
          <w:rFonts w:eastAsia="標楷體" w:hint="eastAsia"/>
          <w:kern w:val="0"/>
          <w:szCs w:val="20"/>
        </w:rPr>
        <w:t>林建宏</w:t>
      </w:r>
      <w:r w:rsidRPr="00176FDA">
        <w:rPr>
          <w:rFonts w:eastAsia="標楷體" w:hint="eastAsia"/>
          <w:kern w:val="0"/>
          <w:szCs w:val="20"/>
        </w:rPr>
        <w:t>(2023)</w:t>
      </w:r>
      <w:r w:rsidRPr="00176FDA">
        <w:rPr>
          <w:rFonts w:eastAsia="標楷體" w:hint="eastAsia"/>
          <w:kern w:val="0"/>
          <w:szCs w:val="20"/>
        </w:rPr>
        <w:t>的研究</w:t>
      </w:r>
      <w:proofErr w:type="gramStart"/>
      <w:r w:rsidRPr="00176FDA">
        <w:rPr>
          <w:rFonts w:eastAsia="標楷體" w:hint="eastAsia"/>
          <w:kern w:val="0"/>
          <w:szCs w:val="20"/>
        </w:rPr>
        <w:t>針對卷積神經</w:t>
      </w:r>
      <w:proofErr w:type="gramEnd"/>
      <w:r w:rsidRPr="00176FDA">
        <w:rPr>
          <w:rFonts w:eastAsia="標楷體" w:hint="eastAsia"/>
          <w:kern w:val="0"/>
          <w:szCs w:val="20"/>
        </w:rPr>
        <w:t>網絡</w:t>
      </w:r>
      <w:r w:rsidR="00F25D66">
        <w:rPr>
          <w:rFonts w:eastAsia="標楷體" w:hint="eastAsia"/>
          <w:kern w:val="0"/>
          <w:szCs w:val="20"/>
        </w:rPr>
        <w:t>(</w:t>
      </w:r>
      <w:r w:rsidRPr="00176FDA">
        <w:rPr>
          <w:rFonts w:eastAsia="標楷體" w:hint="eastAsia"/>
          <w:kern w:val="0"/>
          <w:szCs w:val="20"/>
        </w:rPr>
        <w:t>CNN</w:t>
      </w:r>
      <w:r w:rsidR="00F25D66">
        <w:rPr>
          <w:rFonts w:eastAsia="標楷體" w:hint="eastAsia"/>
          <w:kern w:val="0"/>
          <w:szCs w:val="20"/>
        </w:rPr>
        <w:t>)</w:t>
      </w:r>
      <w:r w:rsidRPr="00176FDA">
        <w:rPr>
          <w:rFonts w:eastAsia="標楷體" w:hint="eastAsia"/>
          <w:kern w:val="0"/>
          <w:szCs w:val="20"/>
        </w:rPr>
        <w:t>模型的規模日益增長所帶來的推論時間延長和內存使用量高的問題，提出了一種改進的模型壓縮方法。儘管非結構化剪枝技術能夠在不顯著影響準確性的情況下，剪枝</w:t>
      </w:r>
      <w:proofErr w:type="gramStart"/>
      <w:r w:rsidRPr="00176FDA">
        <w:rPr>
          <w:rFonts w:eastAsia="標楷體" w:hint="eastAsia"/>
          <w:kern w:val="0"/>
          <w:szCs w:val="20"/>
        </w:rPr>
        <w:t>掉卷積</w:t>
      </w:r>
      <w:proofErr w:type="gramEnd"/>
      <w:r w:rsidRPr="00176FDA">
        <w:rPr>
          <w:rFonts w:eastAsia="標楷體" w:hint="eastAsia"/>
          <w:kern w:val="0"/>
          <w:szCs w:val="20"/>
        </w:rPr>
        <w:t>神經網絡中的大量冗餘參數，但有效利用其稀疏性仍然是個挑戰。該研究提出了行組合方法，通過將</w:t>
      </w:r>
      <w:proofErr w:type="gramStart"/>
      <w:r w:rsidRPr="00176FDA">
        <w:rPr>
          <w:rFonts w:eastAsia="標楷體" w:hint="eastAsia"/>
          <w:kern w:val="0"/>
          <w:szCs w:val="20"/>
        </w:rPr>
        <w:t>捲</w:t>
      </w:r>
      <w:proofErr w:type="gramEnd"/>
      <w:r w:rsidRPr="00176FDA">
        <w:rPr>
          <w:rFonts w:eastAsia="標楷體" w:hint="eastAsia"/>
          <w:kern w:val="0"/>
          <w:szCs w:val="20"/>
        </w:rPr>
        <w:t>積濾波器矩陣中的多個稀疏行組合成單一密集行來進行壓縮，並且在組合後的每一列中進行進一步的剪枝，保留最大幅度的權重，這樣可以有效減少矩陣的大小。雖然這種方法能夠提升模型壓縮效率，但如何分割稀疏行以減少額外剪枝對模型性能的不利影響仍然是一個未解決的問題。本研究首次將行分區問題定義為一個</w:t>
      </w:r>
      <w:r w:rsidRPr="00176FDA">
        <w:rPr>
          <w:rFonts w:eastAsia="標楷體" w:hint="eastAsia"/>
          <w:kern w:val="0"/>
          <w:szCs w:val="20"/>
        </w:rPr>
        <w:t>NP-Complete</w:t>
      </w:r>
      <w:r w:rsidRPr="00176FDA">
        <w:rPr>
          <w:rFonts w:eastAsia="標楷體" w:hint="eastAsia"/>
          <w:kern w:val="0"/>
          <w:szCs w:val="20"/>
        </w:rPr>
        <w:t>問題，並提出了一種基於模擬退火和全局非結構化剪枝的行組合方案，以最大化減少額外剪枝對模型性能的負面影響。實驗結果顯示，在</w:t>
      </w:r>
      <w:proofErr w:type="spellStart"/>
      <w:r w:rsidRPr="00176FDA">
        <w:rPr>
          <w:rFonts w:eastAsia="標楷體" w:hint="eastAsia"/>
          <w:kern w:val="0"/>
          <w:szCs w:val="20"/>
        </w:rPr>
        <w:t>TinyImageNet</w:t>
      </w:r>
      <w:proofErr w:type="spellEnd"/>
      <w:r w:rsidRPr="00176FDA">
        <w:rPr>
          <w:rFonts w:eastAsia="標楷體" w:hint="eastAsia"/>
          <w:kern w:val="0"/>
          <w:szCs w:val="20"/>
        </w:rPr>
        <w:t>數據集上，稀疏度達</w:t>
      </w:r>
      <w:r w:rsidRPr="00176FDA">
        <w:rPr>
          <w:rFonts w:eastAsia="標楷體" w:hint="eastAsia"/>
          <w:kern w:val="0"/>
          <w:szCs w:val="20"/>
        </w:rPr>
        <w:t>88%</w:t>
      </w:r>
      <w:r w:rsidRPr="00176FDA">
        <w:rPr>
          <w:rFonts w:eastAsia="標楷體" w:hint="eastAsia"/>
          <w:kern w:val="0"/>
          <w:szCs w:val="20"/>
        </w:rPr>
        <w:t>的</w:t>
      </w:r>
      <w:r w:rsidRPr="00176FDA">
        <w:rPr>
          <w:rFonts w:eastAsia="標楷體" w:hint="eastAsia"/>
          <w:kern w:val="0"/>
          <w:szCs w:val="20"/>
        </w:rPr>
        <w:t>VGG19</w:t>
      </w:r>
      <w:r w:rsidRPr="00176FDA">
        <w:rPr>
          <w:rFonts w:eastAsia="標楷體" w:hint="eastAsia"/>
          <w:kern w:val="0"/>
          <w:szCs w:val="20"/>
        </w:rPr>
        <w:t>模型經過行組合後，精度提高了</w:t>
      </w:r>
      <w:r w:rsidRPr="00176FDA">
        <w:rPr>
          <w:rFonts w:eastAsia="標楷體" w:hint="eastAsia"/>
          <w:kern w:val="0"/>
          <w:szCs w:val="20"/>
        </w:rPr>
        <w:t>0.65%</w:t>
      </w:r>
      <w:r w:rsidRPr="00176FDA">
        <w:rPr>
          <w:rFonts w:eastAsia="標楷體" w:hint="eastAsia"/>
          <w:kern w:val="0"/>
          <w:szCs w:val="20"/>
        </w:rPr>
        <w:t>，推理時間加快了</w:t>
      </w:r>
      <w:r w:rsidRPr="00176FDA">
        <w:rPr>
          <w:rFonts w:eastAsia="標楷體" w:hint="eastAsia"/>
          <w:kern w:val="0"/>
          <w:szCs w:val="20"/>
        </w:rPr>
        <w:t>1.24</w:t>
      </w:r>
      <w:r w:rsidRPr="00176FDA">
        <w:rPr>
          <w:rFonts w:eastAsia="標楷體" w:hint="eastAsia"/>
          <w:kern w:val="0"/>
          <w:szCs w:val="20"/>
        </w:rPr>
        <w:t>倍，這顯示出所提方案在模型壓縮和加速方面的顯著效果。</w:t>
      </w:r>
      <w:proofErr w:type="gramStart"/>
      <w:r w:rsidRPr="00176FDA">
        <w:rPr>
          <w:rFonts w:eastAsia="標楷體" w:hint="eastAsia"/>
          <w:kern w:val="0"/>
          <w:szCs w:val="20"/>
        </w:rPr>
        <w:t>此外，</w:t>
      </w:r>
      <w:proofErr w:type="gramEnd"/>
      <w:r w:rsidRPr="00176FDA">
        <w:rPr>
          <w:rFonts w:eastAsia="標楷體" w:hint="eastAsia"/>
          <w:kern w:val="0"/>
          <w:szCs w:val="20"/>
        </w:rPr>
        <w:t>該方法不依賴於特殊硬件支持，並且能夠有效地在常規硬件環境下</w:t>
      </w:r>
      <w:proofErr w:type="gramStart"/>
      <w:r w:rsidRPr="00176FDA">
        <w:rPr>
          <w:rFonts w:eastAsia="標楷體" w:hint="eastAsia"/>
          <w:kern w:val="0"/>
          <w:szCs w:val="20"/>
        </w:rPr>
        <w:t>實現卷積神經</w:t>
      </w:r>
      <w:proofErr w:type="gramEnd"/>
      <w:r w:rsidRPr="00176FDA">
        <w:rPr>
          <w:rFonts w:eastAsia="標楷體" w:hint="eastAsia"/>
          <w:kern w:val="0"/>
          <w:szCs w:val="20"/>
        </w:rPr>
        <w:t>網絡模型的加速。</w:t>
      </w:r>
    </w:p>
    <w:p w14:paraId="11E951EF"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3FDC8A31" w14:textId="4CF24330" w:rsidR="000379CA" w:rsidRDefault="000379CA"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0379CA">
        <w:rPr>
          <w:rFonts w:eastAsia="標楷體" w:hint="eastAsia"/>
          <w:kern w:val="0"/>
          <w:szCs w:val="20"/>
        </w:rPr>
        <w:t>李福悌</w:t>
      </w:r>
      <w:r w:rsidRPr="000379CA">
        <w:rPr>
          <w:rFonts w:eastAsia="標楷體" w:hint="eastAsia"/>
          <w:kern w:val="0"/>
          <w:szCs w:val="20"/>
        </w:rPr>
        <w:t>(2023)</w:t>
      </w:r>
      <w:r w:rsidRPr="000379CA">
        <w:rPr>
          <w:rFonts w:eastAsia="標楷體" w:hint="eastAsia"/>
          <w:kern w:val="0"/>
          <w:szCs w:val="20"/>
        </w:rPr>
        <w:t>提出了一種基於生成對抗網絡</w:t>
      </w:r>
      <w:r w:rsidRPr="000379CA">
        <w:rPr>
          <w:rFonts w:eastAsia="標楷體" w:hint="eastAsia"/>
          <w:kern w:val="0"/>
          <w:szCs w:val="20"/>
        </w:rPr>
        <w:t>(GAN)</w:t>
      </w:r>
      <w:r w:rsidRPr="000379CA">
        <w:rPr>
          <w:rFonts w:eastAsia="標楷體" w:hint="eastAsia"/>
          <w:kern w:val="0"/>
          <w:szCs w:val="20"/>
        </w:rPr>
        <w:t>的影像風格轉換模型，旨在提升影像風格轉換的品質與穩定性。影像風格轉換是一個熱門的研究領域，目的是將某張影像的風格轉換或混合其他風格，使得轉換後的結果呈現原始影像所沒有的風格特徵。傳統的方法主要依賴特徵轉換或濾波器等技術，通常需要大量的人工設計轉換流程，且大多只能實現單一風格轉換。隨著深度學習技術的發展，許多研究開始將深度學習應用於影像風格轉換，並取得了顯著的進展。本研究提出了一種名為</w:t>
      </w:r>
      <w:r w:rsidRPr="000379CA">
        <w:rPr>
          <w:rFonts w:eastAsia="標楷體" w:hint="eastAsia"/>
          <w:kern w:val="0"/>
          <w:szCs w:val="20"/>
        </w:rPr>
        <w:t>CSS-GAN</w:t>
      </w:r>
      <w:r w:rsidRPr="000379CA">
        <w:rPr>
          <w:rFonts w:eastAsia="標楷體" w:hint="eastAsia"/>
          <w:kern w:val="0"/>
          <w:szCs w:val="20"/>
        </w:rPr>
        <w:t>的架構，用於多風格轉換任務。在此架構中，首先</w:t>
      </w:r>
      <w:proofErr w:type="gramStart"/>
      <w:r w:rsidRPr="000379CA">
        <w:rPr>
          <w:rFonts w:eastAsia="標楷體" w:hint="eastAsia"/>
          <w:kern w:val="0"/>
          <w:szCs w:val="20"/>
        </w:rPr>
        <w:t>使用卷積神經</w:t>
      </w:r>
      <w:proofErr w:type="gramEnd"/>
      <w:r w:rsidRPr="000379CA">
        <w:rPr>
          <w:rFonts w:eastAsia="標楷體" w:hint="eastAsia"/>
          <w:kern w:val="0"/>
          <w:szCs w:val="20"/>
        </w:rPr>
        <w:t>網絡</w:t>
      </w:r>
      <w:r w:rsidRPr="000379CA">
        <w:rPr>
          <w:rFonts w:eastAsia="標楷體" w:hint="eastAsia"/>
          <w:kern w:val="0"/>
          <w:szCs w:val="20"/>
        </w:rPr>
        <w:t>(CNN)</w:t>
      </w:r>
      <w:r w:rsidRPr="000379CA">
        <w:rPr>
          <w:rFonts w:eastAsia="標楷體" w:hint="eastAsia"/>
          <w:kern w:val="0"/>
          <w:szCs w:val="20"/>
        </w:rPr>
        <w:t>分類器對分類資料集進行訓練，並經過驗證後，利用分類器對影像進行預測，提取其輸出層的特徵作為屬性標籤。接著，對這些屬性標籤進行不同的前處理，以比較平滑化標籤和二元分類標籤的性能差異。最終，利用這些屬性標籤來訓練多風格轉換的</w:t>
      </w:r>
      <w:r w:rsidRPr="000379CA">
        <w:rPr>
          <w:rFonts w:eastAsia="標楷體" w:hint="eastAsia"/>
          <w:kern w:val="0"/>
          <w:szCs w:val="20"/>
        </w:rPr>
        <w:t>GAN</w:t>
      </w:r>
      <w:r w:rsidRPr="000379CA">
        <w:rPr>
          <w:rFonts w:eastAsia="標楷體" w:hint="eastAsia"/>
          <w:kern w:val="0"/>
          <w:szCs w:val="20"/>
        </w:rPr>
        <w:t>模型。</w:t>
      </w:r>
      <w:r w:rsidRPr="000379CA">
        <w:rPr>
          <w:rFonts w:eastAsia="標楷體" w:hint="eastAsia"/>
          <w:kern w:val="0"/>
          <w:szCs w:val="20"/>
        </w:rPr>
        <w:lastRenderedPageBreak/>
        <w:t>實驗結果顯示，將分類器預測的特徵作為屬性標籤能夠有效提升</w:t>
      </w:r>
      <w:r w:rsidRPr="000379CA">
        <w:rPr>
          <w:rFonts w:eastAsia="標楷體" w:hint="eastAsia"/>
          <w:kern w:val="0"/>
          <w:szCs w:val="20"/>
        </w:rPr>
        <w:t>GAN</w:t>
      </w:r>
      <w:r w:rsidRPr="000379CA">
        <w:rPr>
          <w:rFonts w:eastAsia="標楷體" w:hint="eastAsia"/>
          <w:kern w:val="0"/>
          <w:szCs w:val="20"/>
        </w:rPr>
        <w:t>在風格轉換任務中的影像生成品質與穩定性，且提出的</w:t>
      </w:r>
      <w:r w:rsidRPr="000379CA">
        <w:rPr>
          <w:rFonts w:eastAsia="標楷體" w:hint="eastAsia"/>
          <w:kern w:val="0"/>
          <w:szCs w:val="20"/>
        </w:rPr>
        <w:t>CSS-GAN</w:t>
      </w:r>
      <w:r w:rsidRPr="000379CA">
        <w:rPr>
          <w:rFonts w:eastAsia="標楷體" w:hint="eastAsia"/>
          <w:kern w:val="0"/>
          <w:szCs w:val="20"/>
        </w:rPr>
        <w:t>在影像品質的評估指標上表現更佳，證明了該方法的有效性和創新性。</w:t>
      </w:r>
    </w:p>
    <w:p w14:paraId="44034967"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49885424" w14:textId="050859BD" w:rsidR="00E97536" w:rsidRDefault="00E97536"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E97536">
        <w:rPr>
          <w:rFonts w:eastAsia="標楷體" w:hint="eastAsia"/>
          <w:kern w:val="0"/>
          <w:szCs w:val="20"/>
        </w:rPr>
        <w:t>張凱捷</w:t>
      </w:r>
      <w:r w:rsidRPr="00E97536">
        <w:rPr>
          <w:rFonts w:eastAsia="標楷體" w:hint="eastAsia"/>
          <w:kern w:val="0"/>
          <w:szCs w:val="20"/>
        </w:rPr>
        <w:t>(2023)</w:t>
      </w:r>
      <w:r w:rsidRPr="00E97536">
        <w:rPr>
          <w:rFonts w:eastAsia="標楷體" w:hint="eastAsia"/>
          <w:kern w:val="0"/>
          <w:szCs w:val="20"/>
        </w:rPr>
        <w:t>在本論文中實現了一個基於</w:t>
      </w:r>
      <w:r w:rsidRPr="00E97536">
        <w:rPr>
          <w:rFonts w:eastAsia="標楷體" w:hint="eastAsia"/>
          <w:kern w:val="0"/>
          <w:szCs w:val="20"/>
        </w:rPr>
        <w:t>FPGA</w:t>
      </w:r>
      <w:proofErr w:type="gramStart"/>
      <w:r w:rsidRPr="00E97536">
        <w:rPr>
          <w:rFonts w:eastAsia="標楷體" w:hint="eastAsia"/>
          <w:kern w:val="0"/>
          <w:szCs w:val="20"/>
        </w:rPr>
        <w:t>的卷積神經</w:t>
      </w:r>
      <w:proofErr w:type="gramEnd"/>
      <w:r w:rsidRPr="00E97536">
        <w:rPr>
          <w:rFonts w:eastAsia="標楷體" w:hint="eastAsia"/>
          <w:kern w:val="0"/>
          <w:szCs w:val="20"/>
        </w:rPr>
        <w:t>網絡</w:t>
      </w:r>
      <w:r w:rsidRPr="00E97536">
        <w:rPr>
          <w:rFonts w:eastAsia="標楷體" w:hint="eastAsia"/>
          <w:kern w:val="0"/>
          <w:szCs w:val="20"/>
        </w:rPr>
        <w:t>(CNN)</w:t>
      </w:r>
      <w:r w:rsidRPr="00E97536">
        <w:rPr>
          <w:rFonts w:eastAsia="標楷體" w:hint="eastAsia"/>
          <w:kern w:val="0"/>
          <w:szCs w:val="20"/>
        </w:rPr>
        <w:t>系統，用於</w:t>
      </w:r>
      <w:r w:rsidRPr="00E97536">
        <w:rPr>
          <w:rFonts w:eastAsia="標楷體" w:hint="eastAsia"/>
          <w:kern w:val="0"/>
          <w:szCs w:val="20"/>
        </w:rPr>
        <w:t>CIFAR-10</w:t>
      </w:r>
      <w:r w:rsidRPr="00E97536">
        <w:rPr>
          <w:rFonts w:eastAsia="標楷體" w:hint="eastAsia"/>
          <w:kern w:val="0"/>
          <w:szCs w:val="20"/>
        </w:rPr>
        <w:t>圖像辨識。</w:t>
      </w:r>
      <w:r w:rsidRPr="00E97536">
        <w:rPr>
          <w:rFonts w:eastAsia="標楷體" w:hint="eastAsia"/>
          <w:kern w:val="0"/>
          <w:szCs w:val="20"/>
        </w:rPr>
        <w:t>FPGA</w:t>
      </w:r>
      <w:r w:rsidRPr="00E97536">
        <w:rPr>
          <w:rFonts w:eastAsia="標楷體" w:hint="eastAsia"/>
          <w:kern w:val="0"/>
          <w:szCs w:val="20"/>
        </w:rPr>
        <w:t>具有低延遲、</w:t>
      </w:r>
      <w:proofErr w:type="gramStart"/>
      <w:r w:rsidRPr="00E97536">
        <w:rPr>
          <w:rFonts w:eastAsia="標楷體" w:hint="eastAsia"/>
          <w:kern w:val="0"/>
          <w:szCs w:val="20"/>
        </w:rPr>
        <w:t>低功耗和</w:t>
      </w:r>
      <w:proofErr w:type="gramEnd"/>
      <w:r w:rsidRPr="00E97536">
        <w:rPr>
          <w:rFonts w:eastAsia="標楷體" w:hint="eastAsia"/>
          <w:kern w:val="0"/>
          <w:szCs w:val="20"/>
        </w:rPr>
        <w:t>高靈活性等優勢，能夠有效加速圖像辨識任務。本研究的設計靈感來自</w:t>
      </w:r>
      <w:r w:rsidRPr="00E97536">
        <w:rPr>
          <w:rFonts w:eastAsia="標楷體" w:hint="eastAsia"/>
          <w:kern w:val="0"/>
          <w:szCs w:val="20"/>
        </w:rPr>
        <w:t>GPU</w:t>
      </w:r>
      <w:r w:rsidRPr="00E97536">
        <w:rPr>
          <w:rFonts w:eastAsia="標楷體" w:hint="eastAsia"/>
          <w:kern w:val="0"/>
          <w:szCs w:val="20"/>
        </w:rPr>
        <w:t>的並行處理技術，將平行化技術應用</w:t>
      </w:r>
      <w:proofErr w:type="gramStart"/>
      <w:r w:rsidRPr="00E97536">
        <w:rPr>
          <w:rFonts w:eastAsia="標楷體" w:hint="eastAsia"/>
          <w:kern w:val="0"/>
          <w:szCs w:val="20"/>
        </w:rPr>
        <w:t>於卷積</w:t>
      </w:r>
      <w:proofErr w:type="gramEnd"/>
      <w:r w:rsidRPr="00E97536">
        <w:rPr>
          <w:rFonts w:eastAsia="標楷體" w:hint="eastAsia"/>
          <w:kern w:val="0"/>
          <w:szCs w:val="20"/>
        </w:rPr>
        <w:t>層、池化層和全連接層的計算中。這種設計大幅降低了計算時間，使</w:t>
      </w:r>
      <w:r w:rsidRPr="00E97536">
        <w:rPr>
          <w:rFonts w:eastAsia="標楷體" w:hint="eastAsia"/>
          <w:kern w:val="0"/>
          <w:szCs w:val="20"/>
        </w:rPr>
        <w:t>FPGA</w:t>
      </w:r>
      <w:r w:rsidRPr="00E97536">
        <w:rPr>
          <w:rFonts w:eastAsia="標楷體" w:hint="eastAsia"/>
          <w:kern w:val="0"/>
          <w:szCs w:val="20"/>
        </w:rPr>
        <w:t>能夠</w:t>
      </w:r>
      <w:proofErr w:type="gramStart"/>
      <w:r w:rsidRPr="00E97536">
        <w:rPr>
          <w:rFonts w:eastAsia="標楷體" w:hint="eastAsia"/>
          <w:kern w:val="0"/>
          <w:szCs w:val="20"/>
        </w:rPr>
        <w:t>高效地執行</w:t>
      </w:r>
      <w:proofErr w:type="gramEnd"/>
      <w:r w:rsidRPr="00E97536">
        <w:rPr>
          <w:rFonts w:eastAsia="標楷體" w:hint="eastAsia"/>
          <w:kern w:val="0"/>
          <w:szCs w:val="20"/>
        </w:rPr>
        <w:t>CIFAR-10</w:t>
      </w:r>
      <w:r w:rsidRPr="00E97536">
        <w:rPr>
          <w:rFonts w:eastAsia="標楷體" w:hint="eastAsia"/>
          <w:kern w:val="0"/>
          <w:szCs w:val="20"/>
        </w:rPr>
        <w:t>圖像辨識任務。所實現的系統通過</w:t>
      </w:r>
      <w:r w:rsidRPr="00E97536">
        <w:rPr>
          <w:rFonts w:eastAsia="標楷體" w:hint="eastAsia"/>
          <w:kern w:val="0"/>
          <w:szCs w:val="20"/>
        </w:rPr>
        <w:t>UART</w:t>
      </w:r>
      <w:r w:rsidRPr="00E97536">
        <w:rPr>
          <w:rFonts w:eastAsia="標楷體" w:hint="eastAsia"/>
          <w:kern w:val="0"/>
          <w:szCs w:val="20"/>
        </w:rPr>
        <w:t>介面將測試圖像從</w:t>
      </w:r>
      <w:r w:rsidRPr="00E97536">
        <w:rPr>
          <w:rFonts w:eastAsia="標楷體" w:hint="eastAsia"/>
          <w:kern w:val="0"/>
          <w:szCs w:val="20"/>
        </w:rPr>
        <w:t>PC</w:t>
      </w:r>
      <w:r w:rsidRPr="00E97536">
        <w:rPr>
          <w:rFonts w:eastAsia="標楷體" w:hint="eastAsia"/>
          <w:kern w:val="0"/>
          <w:szCs w:val="20"/>
        </w:rPr>
        <w:t>傳輸到</w:t>
      </w:r>
      <w:r w:rsidRPr="00E97536">
        <w:rPr>
          <w:rFonts w:eastAsia="標楷體" w:hint="eastAsia"/>
          <w:kern w:val="0"/>
          <w:szCs w:val="20"/>
        </w:rPr>
        <w:t>FPGA</w:t>
      </w:r>
      <w:r w:rsidRPr="00E97536">
        <w:rPr>
          <w:rFonts w:eastAsia="標楷體" w:hint="eastAsia"/>
          <w:kern w:val="0"/>
          <w:szCs w:val="20"/>
        </w:rPr>
        <w:t>，再將預測結果回傳至</w:t>
      </w:r>
      <w:r w:rsidRPr="00E97536">
        <w:rPr>
          <w:rFonts w:eastAsia="標楷體" w:hint="eastAsia"/>
          <w:kern w:val="0"/>
          <w:szCs w:val="20"/>
        </w:rPr>
        <w:t>PC</w:t>
      </w:r>
      <w:r w:rsidRPr="00E97536">
        <w:rPr>
          <w:rFonts w:eastAsia="標楷體" w:hint="eastAsia"/>
          <w:kern w:val="0"/>
          <w:szCs w:val="20"/>
        </w:rPr>
        <w:t>顯示。利用並行計算，</w:t>
      </w:r>
      <w:r w:rsidRPr="00E97536">
        <w:rPr>
          <w:rFonts w:eastAsia="標楷體" w:hint="eastAsia"/>
          <w:kern w:val="0"/>
          <w:szCs w:val="20"/>
        </w:rPr>
        <w:t>FPGA</w:t>
      </w:r>
      <w:r w:rsidRPr="00E97536">
        <w:rPr>
          <w:rFonts w:eastAsia="標楷體" w:hint="eastAsia"/>
          <w:kern w:val="0"/>
          <w:szCs w:val="20"/>
        </w:rPr>
        <w:t>可以在同一時鐘週期內處理多個像素，加速特徵圖的計算，顯著提高圖像辨識的效率。實驗結果顯示，相比</w:t>
      </w:r>
      <w:r w:rsidRPr="00E97536">
        <w:rPr>
          <w:rFonts w:eastAsia="標楷體" w:hint="eastAsia"/>
          <w:kern w:val="0"/>
          <w:szCs w:val="20"/>
        </w:rPr>
        <w:t>GPU</w:t>
      </w:r>
      <w:r w:rsidRPr="00E97536">
        <w:rPr>
          <w:rFonts w:eastAsia="標楷體" w:hint="eastAsia"/>
          <w:kern w:val="0"/>
          <w:szCs w:val="20"/>
        </w:rPr>
        <w:t>，本設計達到了約</w:t>
      </w:r>
      <w:r w:rsidRPr="00E97536">
        <w:rPr>
          <w:rFonts w:eastAsia="標楷體" w:hint="eastAsia"/>
          <w:kern w:val="0"/>
          <w:szCs w:val="20"/>
        </w:rPr>
        <w:t>2.5</w:t>
      </w:r>
      <w:r w:rsidRPr="00E97536">
        <w:rPr>
          <w:rFonts w:eastAsia="標楷體" w:hint="eastAsia"/>
          <w:kern w:val="0"/>
          <w:szCs w:val="20"/>
        </w:rPr>
        <w:t>倍的加速效果，與</w:t>
      </w:r>
      <w:r w:rsidRPr="00E97536">
        <w:rPr>
          <w:rFonts w:eastAsia="標楷體" w:hint="eastAsia"/>
          <w:kern w:val="0"/>
          <w:szCs w:val="20"/>
        </w:rPr>
        <w:t>CPU</w:t>
      </w:r>
      <w:r w:rsidRPr="00E97536">
        <w:rPr>
          <w:rFonts w:eastAsia="標楷體" w:hint="eastAsia"/>
          <w:kern w:val="0"/>
          <w:szCs w:val="20"/>
        </w:rPr>
        <w:t>相比則實現了</w:t>
      </w:r>
      <w:r w:rsidRPr="00E97536">
        <w:rPr>
          <w:rFonts w:eastAsia="標楷體" w:hint="eastAsia"/>
          <w:kern w:val="0"/>
          <w:szCs w:val="20"/>
        </w:rPr>
        <w:t>27.5</w:t>
      </w:r>
      <w:r w:rsidRPr="00E97536">
        <w:rPr>
          <w:rFonts w:eastAsia="標楷體" w:hint="eastAsia"/>
          <w:kern w:val="0"/>
          <w:szCs w:val="20"/>
        </w:rPr>
        <w:t>倍的加速。儘管如此，</w:t>
      </w:r>
      <w:r w:rsidRPr="00E97536">
        <w:rPr>
          <w:rFonts w:eastAsia="標楷體" w:hint="eastAsia"/>
          <w:kern w:val="0"/>
          <w:szCs w:val="20"/>
        </w:rPr>
        <w:t>FPGA</w:t>
      </w:r>
      <w:r w:rsidRPr="00E97536">
        <w:rPr>
          <w:rFonts w:eastAsia="標楷體" w:hint="eastAsia"/>
          <w:kern w:val="0"/>
          <w:szCs w:val="20"/>
        </w:rPr>
        <w:t>實現的</w:t>
      </w:r>
      <w:r w:rsidRPr="00E97536">
        <w:rPr>
          <w:rFonts w:eastAsia="標楷體" w:hint="eastAsia"/>
          <w:kern w:val="0"/>
          <w:szCs w:val="20"/>
        </w:rPr>
        <w:t>CNN</w:t>
      </w:r>
      <w:r w:rsidRPr="00E97536">
        <w:rPr>
          <w:rFonts w:eastAsia="標楷體" w:hint="eastAsia"/>
          <w:kern w:val="0"/>
          <w:szCs w:val="20"/>
        </w:rPr>
        <w:t>在</w:t>
      </w:r>
      <w:r w:rsidRPr="00E97536">
        <w:rPr>
          <w:rFonts w:eastAsia="標楷體" w:hint="eastAsia"/>
          <w:kern w:val="0"/>
          <w:szCs w:val="20"/>
        </w:rPr>
        <w:t>CIFAR-10</w:t>
      </w:r>
      <w:r w:rsidRPr="00E97536">
        <w:rPr>
          <w:rFonts w:eastAsia="標楷體" w:hint="eastAsia"/>
          <w:kern w:val="0"/>
          <w:szCs w:val="20"/>
        </w:rPr>
        <w:t>資料集上的辨識準確度與使用軟體實現的準確度相近，顯示出該系統在加速圖像辨識任務方面的巨大應用潛力。</w:t>
      </w:r>
    </w:p>
    <w:p w14:paraId="72FCBE39"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609497C" w14:textId="2C675E36" w:rsidR="00481CA7" w:rsidRDefault="00481CA7"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481CA7">
        <w:rPr>
          <w:rFonts w:eastAsia="標楷體" w:hint="eastAsia"/>
          <w:kern w:val="0"/>
          <w:szCs w:val="20"/>
        </w:rPr>
        <w:t>洪嘉昌</w:t>
      </w:r>
      <w:r w:rsidRPr="00481CA7">
        <w:rPr>
          <w:rFonts w:eastAsia="標楷體" w:hint="eastAsia"/>
          <w:kern w:val="0"/>
          <w:szCs w:val="20"/>
        </w:rPr>
        <w:t>(2023)</w:t>
      </w:r>
      <w:r w:rsidRPr="00481CA7">
        <w:rPr>
          <w:rFonts w:eastAsia="標楷體" w:hint="eastAsia"/>
          <w:kern w:val="0"/>
          <w:szCs w:val="20"/>
        </w:rPr>
        <w:t>提出了一種基於相似性特徵融合和</w:t>
      </w:r>
      <w:r w:rsidRPr="00481CA7">
        <w:rPr>
          <w:rFonts w:eastAsia="標楷體" w:hint="eastAsia"/>
          <w:kern w:val="0"/>
          <w:szCs w:val="20"/>
        </w:rPr>
        <w:t>CNN-LSTM</w:t>
      </w:r>
      <w:r w:rsidRPr="00481CA7">
        <w:rPr>
          <w:rFonts w:eastAsia="標楷體" w:hint="eastAsia"/>
          <w:kern w:val="0"/>
          <w:szCs w:val="20"/>
        </w:rPr>
        <w:t>模型的剩餘使用壽命</w:t>
      </w:r>
      <w:r w:rsidRPr="00481CA7">
        <w:rPr>
          <w:rFonts w:eastAsia="標楷體" w:hint="eastAsia"/>
          <w:kern w:val="0"/>
          <w:szCs w:val="20"/>
        </w:rPr>
        <w:t>(RUL)</w:t>
      </w:r>
      <w:r w:rsidRPr="00481CA7">
        <w:rPr>
          <w:rFonts w:eastAsia="標楷體" w:hint="eastAsia"/>
          <w:kern w:val="0"/>
          <w:szCs w:val="20"/>
        </w:rPr>
        <w:t>預測方法，旨在改善健康指標對預測準確度的影響。在深度學習中，健康指標的建立對預測結果至關重要，理想的健康指標應該能夠有效蘊含更多的軸承退化訊息。相似性特徵融合法被用來將多個特徵</w:t>
      </w:r>
      <w:proofErr w:type="gramStart"/>
      <w:r w:rsidRPr="00481CA7">
        <w:rPr>
          <w:rFonts w:eastAsia="標楷體" w:hint="eastAsia"/>
          <w:kern w:val="0"/>
          <w:szCs w:val="20"/>
        </w:rPr>
        <w:t>降維為</w:t>
      </w:r>
      <w:proofErr w:type="gramEnd"/>
      <w:r w:rsidRPr="00481CA7">
        <w:rPr>
          <w:rFonts w:eastAsia="標楷體" w:hint="eastAsia"/>
          <w:kern w:val="0"/>
          <w:szCs w:val="20"/>
        </w:rPr>
        <w:t>一個融合特徵，並與傳統特徵結合，形成一個綜合多方訊息的健康指標。然而，現有基於相似性特徵融合的</w:t>
      </w:r>
      <w:r w:rsidRPr="00481CA7">
        <w:rPr>
          <w:rFonts w:eastAsia="標楷體" w:hint="eastAsia"/>
          <w:kern w:val="0"/>
          <w:szCs w:val="20"/>
        </w:rPr>
        <w:t>RUL</w:t>
      </w:r>
      <w:r w:rsidRPr="00481CA7">
        <w:rPr>
          <w:rFonts w:eastAsia="標楷體" w:hint="eastAsia"/>
          <w:kern w:val="0"/>
          <w:szCs w:val="20"/>
        </w:rPr>
        <w:t>預測方法準確度較低。為了提高預測準確性，本文首先進行小</w:t>
      </w:r>
      <w:proofErr w:type="gramStart"/>
      <w:r w:rsidRPr="00481CA7">
        <w:rPr>
          <w:rFonts w:eastAsia="標楷體" w:hint="eastAsia"/>
          <w:kern w:val="0"/>
          <w:szCs w:val="20"/>
        </w:rPr>
        <w:t>波去噪</w:t>
      </w:r>
      <w:proofErr w:type="gramEnd"/>
      <w:r w:rsidRPr="00481CA7">
        <w:rPr>
          <w:rFonts w:eastAsia="標楷體" w:hint="eastAsia"/>
          <w:kern w:val="0"/>
          <w:szCs w:val="20"/>
        </w:rPr>
        <w:t>處理，並討論了</w:t>
      </w:r>
      <w:proofErr w:type="gramStart"/>
      <w:r w:rsidRPr="00481CA7">
        <w:rPr>
          <w:rFonts w:eastAsia="標楷體" w:hint="eastAsia"/>
          <w:kern w:val="0"/>
          <w:szCs w:val="20"/>
        </w:rPr>
        <w:t>不同母小</w:t>
      </w:r>
      <w:proofErr w:type="gramEnd"/>
      <w:r w:rsidRPr="00481CA7">
        <w:rPr>
          <w:rFonts w:eastAsia="標楷體" w:hint="eastAsia"/>
          <w:kern w:val="0"/>
          <w:szCs w:val="20"/>
        </w:rPr>
        <w:t>波基的效果，結果顯示</w:t>
      </w:r>
      <w:r w:rsidRPr="00481CA7">
        <w:rPr>
          <w:rFonts w:eastAsia="標楷體" w:hint="eastAsia"/>
          <w:kern w:val="0"/>
          <w:szCs w:val="20"/>
        </w:rPr>
        <w:t>Sym8</w:t>
      </w:r>
      <w:proofErr w:type="gramStart"/>
      <w:r w:rsidRPr="00481CA7">
        <w:rPr>
          <w:rFonts w:eastAsia="標楷體" w:hint="eastAsia"/>
          <w:kern w:val="0"/>
          <w:szCs w:val="20"/>
        </w:rPr>
        <w:t>母小波</w:t>
      </w:r>
      <w:proofErr w:type="gramEnd"/>
      <w:r w:rsidRPr="00481CA7">
        <w:rPr>
          <w:rFonts w:eastAsia="標楷體" w:hint="eastAsia"/>
          <w:kern w:val="0"/>
          <w:szCs w:val="20"/>
        </w:rPr>
        <w:t>基最佳。接著，通過相似性融合特徵提取數據中的關鍵信息，並將其與傳統特徵結合來建立健康指標。對健康指標的特徵處理方法進行了改進，並與常見的移動平均平滑法進行比較，結果顯示移動平均平滑法表現較好。最後，將健康指標輸入至</w:t>
      </w:r>
      <w:r w:rsidRPr="00481CA7">
        <w:rPr>
          <w:rFonts w:eastAsia="標楷體" w:hint="eastAsia"/>
          <w:kern w:val="0"/>
          <w:szCs w:val="20"/>
        </w:rPr>
        <w:t>CNN-LSTM</w:t>
      </w:r>
      <w:r w:rsidRPr="00481CA7">
        <w:rPr>
          <w:rFonts w:eastAsia="標楷體" w:hint="eastAsia"/>
          <w:kern w:val="0"/>
          <w:szCs w:val="20"/>
        </w:rPr>
        <w:t>模型進行訓練與預測，實驗結果表明，與</w:t>
      </w:r>
      <w:r w:rsidRPr="00481CA7">
        <w:rPr>
          <w:rFonts w:eastAsia="標楷體" w:hint="eastAsia"/>
          <w:kern w:val="0"/>
          <w:szCs w:val="20"/>
        </w:rPr>
        <w:t>Convolutional Neural Network-Principal Component Analysis (CNN-PCA)</w:t>
      </w:r>
      <w:r w:rsidRPr="00481CA7">
        <w:rPr>
          <w:rFonts w:eastAsia="標楷體" w:hint="eastAsia"/>
          <w:kern w:val="0"/>
          <w:szCs w:val="20"/>
        </w:rPr>
        <w:t>相比，所提出的方法在預測軸承</w:t>
      </w:r>
      <w:r w:rsidRPr="00481CA7">
        <w:rPr>
          <w:rFonts w:eastAsia="標楷體" w:hint="eastAsia"/>
          <w:kern w:val="0"/>
          <w:szCs w:val="20"/>
        </w:rPr>
        <w:t>RUL</w:t>
      </w:r>
      <w:r w:rsidRPr="00481CA7">
        <w:rPr>
          <w:rFonts w:eastAsia="標楷體" w:hint="eastAsia"/>
          <w:kern w:val="0"/>
          <w:szCs w:val="20"/>
        </w:rPr>
        <w:t>準確度上有顯著提升。</w:t>
      </w:r>
    </w:p>
    <w:p w14:paraId="45CBDCB0"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78AA0BD9" w14:textId="1495FA16" w:rsidR="00481CA7" w:rsidRDefault="00481CA7" w:rsidP="00DA5443">
      <w:pPr>
        <w:widowControl/>
        <w:overflowPunct w:val="0"/>
        <w:autoSpaceDE w:val="0"/>
        <w:autoSpaceDN w:val="0"/>
        <w:adjustRightInd w:val="0"/>
        <w:snapToGrid w:val="0"/>
        <w:ind w:firstLineChars="200" w:firstLine="480"/>
        <w:jc w:val="both"/>
        <w:textAlignment w:val="baseline"/>
        <w:rPr>
          <w:rFonts w:eastAsia="標楷體"/>
          <w:kern w:val="0"/>
          <w:szCs w:val="20"/>
        </w:rPr>
      </w:pPr>
      <w:r w:rsidRPr="00481CA7">
        <w:rPr>
          <w:rFonts w:eastAsia="標楷體" w:hint="eastAsia"/>
          <w:kern w:val="0"/>
          <w:szCs w:val="20"/>
        </w:rPr>
        <w:t>賀</w:t>
      </w:r>
      <w:proofErr w:type="gramStart"/>
      <w:r w:rsidRPr="00481CA7">
        <w:rPr>
          <w:rFonts w:eastAsia="標楷體" w:hint="eastAsia"/>
          <w:kern w:val="0"/>
          <w:szCs w:val="20"/>
        </w:rPr>
        <w:t>一</w:t>
      </w:r>
      <w:proofErr w:type="gramEnd"/>
      <w:r w:rsidRPr="00481CA7">
        <w:rPr>
          <w:rFonts w:eastAsia="標楷體" w:hint="eastAsia"/>
          <w:kern w:val="0"/>
          <w:szCs w:val="20"/>
        </w:rPr>
        <w:t>庭</w:t>
      </w:r>
      <w:r w:rsidRPr="00481CA7">
        <w:rPr>
          <w:rFonts w:eastAsia="標楷體" w:hint="eastAsia"/>
          <w:kern w:val="0"/>
          <w:szCs w:val="20"/>
        </w:rPr>
        <w:t>(2023)</w:t>
      </w:r>
      <w:r w:rsidRPr="00481CA7">
        <w:rPr>
          <w:rFonts w:eastAsia="標楷體" w:hint="eastAsia"/>
          <w:kern w:val="0"/>
          <w:szCs w:val="20"/>
        </w:rPr>
        <w:t>研究了如何在異質邊緣計算環境下</w:t>
      </w:r>
      <w:proofErr w:type="gramStart"/>
      <w:r w:rsidRPr="00481CA7">
        <w:rPr>
          <w:rFonts w:eastAsia="標楷體" w:hint="eastAsia"/>
          <w:kern w:val="0"/>
          <w:szCs w:val="20"/>
        </w:rPr>
        <w:t>減少卷積神經</w:t>
      </w:r>
      <w:proofErr w:type="gramEnd"/>
      <w:r w:rsidRPr="00481CA7">
        <w:rPr>
          <w:rFonts w:eastAsia="標楷體" w:hint="eastAsia"/>
          <w:kern w:val="0"/>
          <w:szCs w:val="20"/>
        </w:rPr>
        <w:t>網路</w:t>
      </w:r>
      <w:r w:rsidRPr="00481CA7">
        <w:rPr>
          <w:rFonts w:eastAsia="標楷體" w:hint="eastAsia"/>
          <w:kern w:val="0"/>
          <w:szCs w:val="20"/>
        </w:rPr>
        <w:t>(CNN)</w:t>
      </w:r>
      <w:r w:rsidRPr="00481CA7">
        <w:rPr>
          <w:rFonts w:eastAsia="標楷體" w:hint="eastAsia"/>
          <w:kern w:val="0"/>
          <w:szCs w:val="20"/>
        </w:rPr>
        <w:t>的推理時間。隨著人工智慧與機器學習技術</w:t>
      </w:r>
      <w:r w:rsidRPr="00481CA7">
        <w:rPr>
          <w:rFonts w:eastAsia="標楷體" w:hint="eastAsia"/>
          <w:kern w:val="0"/>
          <w:szCs w:val="20"/>
        </w:rPr>
        <w:t>(AI/ML)</w:t>
      </w:r>
      <w:r w:rsidRPr="00481CA7">
        <w:rPr>
          <w:rFonts w:eastAsia="標楷體" w:hint="eastAsia"/>
          <w:kern w:val="0"/>
          <w:szCs w:val="20"/>
        </w:rPr>
        <w:t>的快速進展，越來越多的服務功能依賴這些模型來實現，而運行這些模型需要大量的計算資源，這促使雲計算的發展逐步轉向邊緣計算。然而，邊緣計算環境的計算資源相對</w:t>
      </w:r>
      <w:proofErr w:type="gramStart"/>
      <w:r w:rsidRPr="00481CA7">
        <w:rPr>
          <w:rFonts w:eastAsia="標楷體" w:hint="eastAsia"/>
          <w:kern w:val="0"/>
          <w:szCs w:val="20"/>
        </w:rPr>
        <w:t>較少且具有</w:t>
      </w:r>
      <w:proofErr w:type="gramEnd"/>
      <w:r w:rsidRPr="00481CA7">
        <w:rPr>
          <w:rFonts w:eastAsia="標楷體" w:hint="eastAsia"/>
          <w:kern w:val="0"/>
          <w:szCs w:val="20"/>
        </w:rPr>
        <w:t>異質性，因此，如何加速</w:t>
      </w:r>
      <w:r w:rsidRPr="00481CA7">
        <w:rPr>
          <w:rFonts w:eastAsia="標楷體" w:hint="eastAsia"/>
          <w:kern w:val="0"/>
          <w:szCs w:val="20"/>
        </w:rPr>
        <w:t>AI/ML</w:t>
      </w:r>
      <w:r w:rsidRPr="00481CA7">
        <w:rPr>
          <w:rFonts w:eastAsia="標楷體" w:hint="eastAsia"/>
          <w:kern w:val="0"/>
          <w:szCs w:val="20"/>
        </w:rPr>
        <w:t>模型的推理時間成為一個迫切問題。本文提出了一種方法來縮短</w:t>
      </w:r>
      <w:r w:rsidRPr="00481CA7">
        <w:rPr>
          <w:rFonts w:eastAsia="標楷體" w:hint="eastAsia"/>
          <w:kern w:val="0"/>
          <w:szCs w:val="20"/>
        </w:rPr>
        <w:t>CNN</w:t>
      </w:r>
      <w:r w:rsidRPr="00481CA7">
        <w:rPr>
          <w:rFonts w:eastAsia="標楷體" w:hint="eastAsia"/>
          <w:kern w:val="0"/>
          <w:szCs w:val="20"/>
        </w:rPr>
        <w:t>的推理時間，具體做法是透過調整需要計算的特徵圖，這些特徵圖會被分配給多台計算裝置進行處理。本文將推理時間最小化問題建模為最佳化問題，並提出了兩個算法來尋找近似解。實驗結果顯示，通過改善先前研究中的特徵圖分割方式，確實能夠顯著縮短</w:t>
      </w:r>
      <w:r w:rsidRPr="00481CA7">
        <w:rPr>
          <w:rFonts w:eastAsia="標楷體" w:hint="eastAsia"/>
          <w:kern w:val="0"/>
          <w:szCs w:val="20"/>
        </w:rPr>
        <w:t>CNN</w:t>
      </w:r>
      <w:r w:rsidRPr="00481CA7">
        <w:rPr>
          <w:rFonts w:eastAsia="標楷體" w:hint="eastAsia"/>
          <w:kern w:val="0"/>
          <w:szCs w:val="20"/>
        </w:rPr>
        <w:t>的推理時間。</w:t>
      </w:r>
    </w:p>
    <w:p w14:paraId="3BAA087E" w14:textId="77777777" w:rsidR="00CF049F" w:rsidRDefault="00CF049F" w:rsidP="00CF049F">
      <w:pPr>
        <w:widowControl/>
        <w:overflowPunct w:val="0"/>
        <w:autoSpaceDE w:val="0"/>
        <w:autoSpaceDN w:val="0"/>
        <w:adjustRightInd w:val="0"/>
        <w:snapToGrid w:val="0"/>
        <w:jc w:val="both"/>
        <w:textAlignment w:val="baseline"/>
        <w:rPr>
          <w:rFonts w:eastAsia="標楷體"/>
          <w:kern w:val="0"/>
          <w:szCs w:val="20"/>
        </w:rPr>
      </w:pPr>
    </w:p>
    <w:p w14:paraId="050921E0" w14:textId="2A63AB4F" w:rsidR="00E213B9" w:rsidRDefault="00481CA7" w:rsidP="00E213B9">
      <w:pPr>
        <w:widowControl/>
        <w:overflowPunct w:val="0"/>
        <w:autoSpaceDE w:val="0"/>
        <w:autoSpaceDN w:val="0"/>
        <w:adjustRightInd w:val="0"/>
        <w:snapToGrid w:val="0"/>
        <w:ind w:firstLineChars="200" w:firstLine="480"/>
        <w:jc w:val="both"/>
        <w:textAlignment w:val="baseline"/>
        <w:rPr>
          <w:rFonts w:eastAsia="標楷體"/>
          <w:kern w:val="0"/>
          <w:szCs w:val="20"/>
        </w:rPr>
      </w:pPr>
      <w:r w:rsidRPr="00481CA7">
        <w:rPr>
          <w:rFonts w:eastAsia="標楷體" w:hint="eastAsia"/>
          <w:kern w:val="0"/>
          <w:szCs w:val="20"/>
        </w:rPr>
        <w:t>陳柏佑</w:t>
      </w:r>
      <w:r w:rsidRPr="00481CA7">
        <w:rPr>
          <w:rFonts w:eastAsia="標楷體" w:hint="eastAsia"/>
          <w:kern w:val="0"/>
          <w:szCs w:val="20"/>
        </w:rPr>
        <w:t>(2023)</w:t>
      </w:r>
      <w:r w:rsidRPr="00481CA7">
        <w:rPr>
          <w:rFonts w:eastAsia="標楷體" w:hint="eastAsia"/>
          <w:kern w:val="0"/>
          <w:szCs w:val="20"/>
        </w:rPr>
        <w:t>在其研究中提出了一種</w:t>
      </w:r>
      <w:proofErr w:type="gramStart"/>
      <w:r w:rsidRPr="00481CA7">
        <w:rPr>
          <w:rFonts w:eastAsia="標楷體" w:hint="eastAsia"/>
          <w:kern w:val="0"/>
          <w:szCs w:val="20"/>
        </w:rPr>
        <w:t>基於卷積神經</w:t>
      </w:r>
      <w:proofErr w:type="gramEnd"/>
      <w:r w:rsidRPr="00481CA7">
        <w:rPr>
          <w:rFonts w:eastAsia="標楷體" w:hint="eastAsia"/>
          <w:kern w:val="0"/>
          <w:szCs w:val="20"/>
        </w:rPr>
        <w:t>網絡</w:t>
      </w:r>
      <w:r w:rsidRPr="00481CA7">
        <w:rPr>
          <w:rFonts w:eastAsia="標楷體" w:hint="eastAsia"/>
          <w:kern w:val="0"/>
          <w:szCs w:val="20"/>
        </w:rPr>
        <w:t>(CNN)</w:t>
      </w:r>
      <w:r w:rsidRPr="00481CA7">
        <w:rPr>
          <w:rFonts w:eastAsia="標楷體" w:hint="eastAsia"/>
          <w:kern w:val="0"/>
          <w:szCs w:val="20"/>
        </w:rPr>
        <w:t>與雙向長短期記憶</w:t>
      </w:r>
      <w:r w:rsidRPr="00481CA7">
        <w:rPr>
          <w:rFonts w:eastAsia="標楷體" w:hint="eastAsia"/>
          <w:kern w:val="0"/>
          <w:szCs w:val="20"/>
        </w:rPr>
        <w:t>(Bi-LSTM)</w:t>
      </w:r>
      <w:r w:rsidRPr="00481CA7">
        <w:rPr>
          <w:rFonts w:eastAsia="標楷體" w:hint="eastAsia"/>
          <w:kern w:val="0"/>
          <w:szCs w:val="20"/>
        </w:rPr>
        <w:t>的混合模型，並結合注意力機制來進行網路異常偵測。隨著聯網裝置數量的快速增長，網路攻擊事件也愈加頻繁，因此網路安全的重要性日益增加。現今，深度學習已廣泛應用於流量分析，並通常利用神經網絡架構來提取資料特徵。然而，現有的</w:t>
      </w:r>
      <w:r w:rsidRPr="00481CA7">
        <w:rPr>
          <w:rFonts w:eastAsia="標楷體" w:hint="eastAsia"/>
          <w:kern w:val="0"/>
          <w:szCs w:val="20"/>
        </w:rPr>
        <w:t>AI</w:t>
      </w:r>
      <w:r w:rsidRPr="00481CA7">
        <w:rPr>
          <w:rFonts w:eastAsia="標楷體" w:hint="eastAsia"/>
          <w:kern w:val="0"/>
          <w:szCs w:val="20"/>
        </w:rPr>
        <w:t>模型開發者多數僅依賴單一型態的特徵</w:t>
      </w:r>
      <w:r w:rsidR="00F25D66">
        <w:rPr>
          <w:rFonts w:eastAsia="標楷體" w:hint="eastAsia"/>
          <w:kern w:val="0"/>
          <w:szCs w:val="20"/>
        </w:rPr>
        <w:t>(</w:t>
      </w:r>
      <w:r w:rsidRPr="00481CA7">
        <w:rPr>
          <w:rFonts w:eastAsia="標楷體" w:hint="eastAsia"/>
          <w:kern w:val="0"/>
          <w:szCs w:val="20"/>
        </w:rPr>
        <w:t>如時間特徵或空間特徵</w:t>
      </w:r>
      <w:r w:rsidR="00F25D66">
        <w:rPr>
          <w:rFonts w:eastAsia="標楷體" w:hint="eastAsia"/>
          <w:kern w:val="0"/>
          <w:szCs w:val="20"/>
        </w:rPr>
        <w:t>)</w:t>
      </w:r>
      <w:r w:rsidRPr="00481CA7">
        <w:rPr>
          <w:rFonts w:eastAsia="標楷體" w:hint="eastAsia"/>
          <w:kern w:val="0"/>
          <w:szCs w:val="20"/>
        </w:rPr>
        <w:t>，這導致在預測流量時未能全面捕捉特徵的多樣性，從而影響預測準確度。為了解決這一問題，</w:t>
      </w:r>
      <w:r w:rsidRPr="00481CA7">
        <w:rPr>
          <w:rFonts w:eastAsia="標楷體" w:hint="eastAsia"/>
          <w:kern w:val="0"/>
          <w:szCs w:val="20"/>
        </w:rPr>
        <w:lastRenderedPageBreak/>
        <w:t>該研究提出了一個融合時間與空間特徵的混合模型</w:t>
      </w:r>
      <w:proofErr w:type="gramStart"/>
      <w:r w:rsidRPr="00481CA7">
        <w:rPr>
          <w:rFonts w:eastAsia="標楷體" w:hint="eastAsia"/>
          <w:kern w:val="0"/>
          <w:szCs w:val="20"/>
        </w:rPr>
        <w:t>——</w:t>
      </w:r>
      <w:proofErr w:type="gramEnd"/>
      <w:r w:rsidRPr="00481CA7">
        <w:rPr>
          <w:rFonts w:eastAsia="標楷體" w:hint="eastAsia"/>
          <w:kern w:val="0"/>
          <w:szCs w:val="20"/>
        </w:rPr>
        <w:t>Convolutional Neural Network and Bidirectional Long Short Term Memory with Attention Mechanism (CBLA)</w:t>
      </w:r>
      <w:r w:rsidRPr="00481CA7">
        <w:rPr>
          <w:rFonts w:eastAsia="標楷體" w:hint="eastAsia"/>
          <w:kern w:val="0"/>
          <w:szCs w:val="20"/>
        </w:rPr>
        <w:t>。該模型通過結合注意力機制，能夠同時捕捉流量的空間與時間特徵，並提升模型在預測分類上的準確度，具備更強的可解釋性。實驗結果顯示，</w:t>
      </w:r>
      <w:r w:rsidRPr="00481CA7">
        <w:rPr>
          <w:rFonts w:eastAsia="標楷體" w:hint="eastAsia"/>
          <w:kern w:val="0"/>
          <w:szCs w:val="20"/>
        </w:rPr>
        <w:t>CBLA</w:t>
      </w:r>
      <w:r w:rsidRPr="00481CA7">
        <w:rPr>
          <w:rFonts w:eastAsia="標楷體" w:hint="eastAsia"/>
          <w:kern w:val="0"/>
          <w:szCs w:val="20"/>
        </w:rPr>
        <w:t>模型在</w:t>
      </w:r>
      <w:r w:rsidRPr="00481CA7">
        <w:rPr>
          <w:rFonts w:eastAsia="標楷體" w:hint="eastAsia"/>
          <w:kern w:val="0"/>
          <w:szCs w:val="20"/>
        </w:rPr>
        <w:t>CIC-IDS2017</w:t>
      </w:r>
      <w:r w:rsidRPr="00481CA7">
        <w:rPr>
          <w:rFonts w:eastAsia="標楷體" w:hint="eastAsia"/>
          <w:kern w:val="0"/>
          <w:szCs w:val="20"/>
        </w:rPr>
        <w:t>資料集上能有效辨識</w:t>
      </w:r>
      <w:r w:rsidRPr="00481CA7">
        <w:rPr>
          <w:rFonts w:eastAsia="標楷體" w:hint="eastAsia"/>
          <w:kern w:val="0"/>
          <w:szCs w:val="20"/>
        </w:rPr>
        <w:t>9</w:t>
      </w:r>
      <w:r w:rsidRPr="00481CA7">
        <w:rPr>
          <w:rFonts w:eastAsia="標楷體" w:hint="eastAsia"/>
          <w:kern w:val="0"/>
          <w:szCs w:val="20"/>
        </w:rPr>
        <w:t>種攻擊類型，並達到</w:t>
      </w:r>
      <w:r w:rsidRPr="00481CA7">
        <w:rPr>
          <w:rFonts w:eastAsia="標楷體" w:hint="eastAsia"/>
          <w:kern w:val="0"/>
          <w:szCs w:val="20"/>
        </w:rPr>
        <w:t>99.43%</w:t>
      </w:r>
      <w:r w:rsidRPr="00481CA7">
        <w:rPr>
          <w:rFonts w:eastAsia="標楷體" w:hint="eastAsia"/>
          <w:kern w:val="0"/>
          <w:szCs w:val="20"/>
        </w:rPr>
        <w:t>的</w:t>
      </w:r>
      <w:r w:rsidRPr="00481CA7">
        <w:rPr>
          <w:rFonts w:eastAsia="標楷體" w:hint="eastAsia"/>
          <w:kern w:val="0"/>
          <w:szCs w:val="20"/>
        </w:rPr>
        <w:t>F1-Score</w:t>
      </w:r>
      <w:r w:rsidRPr="00481CA7">
        <w:rPr>
          <w:rFonts w:eastAsia="標楷體" w:hint="eastAsia"/>
          <w:kern w:val="0"/>
          <w:szCs w:val="20"/>
        </w:rPr>
        <w:t>。與傳統的</w:t>
      </w:r>
      <w:r w:rsidRPr="00481CA7">
        <w:rPr>
          <w:rFonts w:eastAsia="標楷體" w:hint="eastAsia"/>
          <w:kern w:val="0"/>
          <w:szCs w:val="20"/>
        </w:rPr>
        <w:t>CNN-Bi-LSTM</w:t>
      </w:r>
      <w:r w:rsidRPr="00481CA7">
        <w:rPr>
          <w:rFonts w:eastAsia="標楷體" w:hint="eastAsia"/>
          <w:kern w:val="0"/>
          <w:szCs w:val="20"/>
        </w:rPr>
        <w:t>模型相比，</w:t>
      </w:r>
      <w:r w:rsidRPr="00481CA7">
        <w:rPr>
          <w:rFonts w:eastAsia="標楷體" w:hint="eastAsia"/>
          <w:kern w:val="0"/>
          <w:szCs w:val="20"/>
        </w:rPr>
        <w:t>CBLA</w:t>
      </w:r>
      <w:r w:rsidRPr="00481CA7">
        <w:rPr>
          <w:rFonts w:eastAsia="標楷體" w:hint="eastAsia"/>
          <w:kern w:val="0"/>
          <w:szCs w:val="20"/>
        </w:rPr>
        <w:t>模型在</w:t>
      </w:r>
      <w:r w:rsidRPr="00481CA7">
        <w:rPr>
          <w:rFonts w:eastAsia="標楷體" w:hint="eastAsia"/>
          <w:kern w:val="0"/>
          <w:szCs w:val="20"/>
        </w:rPr>
        <w:t>Bot</w:t>
      </w:r>
      <w:r w:rsidRPr="00481CA7">
        <w:rPr>
          <w:rFonts w:eastAsia="標楷體" w:hint="eastAsia"/>
          <w:kern w:val="0"/>
          <w:szCs w:val="20"/>
        </w:rPr>
        <w:t>、</w:t>
      </w:r>
      <w:proofErr w:type="spellStart"/>
      <w:r w:rsidRPr="00481CA7">
        <w:rPr>
          <w:rFonts w:eastAsia="標楷體" w:hint="eastAsia"/>
          <w:kern w:val="0"/>
          <w:szCs w:val="20"/>
        </w:rPr>
        <w:t>WebAttacks</w:t>
      </w:r>
      <w:proofErr w:type="spellEnd"/>
      <w:r w:rsidRPr="00481CA7">
        <w:rPr>
          <w:rFonts w:eastAsia="標楷體" w:hint="eastAsia"/>
          <w:kern w:val="0"/>
          <w:szCs w:val="20"/>
        </w:rPr>
        <w:t>和</w:t>
      </w:r>
      <w:r w:rsidRPr="00481CA7">
        <w:rPr>
          <w:rFonts w:eastAsia="標楷體" w:hint="eastAsia"/>
          <w:kern w:val="0"/>
          <w:szCs w:val="20"/>
        </w:rPr>
        <w:t>Infiltration</w:t>
      </w:r>
      <w:r w:rsidRPr="00481CA7">
        <w:rPr>
          <w:rFonts w:eastAsia="標楷體" w:hint="eastAsia"/>
          <w:kern w:val="0"/>
          <w:szCs w:val="20"/>
        </w:rPr>
        <w:t>攻擊類型上，</w:t>
      </w:r>
      <w:r w:rsidRPr="00481CA7">
        <w:rPr>
          <w:rFonts w:eastAsia="標楷體" w:hint="eastAsia"/>
          <w:kern w:val="0"/>
          <w:szCs w:val="20"/>
        </w:rPr>
        <w:t>F1-Score</w:t>
      </w:r>
      <w:r w:rsidRPr="00481CA7">
        <w:rPr>
          <w:rFonts w:eastAsia="標楷體" w:hint="eastAsia"/>
          <w:kern w:val="0"/>
          <w:szCs w:val="20"/>
        </w:rPr>
        <w:t>分別提升了</w:t>
      </w:r>
      <w:r w:rsidRPr="00481CA7">
        <w:rPr>
          <w:rFonts w:eastAsia="標楷體" w:hint="eastAsia"/>
          <w:kern w:val="0"/>
          <w:szCs w:val="20"/>
        </w:rPr>
        <w:t>38.92%</w:t>
      </w:r>
      <w:r w:rsidRPr="00481CA7">
        <w:rPr>
          <w:rFonts w:eastAsia="標楷體" w:hint="eastAsia"/>
          <w:kern w:val="0"/>
          <w:szCs w:val="20"/>
        </w:rPr>
        <w:t>、</w:t>
      </w:r>
      <w:r w:rsidRPr="00481CA7">
        <w:rPr>
          <w:rFonts w:eastAsia="標楷體" w:hint="eastAsia"/>
          <w:kern w:val="0"/>
          <w:szCs w:val="20"/>
        </w:rPr>
        <w:t>17.24%</w:t>
      </w:r>
      <w:r w:rsidRPr="00481CA7">
        <w:rPr>
          <w:rFonts w:eastAsia="標楷體" w:hint="eastAsia"/>
          <w:kern w:val="0"/>
          <w:szCs w:val="20"/>
        </w:rPr>
        <w:t>和</w:t>
      </w:r>
      <w:r w:rsidRPr="00481CA7">
        <w:rPr>
          <w:rFonts w:eastAsia="標楷體" w:hint="eastAsia"/>
          <w:kern w:val="0"/>
          <w:szCs w:val="20"/>
        </w:rPr>
        <w:t>25.42%</w:t>
      </w:r>
      <w:r w:rsidRPr="00481CA7">
        <w:rPr>
          <w:rFonts w:eastAsia="標楷體" w:hint="eastAsia"/>
          <w:kern w:val="0"/>
          <w:szCs w:val="20"/>
        </w:rPr>
        <w:t>。</w:t>
      </w:r>
      <w:proofErr w:type="gramStart"/>
      <w:r w:rsidRPr="00481CA7">
        <w:rPr>
          <w:rFonts w:eastAsia="標楷體" w:hint="eastAsia"/>
          <w:kern w:val="0"/>
          <w:szCs w:val="20"/>
        </w:rPr>
        <w:t>此外，</w:t>
      </w:r>
      <w:proofErr w:type="gramEnd"/>
      <w:r w:rsidRPr="00481CA7">
        <w:rPr>
          <w:rFonts w:eastAsia="標楷體" w:hint="eastAsia"/>
          <w:kern w:val="0"/>
          <w:szCs w:val="20"/>
        </w:rPr>
        <w:t>即使在特徵數量減少至</w:t>
      </w:r>
      <w:r w:rsidRPr="00481CA7">
        <w:rPr>
          <w:rFonts w:eastAsia="標楷體" w:hint="eastAsia"/>
          <w:kern w:val="0"/>
          <w:szCs w:val="20"/>
        </w:rPr>
        <w:t>20</w:t>
      </w:r>
      <w:r w:rsidRPr="00481CA7">
        <w:rPr>
          <w:rFonts w:eastAsia="標楷體" w:hint="eastAsia"/>
          <w:kern w:val="0"/>
          <w:szCs w:val="20"/>
        </w:rPr>
        <w:t>個的情況下，</w:t>
      </w:r>
      <w:r w:rsidRPr="00481CA7">
        <w:rPr>
          <w:rFonts w:eastAsia="標楷體" w:hint="eastAsia"/>
          <w:kern w:val="0"/>
          <w:szCs w:val="20"/>
        </w:rPr>
        <w:t>CBLA</w:t>
      </w:r>
      <w:r w:rsidRPr="00481CA7">
        <w:rPr>
          <w:rFonts w:eastAsia="標楷體" w:hint="eastAsia"/>
          <w:kern w:val="0"/>
          <w:szCs w:val="20"/>
        </w:rPr>
        <w:t>仍能達到</w:t>
      </w:r>
      <w:r w:rsidRPr="00481CA7">
        <w:rPr>
          <w:rFonts w:eastAsia="標楷體" w:hint="eastAsia"/>
          <w:kern w:val="0"/>
          <w:szCs w:val="20"/>
        </w:rPr>
        <w:t>93.67%</w:t>
      </w:r>
      <w:r w:rsidRPr="00481CA7">
        <w:rPr>
          <w:rFonts w:eastAsia="標楷體" w:hint="eastAsia"/>
          <w:kern w:val="0"/>
          <w:szCs w:val="20"/>
        </w:rPr>
        <w:t>的</w:t>
      </w:r>
      <w:r w:rsidRPr="00481CA7">
        <w:rPr>
          <w:rFonts w:eastAsia="標楷體" w:hint="eastAsia"/>
          <w:kern w:val="0"/>
          <w:szCs w:val="20"/>
        </w:rPr>
        <w:t>F1-Score</w:t>
      </w:r>
      <w:r w:rsidRPr="00481CA7">
        <w:rPr>
          <w:rFonts w:eastAsia="標楷體" w:hint="eastAsia"/>
          <w:kern w:val="0"/>
          <w:szCs w:val="20"/>
        </w:rPr>
        <w:t>，顯示其在惡意流量分類上的有效性及其在少量特徵下仍能保持良好的預測性能。</w:t>
      </w:r>
    </w:p>
    <w:p w14:paraId="74D4FFBB" w14:textId="4295710C" w:rsidR="00CF049F" w:rsidRPr="00481CA7" w:rsidRDefault="00E213B9" w:rsidP="00E213B9">
      <w:pPr>
        <w:widowControl/>
        <w:rPr>
          <w:rFonts w:eastAsia="標楷體"/>
          <w:kern w:val="0"/>
          <w:szCs w:val="20"/>
        </w:rPr>
      </w:pPr>
      <w:r>
        <w:rPr>
          <w:rFonts w:eastAsia="標楷體"/>
          <w:kern w:val="0"/>
          <w:szCs w:val="20"/>
        </w:rPr>
        <w:br w:type="page"/>
      </w:r>
    </w:p>
    <w:p w14:paraId="17C21226" w14:textId="1F851EA3" w:rsidR="00364092" w:rsidRPr="00CF049F" w:rsidRDefault="00C3584C" w:rsidP="00B649FD">
      <w:pPr>
        <w:widowControl/>
        <w:numPr>
          <w:ilvl w:val="0"/>
          <w:numId w:val="7"/>
        </w:numPr>
        <w:overflowPunct w:val="0"/>
        <w:autoSpaceDE w:val="0"/>
        <w:autoSpaceDN w:val="0"/>
        <w:adjustRightInd w:val="0"/>
        <w:snapToGrid w:val="0"/>
        <w:jc w:val="both"/>
        <w:textAlignment w:val="baseline"/>
        <w:rPr>
          <w:rFonts w:eastAsia="標楷體"/>
          <w:b/>
          <w:kern w:val="0"/>
          <w:sz w:val="28"/>
          <w:szCs w:val="28"/>
        </w:rPr>
      </w:pPr>
      <w:r>
        <w:rPr>
          <w:rFonts w:eastAsia="標楷體" w:hAnsi="標楷體" w:hint="eastAsia"/>
          <w:b/>
          <w:kern w:val="0"/>
          <w:sz w:val="28"/>
          <w:szCs w:val="28"/>
        </w:rPr>
        <w:lastRenderedPageBreak/>
        <w:t>研究方法</w:t>
      </w:r>
    </w:p>
    <w:p w14:paraId="26B39B5D" w14:textId="77777777" w:rsidR="00CF049F" w:rsidRPr="000676D9" w:rsidRDefault="00CF049F" w:rsidP="00CF049F">
      <w:pPr>
        <w:widowControl/>
        <w:overflowPunct w:val="0"/>
        <w:autoSpaceDE w:val="0"/>
        <w:autoSpaceDN w:val="0"/>
        <w:adjustRightInd w:val="0"/>
        <w:snapToGrid w:val="0"/>
        <w:jc w:val="both"/>
        <w:textAlignment w:val="baseline"/>
        <w:rPr>
          <w:rFonts w:eastAsia="標楷體"/>
          <w:b/>
          <w:kern w:val="0"/>
          <w:sz w:val="28"/>
          <w:szCs w:val="28"/>
        </w:rPr>
      </w:pPr>
    </w:p>
    <w:p w14:paraId="0DAF1C92" w14:textId="18DD5784" w:rsidR="00965200" w:rsidRDefault="000676D9" w:rsidP="00965200">
      <w:pPr>
        <w:adjustRightInd w:val="0"/>
        <w:snapToGrid w:val="0"/>
        <w:jc w:val="both"/>
        <w:rPr>
          <w:rFonts w:eastAsia="標楷體"/>
          <w:b/>
          <w:bCs/>
        </w:rPr>
      </w:pPr>
      <w:r w:rsidRPr="00A818B6">
        <w:rPr>
          <w:rFonts w:eastAsia="標楷體" w:hint="eastAsia"/>
          <w:b/>
          <w:bCs/>
        </w:rPr>
        <w:t>3.1</w:t>
      </w:r>
      <w:r w:rsidRPr="00A818B6">
        <w:rPr>
          <w:rFonts w:eastAsia="標楷體" w:hint="eastAsia"/>
          <w:b/>
          <w:bCs/>
        </w:rPr>
        <w:t>資料集的</w:t>
      </w:r>
      <w:r w:rsidR="00965200">
        <w:rPr>
          <w:rFonts w:eastAsia="標楷體" w:hint="eastAsia"/>
          <w:b/>
          <w:bCs/>
        </w:rPr>
        <w:t>選擇</w:t>
      </w:r>
    </w:p>
    <w:p w14:paraId="687D333E" w14:textId="36DF5334" w:rsidR="00E225DC" w:rsidRPr="00BE21A3" w:rsidRDefault="00E225DC" w:rsidP="00BE21A3">
      <w:pPr>
        <w:adjustRightInd w:val="0"/>
        <w:snapToGrid w:val="0"/>
        <w:ind w:firstLineChars="200" w:firstLine="480"/>
        <w:jc w:val="both"/>
        <w:rPr>
          <w:rFonts w:eastAsia="標楷體"/>
          <w:kern w:val="0"/>
          <w:szCs w:val="20"/>
        </w:rPr>
      </w:pPr>
      <w:r w:rsidRPr="00E225DC">
        <w:rPr>
          <w:rFonts w:eastAsia="標楷體" w:hint="eastAsia"/>
          <w:kern w:val="0"/>
          <w:szCs w:val="20"/>
        </w:rPr>
        <w:t>本研究使用三個公開資料集作為基礎數據來源，資料</w:t>
      </w:r>
      <w:r w:rsidR="00BE21A3">
        <w:rPr>
          <w:rFonts w:eastAsia="標楷體" w:hint="eastAsia"/>
          <w:kern w:val="0"/>
          <w:szCs w:val="20"/>
        </w:rPr>
        <w:t>都是</w:t>
      </w:r>
      <w:r w:rsidRPr="00E225DC">
        <w:rPr>
          <w:rFonts w:eastAsia="標楷體" w:hint="eastAsia"/>
          <w:kern w:val="0"/>
          <w:szCs w:val="20"/>
        </w:rPr>
        <w:t>來自</w:t>
      </w:r>
      <w:r w:rsidRPr="00E225DC">
        <w:rPr>
          <w:rFonts w:eastAsia="標楷體" w:hint="eastAsia"/>
          <w:kern w:val="0"/>
          <w:szCs w:val="20"/>
        </w:rPr>
        <w:t>Kaggle</w:t>
      </w:r>
      <w:r w:rsidRPr="00E225DC">
        <w:rPr>
          <w:rFonts w:eastAsia="標楷體" w:hint="eastAsia"/>
          <w:kern w:val="0"/>
          <w:szCs w:val="20"/>
        </w:rPr>
        <w:t>平台，並經篩選後專注於</w:t>
      </w:r>
      <w:proofErr w:type="gramStart"/>
      <w:r w:rsidRPr="00E225DC">
        <w:rPr>
          <w:rFonts w:eastAsia="標楷體" w:hint="eastAsia"/>
          <w:kern w:val="0"/>
          <w:szCs w:val="20"/>
        </w:rPr>
        <w:t>獅子與豹的</w:t>
      </w:r>
      <w:proofErr w:type="gramEnd"/>
      <w:r w:rsidRPr="00E225DC">
        <w:rPr>
          <w:rFonts w:eastAsia="標楷體" w:hint="eastAsia"/>
          <w:kern w:val="0"/>
          <w:szCs w:val="20"/>
        </w:rPr>
        <w:t>影像分類。以下將詳細說明這三</w:t>
      </w:r>
      <w:proofErr w:type="gramStart"/>
      <w:r w:rsidRPr="00E225DC">
        <w:rPr>
          <w:rFonts w:eastAsia="標楷體" w:hint="eastAsia"/>
          <w:kern w:val="0"/>
          <w:szCs w:val="20"/>
        </w:rPr>
        <w:t>個</w:t>
      </w:r>
      <w:proofErr w:type="gramEnd"/>
      <w:r w:rsidRPr="00E225DC">
        <w:rPr>
          <w:rFonts w:eastAsia="標楷體" w:hint="eastAsia"/>
          <w:kern w:val="0"/>
          <w:szCs w:val="20"/>
        </w:rPr>
        <w:t>資料集的來源及其特性。</w:t>
      </w:r>
    </w:p>
    <w:p w14:paraId="78860662" w14:textId="1CE79D5A" w:rsidR="00BE21A3" w:rsidRPr="00E225DC" w:rsidRDefault="00BE21A3" w:rsidP="00BE21A3">
      <w:pPr>
        <w:adjustRightInd w:val="0"/>
        <w:snapToGrid w:val="0"/>
        <w:ind w:firstLineChars="200" w:firstLine="480"/>
        <w:jc w:val="both"/>
        <w:rPr>
          <w:rFonts w:eastAsia="標楷體"/>
          <w:kern w:val="0"/>
          <w:szCs w:val="20"/>
        </w:rPr>
      </w:pPr>
      <w:r>
        <w:rPr>
          <w:rFonts w:eastAsia="標楷體" w:hint="eastAsia"/>
          <w:kern w:val="0"/>
          <w:szCs w:val="20"/>
        </w:rPr>
        <w:t>第一份資料是</w:t>
      </w:r>
      <w:r w:rsidRPr="00E225DC">
        <w:rPr>
          <w:rFonts w:eastAsia="標楷體"/>
          <w:kern w:val="0"/>
          <w:szCs w:val="20"/>
        </w:rPr>
        <w:t>Lions or Cheetahs Image Classification Dataset</w:t>
      </w:r>
      <w:r>
        <w:rPr>
          <w:rFonts w:eastAsia="標楷體" w:hint="eastAsia"/>
          <w:kern w:val="0"/>
          <w:szCs w:val="20"/>
        </w:rPr>
        <w:t>，</w:t>
      </w:r>
      <w:r w:rsidR="00E225DC" w:rsidRPr="00E225DC">
        <w:rPr>
          <w:rFonts w:eastAsia="標楷體" w:hint="eastAsia"/>
          <w:kern w:val="0"/>
          <w:szCs w:val="20"/>
        </w:rPr>
        <w:t>該資料集由</w:t>
      </w:r>
      <w:r w:rsidR="00D5719A" w:rsidRPr="00D5719A">
        <w:rPr>
          <w:rFonts w:eastAsia="標楷體"/>
          <w:kern w:val="0"/>
          <w:szCs w:val="20"/>
        </w:rPr>
        <w:t>Fish, M. (2022)</w:t>
      </w:r>
      <w:r w:rsidR="00E225DC" w:rsidRPr="00E225DC">
        <w:rPr>
          <w:rFonts w:eastAsia="標楷體" w:hint="eastAsia"/>
          <w:kern w:val="0"/>
          <w:szCs w:val="20"/>
        </w:rPr>
        <w:t>提供，主要聚焦於獅子與獵豹的影像分類。資料集中每張影像均附有清晰的類別標籤，背景多為自然場景，且影像解析度適中，適合用於卷積神經網路模型的訓練與測試。此資料集的特性包括：</w:t>
      </w:r>
    </w:p>
    <w:p w14:paraId="7903B621" w14:textId="0A50AA20" w:rsidR="00E225DC" w:rsidRPr="00E225DC" w:rsidRDefault="00BE21A3" w:rsidP="00BE21A3">
      <w:pPr>
        <w:adjustRightInd w:val="0"/>
        <w:snapToGrid w:val="0"/>
        <w:ind w:firstLineChars="100" w:firstLine="240"/>
        <w:jc w:val="both"/>
        <w:rPr>
          <w:rFonts w:eastAsia="標楷體"/>
          <w:kern w:val="0"/>
          <w:szCs w:val="20"/>
        </w:rPr>
      </w:pPr>
      <w:r>
        <w:rPr>
          <w:rFonts w:eastAsia="標楷體" w:hint="eastAsia"/>
          <w:kern w:val="0"/>
          <w:szCs w:val="20"/>
        </w:rPr>
        <w:t>1.</w:t>
      </w:r>
      <w:r w:rsidR="00E225DC" w:rsidRPr="00E225DC">
        <w:rPr>
          <w:rFonts w:eastAsia="標楷體" w:hint="eastAsia"/>
          <w:kern w:val="0"/>
          <w:szCs w:val="20"/>
        </w:rPr>
        <w:t>分類類別明確</w:t>
      </w:r>
      <w:r w:rsidR="00F25D66">
        <w:rPr>
          <w:rFonts w:eastAsia="標楷體" w:hint="eastAsia"/>
          <w:kern w:val="0"/>
          <w:szCs w:val="20"/>
        </w:rPr>
        <w:t>(</w:t>
      </w:r>
      <w:r w:rsidR="00E225DC" w:rsidRPr="00E225DC">
        <w:rPr>
          <w:rFonts w:eastAsia="標楷體" w:hint="eastAsia"/>
          <w:kern w:val="0"/>
          <w:szCs w:val="20"/>
        </w:rPr>
        <w:t>獅子與獵豹</w:t>
      </w:r>
      <w:r w:rsidR="00F25D66">
        <w:rPr>
          <w:rFonts w:eastAsia="標楷體" w:hint="eastAsia"/>
          <w:kern w:val="0"/>
          <w:szCs w:val="20"/>
        </w:rPr>
        <w:t>)</w:t>
      </w:r>
      <w:r w:rsidR="00E225DC" w:rsidRPr="00E225DC">
        <w:rPr>
          <w:rFonts w:eastAsia="標楷體" w:hint="eastAsia"/>
          <w:kern w:val="0"/>
          <w:szCs w:val="20"/>
        </w:rPr>
        <w:t>，數據標</w:t>
      </w:r>
      <w:proofErr w:type="gramStart"/>
      <w:r w:rsidR="00E225DC" w:rsidRPr="00E225DC">
        <w:rPr>
          <w:rFonts w:eastAsia="標楷體" w:hint="eastAsia"/>
          <w:kern w:val="0"/>
          <w:szCs w:val="20"/>
        </w:rPr>
        <w:t>註</w:t>
      </w:r>
      <w:proofErr w:type="gramEnd"/>
      <w:r w:rsidR="00E225DC" w:rsidRPr="00E225DC">
        <w:rPr>
          <w:rFonts w:eastAsia="標楷體" w:hint="eastAsia"/>
          <w:kern w:val="0"/>
          <w:szCs w:val="20"/>
        </w:rPr>
        <w:t>質量高</w:t>
      </w:r>
      <w:r>
        <w:rPr>
          <w:rFonts w:eastAsia="標楷體" w:hint="eastAsia"/>
          <w:kern w:val="0"/>
          <w:szCs w:val="20"/>
        </w:rPr>
        <w:t>。</w:t>
      </w:r>
    </w:p>
    <w:p w14:paraId="1E6F03D4" w14:textId="0198015D" w:rsidR="00E225DC" w:rsidRPr="00E225DC" w:rsidRDefault="00BE21A3" w:rsidP="00BE21A3">
      <w:pPr>
        <w:adjustRightInd w:val="0"/>
        <w:snapToGrid w:val="0"/>
        <w:ind w:firstLineChars="100" w:firstLine="240"/>
        <w:jc w:val="both"/>
        <w:rPr>
          <w:rFonts w:eastAsia="標楷體"/>
          <w:kern w:val="0"/>
          <w:szCs w:val="20"/>
        </w:rPr>
      </w:pPr>
      <w:r>
        <w:rPr>
          <w:rFonts w:eastAsia="標楷體" w:hint="eastAsia"/>
          <w:kern w:val="0"/>
          <w:szCs w:val="20"/>
        </w:rPr>
        <w:t>2.</w:t>
      </w:r>
      <w:r w:rsidR="00E225DC" w:rsidRPr="00E225DC">
        <w:rPr>
          <w:rFonts w:eastAsia="標楷體" w:hint="eastAsia"/>
          <w:kern w:val="0"/>
          <w:szCs w:val="20"/>
        </w:rPr>
        <w:t>圖片數量均衡，能有效避免類別不平衡問題</w:t>
      </w:r>
      <w:r>
        <w:rPr>
          <w:rFonts w:eastAsia="標楷體" w:hint="eastAsia"/>
          <w:kern w:val="0"/>
          <w:szCs w:val="20"/>
        </w:rPr>
        <w:t>。</w:t>
      </w:r>
    </w:p>
    <w:p w14:paraId="302EF021" w14:textId="4F5A7209" w:rsidR="00E225DC" w:rsidRPr="00E225DC" w:rsidRDefault="00BE21A3" w:rsidP="00BE21A3">
      <w:pPr>
        <w:adjustRightInd w:val="0"/>
        <w:snapToGrid w:val="0"/>
        <w:ind w:firstLineChars="100" w:firstLine="240"/>
        <w:jc w:val="both"/>
        <w:rPr>
          <w:rFonts w:eastAsia="標楷體"/>
          <w:kern w:val="0"/>
          <w:szCs w:val="20"/>
        </w:rPr>
      </w:pPr>
      <w:r>
        <w:rPr>
          <w:rFonts w:eastAsia="標楷體" w:hint="eastAsia"/>
          <w:kern w:val="0"/>
          <w:szCs w:val="20"/>
        </w:rPr>
        <w:t>3.</w:t>
      </w:r>
      <w:r w:rsidR="00E225DC" w:rsidRPr="00E225DC">
        <w:rPr>
          <w:rFonts w:eastAsia="標楷體" w:hint="eastAsia"/>
          <w:kern w:val="0"/>
          <w:szCs w:val="20"/>
        </w:rPr>
        <w:t>提供高質量野生動物圖片，具真實場景代表性。</w:t>
      </w:r>
    </w:p>
    <w:p w14:paraId="7D5BCED7" w14:textId="1BB31A33" w:rsidR="00BE21A3" w:rsidRPr="00E225DC" w:rsidRDefault="00BE21A3" w:rsidP="00BE21A3">
      <w:pPr>
        <w:adjustRightInd w:val="0"/>
        <w:snapToGrid w:val="0"/>
        <w:ind w:firstLineChars="200" w:firstLine="480"/>
        <w:jc w:val="both"/>
        <w:rPr>
          <w:rFonts w:eastAsia="標楷體"/>
          <w:kern w:val="0"/>
          <w:szCs w:val="20"/>
        </w:rPr>
      </w:pPr>
      <w:r>
        <w:rPr>
          <w:rFonts w:eastAsia="標楷體" w:hint="eastAsia"/>
          <w:kern w:val="0"/>
          <w:szCs w:val="20"/>
        </w:rPr>
        <w:t>第二份資料是</w:t>
      </w:r>
      <w:r w:rsidRPr="00E225DC">
        <w:rPr>
          <w:rFonts w:eastAsia="標楷體"/>
          <w:kern w:val="0"/>
          <w:szCs w:val="20"/>
        </w:rPr>
        <w:t>Big Cats Image Classification Dataset</w:t>
      </w:r>
      <w:r w:rsidR="00E225DC" w:rsidRPr="00E225DC">
        <w:rPr>
          <w:rFonts w:eastAsia="標楷體" w:hint="eastAsia"/>
          <w:kern w:val="0"/>
          <w:szCs w:val="20"/>
        </w:rPr>
        <w:t>此資料集由</w:t>
      </w:r>
      <w:proofErr w:type="spellStart"/>
      <w:r w:rsidR="00D5719A" w:rsidRPr="00D5719A">
        <w:rPr>
          <w:rFonts w:eastAsia="標楷體"/>
          <w:kern w:val="0"/>
          <w:szCs w:val="20"/>
        </w:rPr>
        <w:t>Brezeanu</w:t>
      </w:r>
      <w:proofErr w:type="spellEnd"/>
      <w:r w:rsidR="00D5719A" w:rsidRPr="00D5719A">
        <w:rPr>
          <w:rFonts w:eastAsia="標楷體"/>
          <w:kern w:val="0"/>
          <w:szCs w:val="20"/>
        </w:rPr>
        <w:t>, P. (</w:t>
      </w:r>
      <w:r w:rsidR="00D5719A" w:rsidRPr="00D5719A">
        <w:rPr>
          <w:rFonts w:eastAsia="標楷體" w:hint="eastAsia"/>
          <w:kern w:val="0"/>
          <w:szCs w:val="20"/>
        </w:rPr>
        <w:t>2022</w:t>
      </w:r>
      <w:r w:rsidR="00D5719A" w:rsidRPr="00D5719A">
        <w:rPr>
          <w:rFonts w:eastAsia="標楷體"/>
          <w:kern w:val="0"/>
          <w:szCs w:val="20"/>
        </w:rPr>
        <w:t>)</w:t>
      </w:r>
      <w:r w:rsidR="00E225DC" w:rsidRPr="00E225DC">
        <w:rPr>
          <w:rFonts w:eastAsia="標楷體" w:hint="eastAsia"/>
          <w:kern w:val="0"/>
          <w:szCs w:val="20"/>
        </w:rPr>
        <w:t>提供，涵蓋多種</w:t>
      </w:r>
      <w:proofErr w:type="gramStart"/>
      <w:r w:rsidR="00E225DC" w:rsidRPr="00E225DC">
        <w:rPr>
          <w:rFonts w:eastAsia="標楷體" w:hint="eastAsia"/>
          <w:kern w:val="0"/>
          <w:szCs w:val="20"/>
        </w:rPr>
        <w:t>大貓類動物</w:t>
      </w:r>
      <w:proofErr w:type="gramEnd"/>
      <w:r w:rsidR="00F25D66">
        <w:rPr>
          <w:rFonts w:eastAsia="標楷體" w:hint="eastAsia"/>
          <w:kern w:val="0"/>
          <w:szCs w:val="20"/>
        </w:rPr>
        <w:t>(</w:t>
      </w:r>
      <w:r w:rsidR="00E225DC" w:rsidRPr="00E225DC">
        <w:rPr>
          <w:rFonts w:eastAsia="標楷體" w:hint="eastAsia"/>
          <w:kern w:val="0"/>
          <w:szCs w:val="20"/>
        </w:rPr>
        <w:t>如獅子、豹、獵豹等</w:t>
      </w:r>
      <w:r w:rsidR="00F25D66">
        <w:rPr>
          <w:rFonts w:eastAsia="標楷體" w:hint="eastAsia"/>
          <w:kern w:val="0"/>
          <w:szCs w:val="20"/>
        </w:rPr>
        <w:t>)</w:t>
      </w:r>
      <w:r w:rsidR="00E225DC" w:rsidRPr="00E225DC">
        <w:rPr>
          <w:rFonts w:eastAsia="標楷體" w:hint="eastAsia"/>
          <w:kern w:val="0"/>
          <w:szCs w:val="20"/>
        </w:rPr>
        <w:t>。為專注於</w:t>
      </w:r>
      <w:proofErr w:type="gramStart"/>
      <w:r w:rsidR="00E225DC" w:rsidRPr="00E225DC">
        <w:rPr>
          <w:rFonts w:eastAsia="標楷體" w:hint="eastAsia"/>
          <w:kern w:val="0"/>
          <w:szCs w:val="20"/>
        </w:rPr>
        <w:t>獅子與豹的</w:t>
      </w:r>
      <w:proofErr w:type="gramEnd"/>
      <w:r w:rsidR="00E225DC" w:rsidRPr="00E225DC">
        <w:rPr>
          <w:rFonts w:eastAsia="標楷體" w:hint="eastAsia"/>
          <w:kern w:val="0"/>
          <w:szCs w:val="20"/>
        </w:rPr>
        <w:t>影像分類，本研究篩選了資料集中屬於這兩</w:t>
      </w:r>
      <w:proofErr w:type="gramStart"/>
      <w:r w:rsidR="00E225DC" w:rsidRPr="00E225DC">
        <w:rPr>
          <w:rFonts w:eastAsia="標楷體" w:hint="eastAsia"/>
          <w:kern w:val="0"/>
          <w:szCs w:val="20"/>
        </w:rPr>
        <w:t>個</w:t>
      </w:r>
      <w:proofErr w:type="gramEnd"/>
      <w:r w:rsidR="00E225DC" w:rsidRPr="00E225DC">
        <w:rPr>
          <w:rFonts w:eastAsia="標楷體" w:hint="eastAsia"/>
          <w:kern w:val="0"/>
          <w:szCs w:val="20"/>
        </w:rPr>
        <w:t>類別的影像，並刪除其他類別的樣本。此資料集的特性如下：</w:t>
      </w:r>
    </w:p>
    <w:p w14:paraId="6FB87D8A" w14:textId="543D1714" w:rsidR="00E225DC" w:rsidRPr="00E225DC" w:rsidRDefault="00BE21A3" w:rsidP="00BE21A3">
      <w:pPr>
        <w:adjustRightInd w:val="0"/>
        <w:snapToGrid w:val="0"/>
        <w:ind w:firstLineChars="100" w:firstLine="240"/>
        <w:jc w:val="both"/>
        <w:rPr>
          <w:rFonts w:eastAsia="標楷體"/>
          <w:kern w:val="0"/>
          <w:szCs w:val="20"/>
        </w:rPr>
      </w:pPr>
      <w:r>
        <w:rPr>
          <w:rFonts w:eastAsia="標楷體" w:hint="eastAsia"/>
          <w:kern w:val="0"/>
          <w:szCs w:val="20"/>
        </w:rPr>
        <w:t>1.</w:t>
      </w:r>
      <w:r w:rsidR="00E225DC" w:rsidRPr="00E225DC">
        <w:rPr>
          <w:rFonts w:eastAsia="標楷體" w:hint="eastAsia"/>
          <w:kern w:val="0"/>
          <w:szCs w:val="20"/>
        </w:rPr>
        <w:t>提供包含多類別的豐富影像數據，有助於樣本多樣性</w:t>
      </w:r>
      <w:r>
        <w:rPr>
          <w:rFonts w:eastAsia="標楷體" w:hint="eastAsia"/>
          <w:kern w:val="0"/>
          <w:szCs w:val="20"/>
        </w:rPr>
        <w:t>。</w:t>
      </w:r>
    </w:p>
    <w:p w14:paraId="39DB4830" w14:textId="209E3235" w:rsidR="00E225DC" w:rsidRPr="00E225DC" w:rsidRDefault="00BE21A3" w:rsidP="00D9343E">
      <w:pPr>
        <w:adjustRightInd w:val="0"/>
        <w:snapToGrid w:val="0"/>
        <w:ind w:firstLineChars="100" w:firstLine="240"/>
        <w:jc w:val="both"/>
        <w:rPr>
          <w:rFonts w:eastAsia="標楷體"/>
          <w:kern w:val="0"/>
          <w:szCs w:val="20"/>
        </w:rPr>
      </w:pPr>
      <w:r>
        <w:rPr>
          <w:rFonts w:eastAsia="標楷體" w:hint="eastAsia"/>
          <w:kern w:val="0"/>
          <w:szCs w:val="20"/>
        </w:rPr>
        <w:t>2.</w:t>
      </w:r>
      <w:r w:rsidR="00E225DC" w:rsidRPr="00E225DC">
        <w:rPr>
          <w:rFonts w:eastAsia="標楷體" w:hint="eastAsia"/>
          <w:kern w:val="0"/>
          <w:szCs w:val="20"/>
        </w:rPr>
        <w:t>經篩選後保留的</w:t>
      </w:r>
      <w:proofErr w:type="gramStart"/>
      <w:r w:rsidR="00E225DC" w:rsidRPr="00E225DC">
        <w:rPr>
          <w:rFonts w:eastAsia="標楷體" w:hint="eastAsia"/>
          <w:kern w:val="0"/>
          <w:szCs w:val="20"/>
        </w:rPr>
        <w:t>獅子與豹影像</w:t>
      </w:r>
      <w:proofErr w:type="gramEnd"/>
      <w:r w:rsidR="00E225DC" w:rsidRPr="00E225DC">
        <w:rPr>
          <w:rFonts w:eastAsia="標楷體" w:hint="eastAsia"/>
          <w:kern w:val="0"/>
          <w:szCs w:val="20"/>
        </w:rPr>
        <w:t>樣本具有較高的代表性</w:t>
      </w:r>
      <w:r>
        <w:rPr>
          <w:rFonts w:eastAsia="標楷體" w:hint="eastAsia"/>
          <w:kern w:val="0"/>
          <w:szCs w:val="20"/>
        </w:rPr>
        <w:t>。</w:t>
      </w:r>
    </w:p>
    <w:p w14:paraId="72DF4D46" w14:textId="71D61FCB" w:rsidR="00E225DC" w:rsidRPr="00E225DC" w:rsidRDefault="00BE21A3" w:rsidP="00D9343E">
      <w:pPr>
        <w:adjustRightInd w:val="0"/>
        <w:snapToGrid w:val="0"/>
        <w:ind w:firstLineChars="200" w:firstLine="480"/>
        <w:jc w:val="both"/>
        <w:rPr>
          <w:rFonts w:eastAsia="標楷體"/>
          <w:kern w:val="0"/>
          <w:szCs w:val="20"/>
        </w:rPr>
      </w:pPr>
      <w:r>
        <w:rPr>
          <w:rFonts w:eastAsia="標楷體" w:hint="eastAsia"/>
          <w:kern w:val="0"/>
          <w:szCs w:val="20"/>
        </w:rPr>
        <w:t>第三份則是</w:t>
      </w:r>
      <w:r w:rsidRPr="00E225DC">
        <w:rPr>
          <w:rFonts w:eastAsia="標楷體"/>
          <w:kern w:val="0"/>
          <w:szCs w:val="20"/>
        </w:rPr>
        <w:t>Animals Dataset</w:t>
      </w:r>
      <w:r>
        <w:rPr>
          <w:rFonts w:eastAsia="標楷體" w:hint="eastAsia"/>
          <w:kern w:val="0"/>
          <w:szCs w:val="20"/>
        </w:rPr>
        <w:t>，由</w:t>
      </w:r>
      <w:r w:rsidR="00D5719A" w:rsidRPr="00D5719A">
        <w:rPr>
          <w:rFonts w:eastAsia="標楷體"/>
          <w:kern w:val="0"/>
          <w:szCs w:val="20"/>
        </w:rPr>
        <w:t>Benedetti, A. (</w:t>
      </w:r>
      <w:r w:rsidR="00D5719A" w:rsidRPr="00D5719A">
        <w:rPr>
          <w:rFonts w:eastAsia="標楷體" w:hint="eastAsia"/>
          <w:kern w:val="0"/>
          <w:szCs w:val="20"/>
        </w:rPr>
        <w:t>2023</w:t>
      </w:r>
      <w:r w:rsidR="00D5719A" w:rsidRPr="00D5719A">
        <w:rPr>
          <w:rFonts w:eastAsia="標楷體"/>
          <w:kern w:val="0"/>
          <w:szCs w:val="20"/>
        </w:rPr>
        <w:t>)</w:t>
      </w:r>
      <w:r w:rsidR="00E225DC" w:rsidRPr="00E225DC">
        <w:rPr>
          <w:rFonts w:eastAsia="標楷體" w:hint="eastAsia"/>
          <w:kern w:val="0"/>
          <w:szCs w:val="20"/>
        </w:rPr>
        <w:t>提供的</w:t>
      </w:r>
      <w:r w:rsidR="00E225DC" w:rsidRPr="00E225DC">
        <w:rPr>
          <w:rFonts w:eastAsia="標楷體" w:hint="eastAsia"/>
          <w:kern w:val="0"/>
          <w:szCs w:val="20"/>
        </w:rPr>
        <w:t>Animals Dataset</w:t>
      </w:r>
      <w:r w:rsidR="00E225DC" w:rsidRPr="00E225DC">
        <w:rPr>
          <w:rFonts w:eastAsia="標楷體" w:hint="eastAsia"/>
          <w:kern w:val="0"/>
          <w:szCs w:val="20"/>
        </w:rPr>
        <w:t>為一個涵蓋廣泛動物類別的影像資料集。本研究從中篩選出</w:t>
      </w:r>
      <w:proofErr w:type="gramStart"/>
      <w:r w:rsidR="00E225DC" w:rsidRPr="00E225DC">
        <w:rPr>
          <w:rFonts w:eastAsia="標楷體" w:hint="eastAsia"/>
          <w:kern w:val="0"/>
          <w:szCs w:val="20"/>
        </w:rPr>
        <w:t>獅子與豹的</w:t>
      </w:r>
      <w:proofErr w:type="gramEnd"/>
      <w:r w:rsidR="00E225DC" w:rsidRPr="00E225DC">
        <w:rPr>
          <w:rFonts w:eastAsia="標楷體" w:hint="eastAsia"/>
          <w:kern w:val="0"/>
          <w:szCs w:val="20"/>
        </w:rPr>
        <w:t>相關影像作為補充資料來源，進一步提升數據多樣性與樣本量。其特性如下：</w:t>
      </w:r>
    </w:p>
    <w:p w14:paraId="7BA474D5" w14:textId="0B002335" w:rsidR="00E225DC" w:rsidRPr="00E225DC" w:rsidRDefault="00AC03E3" w:rsidP="00AC03E3">
      <w:pPr>
        <w:adjustRightInd w:val="0"/>
        <w:snapToGrid w:val="0"/>
        <w:ind w:firstLineChars="100" w:firstLine="240"/>
        <w:jc w:val="both"/>
        <w:rPr>
          <w:rFonts w:eastAsia="標楷體"/>
          <w:kern w:val="0"/>
          <w:szCs w:val="20"/>
        </w:rPr>
      </w:pPr>
      <w:r>
        <w:rPr>
          <w:rFonts w:eastAsia="標楷體" w:hint="eastAsia"/>
          <w:kern w:val="0"/>
          <w:szCs w:val="20"/>
        </w:rPr>
        <w:t>1.</w:t>
      </w:r>
      <w:r w:rsidR="00E225DC" w:rsidRPr="00E225DC">
        <w:rPr>
          <w:rFonts w:eastAsia="標楷體" w:hint="eastAsia"/>
          <w:kern w:val="0"/>
          <w:szCs w:val="20"/>
        </w:rPr>
        <w:t>資料涵蓋範圍廣泛，提供豐富的補充樣本</w:t>
      </w:r>
      <w:r>
        <w:rPr>
          <w:rFonts w:eastAsia="標楷體" w:hint="eastAsia"/>
          <w:kern w:val="0"/>
          <w:szCs w:val="20"/>
        </w:rPr>
        <w:t>。</w:t>
      </w:r>
    </w:p>
    <w:p w14:paraId="6F22F9B3" w14:textId="5C4EE277" w:rsidR="00E225DC" w:rsidRPr="00E225DC" w:rsidRDefault="00AC03E3" w:rsidP="00AC03E3">
      <w:pPr>
        <w:adjustRightInd w:val="0"/>
        <w:snapToGrid w:val="0"/>
        <w:ind w:firstLineChars="100" w:firstLine="240"/>
        <w:jc w:val="both"/>
        <w:rPr>
          <w:rFonts w:eastAsia="標楷體"/>
          <w:kern w:val="0"/>
          <w:szCs w:val="20"/>
        </w:rPr>
      </w:pPr>
      <w:r>
        <w:rPr>
          <w:rFonts w:eastAsia="標楷體" w:hint="eastAsia"/>
          <w:kern w:val="0"/>
          <w:szCs w:val="20"/>
        </w:rPr>
        <w:t>2.</w:t>
      </w:r>
      <w:r w:rsidR="00E225DC" w:rsidRPr="00E225DC">
        <w:rPr>
          <w:rFonts w:eastAsia="標楷體" w:hint="eastAsia"/>
          <w:kern w:val="0"/>
          <w:szCs w:val="20"/>
        </w:rPr>
        <w:t>高解析度影像便於影像處理與特徵提取</w:t>
      </w:r>
      <w:r>
        <w:rPr>
          <w:rFonts w:eastAsia="標楷體" w:hint="eastAsia"/>
          <w:kern w:val="0"/>
          <w:szCs w:val="20"/>
        </w:rPr>
        <w:t>。</w:t>
      </w:r>
    </w:p>
    <w:p w14:paraId="2BD23EA4" w14:textId="5B2324BD" w:rsidR="00E225DC" w:rsidRPr="00E225DC" w:rsidRDefault="00AC03E3" w:rsidP="00AC03E3">
      <w:pPr>
        <w:adjustRightInd w:val="0"/>
        <w:snapToGrid w:val="0"/>
        <w:ind w:firstLineChars="100" w:firstLine="240"/>
        <w:jc w:val="both"/>
        <w:rPr>
          <w:rFonts w:eastAsia="標楷體"/>
          <w:kern w:val="0"/>
          <w:szCs w:val="20"/>
        </w:rPr>
      </w:pPr>
      <w:r>
        <w:rPr>
          <w:rFonts w:eastAsia="標楷體" w:hint="eastAsia"/>
          <w:kern w:val="0"/>
          <w:szCs w:val="20"/>
        </w:rPr>
        <w:t>3.</w:t>
      </w:r>
      <w:r w:rsidR="00E225DC" w:rsidRPr="00E225DC">
        <w:rPr>
          <w:rFonts w:eastAsia="標楷體" w:hint="eastAsia"/>
          <w:kern w:val="0"/>
          <w:szCs w:val="20"/>
        </w:rPr>
        <w:t>適合作為本研究核心資料集的補充，增加訓練資料的多樣性</w:t>
      </w:r>
      <w:r>
        <w:rPr>
          <w:rFonts w:eastAsia="標楷體" w:hint="eastAsia"/>
          <w:kern w:val="0"/>
          <w:szCs w:val="20"/>
        </w:rPr>
        <w:t>。</w:t>
      </w:r>
    </w:p>
    <w:p w14:paraId="1F76FF33" w14:textId="77777777" w:rsidR="00AC03E3" w:rsidRDefault="00AC03E3" w:rsidP="00AC03E3">
      <w:pPr>
        <w:adjustRightInd w:val="0"/>
        <w:snapToGrid w:val="0"/>
        <w:ind w:firstLineChars="200" w:firstLine="480"/>
        <w:jc w:val="both"/>
        <w:rPr>
          <w:rFonts w:eastAsia="標楷體"/>
          <w:kern w:val="0"/>
          <w:szCs w:val="20"/>
        </w:rPr>
      </w:pPr>
      <w:r>
        <w:rPr>
          <w:rFonts w:eastAsia="標楷體" w:hint="eastAsia"/>
          <w:kern w:val="0"/>
          <w:szCs w:val="20"/>
        </w:rPr>
        <w:t>我將</w:t>
      </w:r>
      <w:r w:rsidR="00E225DC" w:rsidRPr="00E225DC">
        <w:rPr>
          <w:rFonts w:eastAsia="標楷體" w:hint="eastAsia"/>
          <w:kern w:val="0"/>
          <w:szCs w:val="20"/>
        </w:rPr>
        <w:t>上述資料集經過篩選與預處理後形成最終的實驗數據集</w:t>
      </w:r>
      <w:r>
        <w:rPr>
          <w:rFonts w:eastAsia="標楷體" w:hint="eastAsia"/>
          <w:kern w:val="0"/>
          <w:szCs w:val="20"/>
        </w:rPr>
        <w:t>，</w:t>
      </w:r>
      <w:r w:rsidR="00E225DC" w:rsidRPr="00E225DC">
        <w:rPr>
          <w:rFonts w:eastAsia="標楷體" w:hint="eastAsia"/>
          <w:kern w:val="0"/>
          <w:szCs w:val="20"/>
        </w:rPr>
        <w:t>篩選過程包括以下步驟</w:t>
      </w:r>
      <w:r w:rsidRPr="00E225DC">
        <w:rPr>
          <w:rFonts w:eastAsia="標楷體" w:hint="eastAsia"/>
          <w:kern w:val="0"/>
          <w:szCs w:val="20"/>
        </w:rPr>
        <w:t>：</w:t>
      </w:r>
    </w:p>
    <w:p w14:paraId="61D1A4D6" w14:textId="332913CE" w:rsidR="00E225DC" w:rsidRPr="00E225DC" w:rsidRDefault="00AC03E3" w:rsidP="00AC03E3">
      <w:pPr>
        <w:adjustRightInd w:val="0"/>
        <w:snapToGrid w:val="0"/>
        <w:ind w:firstLineChars="100" w:firstLine="240"/>
        <w:jc w:val="both"/>
        <w:rPr>
          <w:rFonts w:eastAsia="標楷體"/>
          <w:kern w:val="0"/>
          <w:szCs w:val="20"/>
        </w:rPr>
      </w:pPr>
      <w:r>
        <w:rPr>
          <w:rFonts w:eastAsia="標楷體" w:hint="eastAsia"/>
          <w:kern w:val="0"/>
          <w:szCs w:val="20"/>
        </w:rPr>
        <w:t>1.</w:t>
      </w:r>
      <w:proofErr w:type="gramStart"/>
      <w:r w:rsidR="00E225DC" w:rsidRPr="00E225DC">
        <w:rPr>
          <w:rFonts w:eastAsia="標楷體" w:hint="eastAsia"/>
          <w:kern w:val="0"/>
          <w:szCs w:val="20"/>
        </w:rPr>
        <w:t>移除噪聲數據</w:t>
      </w:r>
      <w:proofErr w:type="gramEnd"/>
      <w:r w:rsidR="00E225DC" w:rsidRPr="00E225DC">
        <w:rPr>
          <w:rFonts w:eastAsia="標楷體" w:hint="eastAsia"/>
          <w:kern w:val="0"/>
          <w:szCs w:val="20"/>
        </w:rPr>
        <w:t>：剔除模糊或難以辨識的影像</w:t>
      </w:r>
      <w:r>
        <w:rPr>
          <w:rFonts w:eastAsia="標楷體" w:hint="eastAsia"/>
          <w:kern w:val="0"/>
          <w:szCs w:val="20"/>
        </w:rPr>
        <w:t>。</w:t>
      </w:r>
    </w:p>
    <w:p w14:paraId="42AD8AF8" w14:textId="389A265E" w:rsidR="00E225DC" w:rsidRPr="00E225DC" w:rsidRDefault="00AC03E3" w:rsidP="00AC03E3">
      <w:pPr>
        <w:adjustRightInd w:val="0"/>
        <w:snapToGrid w:val="0"/>
        <w:ind w:firstLineChars="100" w:firstLine="240"/>
        <w:jc w:val="both"/>
        <w:rPr>
          <w:rFonts w:eastAsia="標楷體"/>
          <w:kern w:val="0"/>
          <w:szCs w:val="20"/>
        </w:rPr>
      </w:pPr>
      <w:r>
        <w:rPr>
          <w:rFonts w:eastAsia="標楷體" w:hint="eastAsia"/>
          <w:kern w:val="0"/>
          <w:szCs w:val="20"/>
        </w:rPr>
        <w:t>2.</w:t>
      </w:r>
      <w:r w:rsidR="00E225DC" w:rsidRPr="00E225DC">
        <w:rPr>
          <w:rFonts w:eastAsia="標楷體" w:hint="eastAsia"/>
          <w:kern w:val="0"/>
          <w:szCs w:val="20"/>
        </w:rPr>
        <w:t>類別均衡處理：統一每類樣本的數量，減少數據偏斜對模型的影響</w:t>
      </w:r>
      <w:r>
        <w:rPr>
          <w:rFonts w:eastAsia="標楷體" w:hint="eastAsia"/>
          <w:kern w:val="0"/>
          <w:szCs w:val="20"/>
        </w:rPr>
        <w:t>。</w:t>
      </w:r>
    </w:p>
    <w:p w14:paraId="16B93525" w14:textId="48EAC07E" w:rsidR="00E225DC" w:rsidRPr="00E225DC" w:rsidRDefault="00AC03E3" w:rsidP="00AC03E3">
      <w:pPr>
        <w:adjustRightInd w:val="0"/>
        <w:snapToGrid w:val="0"/>
        <w:ind w:firstLineChars="100" w:firstLine="240"/>
        <w:jc w:val="both"/>
        <w:rPr>
          <w:rFonts w:eastAsia="標楷體"/>
          <w:kern w:val="0"/>
          <w:szCs w:val="20"/>
        </w:rPr>
      </w:pPr>
      <w:r>
        <w:rPr>
          <w:rFonts w:eastAsia="標楷體" w:hint="eastAsia"/>
          <w:kern w:val="0"/>
          <w:szCs w:val="20"/>
        </w:rPr>
        <w:t>3.</w:t>
      </w:r>
      <w:r w:rsidR="00E225DC" w:rsidRPr="00E225DC">
        <w:rPr>
          <w:rFonts w:eastAsia="標楷體" w:hint="eastAsia"/>
          <w:kern w:val="0"/>
          <w:szCs w:val="20"/>
        </w:rPr>
        <w:t>影像標準化：調整影像尺寸與解析度至固定大小，以</w:t>
      </w:r>
      <w:proofErr w:type="gramStart"/>
      <w:r w:rsidR="00E225DC" w:rsidRPr="00E225DC">
        <w:rPr>
          <w:rFonts w:eastAsia="標楷體" w:hint="eastAsia"/>
          <w:kern w:val="0"/>
          <w:szCs w:val="20"/>
        </w:rPr>
        <w:t>符合卷積神經</w:t>
      </w:r>
      <w:proofErr w:type="gramEnd"/>
      <w:r w:rsidR="00E225DC" w:rsidRPr="00E225DC">
        <w:rPr>
          <w:rFonts w:eastAsia="標楷體" w:hint="eastAsia"/>
          <w:kern w:val="0"/>
          <w:szCs w:val="20"/>
        </w:rPr>
        <w:t>網路的輸入需求。</w:t>
      </w:r>
    </w:p>
    <w:p w14:paraId="485BC055" w14:textId="77777777" w:rsidR="00E225DC" w:rsidRPr="00E225DC" w:rsidRDefault="00E225DC" w:rsidP="00AC03E3">
      <w:pPr>
        <w:adjustRightInd w:val="0"/>
        <w:snapToGrid w:val="0"/>
        <w:ind w:firstLineChars="200" w:firstLine="480"/>
        <w:jc w:val="both"/>
        <w:rPr>
          <w:rFonts w:eastAsia="標楷體"/>
          <w:kern w:val="0"/>
          <w:szCs w:val="20"/>
        </w:rPr>
      </w:pPr>
      <w:r w:rsidRPr="00E225DC">
        <w:rPr>
          <w:rFonts w:eastAsia="標楷體" w:hint="eastAsia"/>
          <w:kern w:val="0"/>
          <w:szCs w:val="20"/>
        </w:rPr>
        <w:t>篩選後的最終數據集結合了三個來源的特性，涵蓋</w:t>
      </w:r>
      <w:proofErr w:type="gramStart"/>
      <w:r w:rsidRPr="00E225DC">
        <w:rPr>
          <w:rFonts w:eastAsia="標楷體" w:hint="eastAsia"/>
          <w:kern w:val="0"/>
          <w:szCs w:val="20"/>
        </w:rPr>
        <w:t>獅子與豹的</w:t>
      </w:r>
      <w:proofErr w:type="gramEnd"/>
      <w:r w:rsidRPr="00E225DC">
        <w:rPr>
          <w:rFonts w:eastAsia="標楷體" w:hint="eastAsia"/>
          <w:kern w:val="0"/>
          <w:szCs w:val="20"/>
        </w:rPr>
        <w:t>多樣性影像，為本研究影像分類模型的訓練與測試提供了充分的數據支持。該數據集不僅保證樣本數量充足，還確保了數據分布的均衡性與多樣性，有助於提升模型的泛化能力與準確性。</w:t>
      </w:r>
    </w:p>
    <w:p w14:paraId="0FE06120" w14:textId="7C9F71E8" w:rsidR="00E225DC" w:rsidRPr="00BE21A3" w:rsidRDefault="00E225DC" w:rsidP="00965200">
      <w:pPr>
        <w:adjustRightInd w:val="0"/>
        <w:snapToGrid w:val="0"/>
        <w:jc w:val="both"/>
        <w:rPr>
          <w:rFonts w:eastAsia="標楷體"/>
          <w:kern w:val="0"/>
          <w:szCs w:val="20"/>
        </w:rPr>
        <w:sectPr w:rsidR="00E225DC" w:rsidRPr="00BE21A3" w:rsidSect="00CC5B34">
          <w:footerReference w:type="default" r:id="rId8"/>
          <w:pgSz w:w="11906" w:h="16838" w:code="9"/>
          <w:pgMar w:top="1588" w:right="1588" w:bottom="1588" w:left="1588" w:header="851" w:footer="851" w:gutter="0"/>
          <w:cols w:space="425"/>
          <w:titlePg/>
          <w:docGrid w:type="lines" w:linePitch="383"/>
        </w:sectPr>
      </w:pPr>
    </w:p>
    <w:p w14:paraId="0682DC00" w14:textId="2FBCA9BE" w:rsidR="00965200" w:rsidRPr="0076076A" w:rsidRDefault="00965200" w:rsidP="00965200">
      <w:pPr>
        <w:widowControl/>
        <w:overflowPunct w:val="0"/>
        <w:autoSpaceDE w:val="0"/>
        <w:autoSpaceDN w:val="0"/>
        <w:adjustRightInd w:val="0"/>
        <w:snapToGrid w:val="0"/>
        <w:jc w:val="both"/>
        <w:textAlignment w:val="baseline"/>
        <w:rPr>
          <w:rFonts w:eastAsia="標楷體"/>
          <w:kern w:val="0"/>
          <w:szCs w:val="20"/>
        </w:rPr>
        <w:sectPr w:rsidR="00965200" w:rsidRPr="0076076A" w:rsidSect="0076076A">
          <w:type w:val="continuous"/>
          <w:pgSz w:w="11906" w:h="16838" w:code="9"/>
          <w:pgMar w:top="1588" w:right="1588" w:bottom="1588" w:left="1588" w:header="851" w:footer="851" w:gutter="0"/>
          <w:pgNumType w:fmt="numberInDash" w:start="2"/>
          <w:cols w:space="425"/>
          <w:titlePg/>
          <w:docGrid w:type="lines" w:linePitch="383"/>
        </w:sectPr>
      </w:pPr>
    </w:p>
    <w:p w14:paraId="2F7A6B44" w14:textId="0CC1AF1D" w:rsidR="00E449B8" w:rsidRPr="00A81555" w:rsidRDefault="00E449B8" w:rsidP="00B649FD">
      <w:pPr>
        <w:adjustRightInd w:val="0"/>
        <w:snapToGrid w:val="0"/>
        <w:jc w:val="both"/>
        <w:rPr>
          <w:rFonts w:eastAsia="標楷體"/>
          <w:b/>
          <w:bCs/>
        </w:rPr>
      </w:pPr>
      <w:r w:rsidRPr="00A818B6">
        <w:rPr>
          <w:rFonts w:eastAsia="標楷體" w:hint="eastAsia"/>
          <w:b/>
          <w:bCs/>
        </w:rPr>
        <w:t>3.</w:t>
      </w:r>
      <w:r>
        <w:rPr>
          <w:rFonts w:eastAsia="標楷體" w:hint="eastAsia"/>
          <w:b/>
          <w:bCs/>
        </w:rPr>
        <w:t>2</w:t>
      </w:r>
      <w:r>
        <w:rPr>
          <w:rFonts w:eastAsia="標楷體" w:hint="eastAsia"/>
          <w:b/>
          <w:bCs/>
        </w:rPr>
        <w:t>研究環境</w:t>
      </w:r>
    </w:p>
    <w:p w14:paraId="67E06B8E" w14:textId="2C2D5228" w:rsidR="00A81555" w:rsidRPr="00A81555" w:rsidRDefault="00A81555" w:rsidP="00A81555">
      <w:pPr>
        <w:adjustRightInd w:val="0"/>
        <w:snapToGrid w:val="0"/>
        <w:ind w:firstLineChars="200" w:firstLine="480"/>
        <w:jc w:val="both"/>
        <w:rPr>
          <w:rFonts w:eastAsia="標楷體" w:hAnsi="標楷體"/>
        </w:rPr>
      </w:pPr>
      <w:r w:rsidRPr="00A81555">
        <w:rPr>
          <w:rFonts w:eastAsia="標楷體" w:hAnsi="標楷體" w:hint="eastAsia"/>
        </w:rPr>
        <w:t>本研究的實驗環境主要分為硬體與軟體兩個部分：</w:t>
      </w:r>
    </w:p>
    <w:p w14:paraId="278B175B" w14:textId="70FD22E8" w:rsidR="00A81555" w:rsidRPr="00A81555" w:rsidRDefault="00A81555" w:rsidP="00A81555">
      <w:pPr>
        <w:adjustRightInd w:val="0"/>
        <w:snapToGrid w:val="0"/>
        <w:ind w:firstLineChars="200" w:firstLine="480"/>
        <w:jc w:val="both"/>
        <w:rPr>
          <w:rFonts w:eastAsia="標楷體" w:hAnsi="標楷體"/>
        </w:rPr>
      </w:pPr>
      <w:r w:rsidRPr="00A81555">
        <w:rPr>
          <w:rFonts w:eastAsia="標楷體" w:hAnsi="標楷體" w:hint="eastAsia"/>
        </w:rPr>
        <w:t xml:space="preserve">1. </w:t>
      </w:r>
      <w:r w:rsidRPr="00A81555">
        <w:rPr>
          <w:rFonts w:eastAsia="標楷體" w:hAnsi="標楷體" w:hint="eastAsia"/>
        </w:rPr>
        <w:t>硬體環境</w:t>
      </w:r>
      <w:r w:rsidR="00BF5FF9">
        <w:rPr>
          <w:rFonts w:eastAsia="標楷體" w:hAnsi="標楷體" w:hint="eastAsia"/>
        </w:rPr>
        <w:t>(</w:t>
      </w:r>
      <w:r w:rsidR="00BF5FF9" w:rsidRPr="00BF5FF9">
        <w:rPr>
          <w:rFonts w:eastAsia="標楷體" w:hAnsi="標楷體" w:hint="eastAsia"/>
          <w:color w:val="FF0000"/>
        </w:rPr>
        <w:t>1.</w:t>
      </w:r>
      <w:r w:rsidR="00BF5FF9" w:rsidRPr="00BF5FF9">
        <w:rPr>
          <w:rFonts w:eastAsia="標楷體" w:hAnsi="標楷體" w:hint="eastAsia"/>
          <w:color w:val="FF0000"/>
        </w:rPr>
        <w:t>求解時間</w:t>
      </w:r>
      <w:r w:rsidR="00BF5FF9" w:rsidRPr="00BF5FF9">
        <w:rPr>
          <w:rFonts w:eastAsia="標楷體" w:hAnsi="標楷體" w:hint="eastAsia"/>
          <w:color w:val="FF0000"/>
        </w:rPr>
        <w:t xml:space="preserve"> </w:t>
      </w:r>
      <w:r w:rsidR="00BF5FF9" w:rsidRPr="00BF5FF9">
        <w:rPr>
          <w:rFonts w:eastAsia="標楷體" w:hAnsi="標楷體" w:hint="eastAsia"/>
          <w:color w:val="FF0000"/>
        </w:rPr>
        <w:t>，</w:t>
      </w:r>
      <w:r w:rsidR="00BF5FF9" w:rsidRPr="00BF5FF9">
        <w:rPr>
          <w:rFonts w:eastAsia="標楷體" w:hAnsi="標楷體" w:hint="eastAsia"/>
          <w:color w:val="FF0000"/>
        </w:rPr>
        <w:t>2.</w:t>
      </w:r>
      <w:r w:rsidR="00BF5FF9" w:rsidRPr="00BF5FF9">
        <w:rPr>
          <w:rFonts w:eastAsia="標楷體" w:hAnsi="標楷體" w:hint="eastAsia"/>
          <w:color w:val="FF0000"/>
        </w:rPr>
        <w:t>效果</w:t>
      </w:r>
      <w:r w:rsidR="00BF5FF9" w:rsidRPr="00BF5FF9">
        <w:rPr>
          <w:rFonts w:eastAsia="標楷體" w:hAnsi="標楷體" w:hint="eastAsia"/>
          <w:color w:val="FF0000"/>
        </w:rPr>
        <w:t xml:space="preserve"> </w:t>
      </w:r>
      <w:r w:rsidR="00BF5FF9" w:rsidRPr="00BF5FF9">
        <w:rPr>
          <w:rFonts w:eastAsia="標楷體" w:hAnsi="標楷體" w:hint="eastAsia"/>
          <w:color w:val="FF0000"/>
        </w:rPr>
        <w:t>效率如何</w:t>
      </w:r>
      <w:r w:rsidR="00BF5FF9">
        <w:rPr>
          <w:rFonts w:eastAsia="標楷體" w:hAnsi="標楷體" w:hint="eastAsia"/>
        </w:rPr>
        <w:t>)</w:t>
      </w:r>
    </w:p>
    <w:p w14:paraId="43C5EE00" w14:textId="61B58BD1" w:rsidR="00A81555" w:rsidRPr="00A81555" w:rsidRDefault="00A81555" w:rsidP="00A81555">
      <w:pPr>
        <w:adjustRightInd w:val="0"/>
        <w:snapToGrid w:val="0"/>
        <w:ind w:firstLineChars="200" w:firstLine="480"/>
        <w:jc w:val="both"/>
        <w:rPr>
          <w:rFonts w:eastAsia="標楷體" w:hAnsi="標楷體"/>
        </w:rPr>
      </w:pPr>
      <w:r w:rsidRPr="00A81555">
        <w:rPr>
          <w:rFonts w:eastAsia="標楷體" w:hAnsi="標楷體" w:hint="eastAsia"/>
        </w:rPr>
        <w:t>實驗主要在搭載</w:t>
      </w:r>
      <w:r w:rsidRPr="00A81555">
        <w:rPr>
          <w:rFonts w:eastAsia="標楷體" w:hAnsi="標楷體" w:hint="eastAsia"/>
        </w:rPr>
        <w:t xml:space="preserve"> NVIDIA GeForce GTX 1650 </w:t>
      </w:r>
      <w:r w:rsidRPr="00A81555">
        <w:rPr>
          <w:rFonts w:eastAsia="標楷體" w:hAnsi="標楷體" w:hint="eastAsia"/>
        </w:rPr>
        <w:t>顯示卡的電腦上進行，該設備配置</w:t>
      </w:r>
      <w:r w:rsidRPr="00A81555">
        <w:rPr>
          <w:rFonts w:eastAsia="標楷體" w:hAnsi="標楷體" w:hint="eastAsia"/>
        </w:rPr>
        <w:t xml:space="preserve"> Intel </w:t>
      </w:r>
      <w:r w:rsidRPr="00A81555">
        <w:rPr>
          <w:rFonts w:eastAsia="標楷體" w:hAnsi="標楷體" w:hint="eastAsia"/>
        </w:rPr>
        <w:t>處理器與</w:t>
      </w:r>
      <w:r w:rsidRPr="00A81555">
        <w:rPr>
          <w:rFonts w:eastAsia="標楷體" w:hAnsi="標楷體" w:hint="eastAsia"/>
        </w:rPr>
        <w:t xml:space="preserve"> 16GB </w:t>
      </w:r>
      <w:r w:rsidRPr="00A81555">
        <w:rPr>
          <w:rFonts w:eastAsia="標楷體" w:hAnsi="標楷體" w:hint="eastAsia"/>
        </w:rPr>
        <w:t>記憶體，提供充足的計算資源以支持深度學習模型的訓練與推論。</w:t>
      </w:r>
    </w:p>
    <w:p w14:paraId="1B4843C7" w14:textId="77777777" w:rsidR="00A81555" w:rsidRPr="00A81555" w:rsidRDefault="00A81555" w:rsidP="00A81555">
      <w:pPr>
        <w:adjustRightInd w:val="0"/>
        <w:snapToGrid w:val="0"/>
        <w:ind w:firstLineChars="200" w:firstLine="480"/>
        <w:jc w:val="both"/>
        <w:rPr>
          <w:rFonts w:eastAsia="標楷體" w:hAnsi="標楷體"/>
        </w:rPr>
      </w:pPr>
      <w:r w:rsidRPr="00A81555">
        <w:rPr>
          <w:rFonts w:eastAsia="標楷體" w:hAnsi="標楷體" w:hint="eastAsia"/>
        </w:rPr>
        <w:t xml:space="preserve">2. </w:t>
      </w:r>
      <w:r w:rsidRPr="00A81555">
        <w:rPr>
          <w:rFonts w:eastAsia="標楷體" w:hAnsi="標楷體" w:hint="eastAsia"/>
        </w:rPr>
        <w:t>軟體環境</w:t>
      </w:r>
    </w:p>
    <w:p w14:paraId="340222F0" w14:textId="77777777" w:rsidR="00AC03E3" w:rsidRDefault="00A81555" w:rsidP="00A81555">
      <w:pPr>
        <w:adjustRightInd w:val="0"/>
        <w:snapToGrid w:val="0"/>
        <w:ind w:firstLineChars="200" w:firstLine="480"/>
        <w:jc w:val="both"/>
        <w:rPr>
          <w:rFonts w:eastAsia="標楷體" w:hAnsi="標楷體"/>
        </w:rPr>
      </w:pPr>
      <w:r w:rsidRPr="00A81555">
        <w:rPr>
          <w:rFonts w:eastAsia="標楷體" w:hAnsi="標楷體" w:hint="eastAsia"/>
        </w:rPr>
        <w:lastRenderedPageBreak/>
        <w:t>作業系統使用</w:t>
      </w:r>
      <w:r w:rsidRPr="00A81555">
        <w:rPr>
          <w:rFonts w:eastAsia="標楷體" w:hAnsi="標楷體" w:hint="eastAsia"/>
        </w:rPr>
        <w:t xml:space="preserve"> Windows </w:t>
      </w:r>
      <w:r w:rsidRPr="00A81555">
        <w:rPr>
          <w:rFonts w:eastAsia="標楷體" w:hAnsi="標楷體" w:hint="eastAsia"/>
        </w:rPr>
        <w:t>平台，開發環境基於</w:t>
      </w:r>
      <w:r w:rsidRPr="00A81555">
        <w:rPr>
          <w:rFonts w:eastAsia="標楷體" w:hAnsi="標楷體" w:hint="eastAsia"/>
        </w:rPr>
        <w:t xml:space="preserve"> Visual Studio Code </w:t>
      </w:r>
      <w:r w:rsidRPr="00A81555">
        <w:rPr>
          <w:rFonts w:eastAsia="標楷體" w:hAnsi="標楷體" w:hint="eastAsia"/>
        </w:rPr>
        <w:t>的</w:t>
      </w:r>
      <w:r w:rsidRPr="00A81555">
        <w:rPr>
          <w:rFonts w:eastAsia="標楷體" w:hAnsi="標楷體" w:hint="eastAsia"/>
        </w:rPr>
        <w:t xml:space="preserve"> </w:t>
      </w:r>
      <w:proofErr w:type="spellStart"/>
      <w:r w:rsidRPr="00A81555">
        <w:rPr>
          <w:rFonts w:eastAsia="標楷體" w:hAnsi="標楷體" w:hint="eastAsia"/>
        </w:rPr>
        <w:t>Jupyter</w:t>
      </w:r>
      <w:proofErr w:type="spellEnd"/>
      <w:r w:rsidRPr="00A81555">
        <w:rPr>
          <w:rFonts w:eastAsia="標楷體" w:hAnsi="標楷體" w:hint="eastAsia"/>
        </w:rPr>
        <w:t xml:space="preserve"> Notebook </w:t>
      </w:r>
      <w:proofErr w:type="gramStart"/>
      <w:r w:rsidRPr="00A81555">
        <w:rPr>
          <w:rFonts w:eastAsia="標楷體" w:hAnsi="標楷體" w:hint="eastAsia"/>
        </w:rPr>
        <w:t>插件進行</w:t>
      </w:r>
      <w:proofErr w:type="gramEnd"/>
      <w:r w:rsidRPr="00A81555">
        <w:rPr>
          <w:rFonts w:eastAsia="標楷體" w:hAnsi="標楷體" w:hint="eastAsia"/>
        </w:rPr>
        <w:t>程式撰寫與執行。本研究主要使用</w:t>
      </w:r>
      <w:r w:rsidRPr="00A81555">
        <w:rPr>
          <w:rFonts w:eastAsia="標楷體" w:hAnsi="標楷體" w:hint="eastAsia"/>
        </w:rPr>
        <w:t xml:space="preserve"> Python 3.9 </w:t>
      </w:r>
      <w:r w:rsidRPr="00A81555">
        <w:rPr>
          <w:rFonts w:eastAsia="標楷體" w:hAnsi="標楷體" w:hint="eastAsia"/>
        </w:rPr>
        <w:t>作為程式語言，搭配</w:t>
      </w:r>
      <w:r w:rsidRPr="00A81555">
        <w:rPr>
          <w:rFonts w:eastAsia="標楷體" w:hAnsi="標楷體" w:hint="eastAsia"/>
        </w:rPr>
        <w:t xml:space="preserve"> TensorFlow-GPU 2.10.0 </w:t>
      </w:r>
      <w:r w:rsidRPr="00A81555">
        <w:rPr>
          <w:rFonts w:eastAsia="標楷體" w:hAnsi="標楷體" w:hint="eastAsia"/>
        </w:rPr>
        <w:t>作為深度學習框架，以充分利用</w:t>
      </w:r>
      <w:r w:rsidRPr="00A81555">
        <w:rPr>
          <w:rFonts w:eastAsia="標楷體" w:hAnsi="標楷體" w:hint="eastAsia"/>
        </w:rPr>
        <w:t xml:space="preserve"> GPU </w:t>
      </w:r>
      <w:r w:rsidRPr="00A81555">
        <w:rPr>
          <w:rFonts w:eastAsia="標楷體" w:hAnsi="標楷體" w:hint="eastAsia"/>
        </w:rPr>
        <w:t>加速運算。</w:t>
      </w:r>
      <w:proofErr w:type="gramStart"/>
      <w:r w:rsidRPr="00A81555">
        <w:rPr>
          <w:rFonts w:eastAsia="標楷體" w:hAnsi="標楷體" w:hint="eastAsia"/>
        </w:rPr>
        <w:t>此外，</w:t>
      </w:r>
      <w:proofErr w:type="gramEnd"/>
      <w:r w:rsidRPr="00A81555">
        <w:rPr>
          <w:rFonts w:eastAsia="標楷體" w:hAnsi="標楷體" w:hint="eastAsia"/>
        </w:rPr>
        <w:t>為了確保與</w:t>
      </w:r>
      <w:r w:rsidRPr="00A81555">
        <w:rPr>
          <w:rFonts w:eastAsia="標楷體" w:hAnsi="標楷體" w:hint="eastAsia"/>
        </w:rPr>
        <w:t xml:space="preserve"> TensorFlow </w:t>
      </w:r>
      <w:r w:rsidRPr="00A81555">
        <w:rPr>
          <w:rFonts w:eastAsia="標楷體" w:hAnsi="標楷體" w:hint="eastAsia"/>
        </w:rPr>
        <w:t>的相容性，使用</w:t>
      </w:r>
      <w:r w:rsidRPr="00A81555">
        <w:rPr>
          <w:rFonts w:eastAsia="標楷體" w:hAnsi="標楷體" w:hint="eastAsia"/>
        </w:rPr>
        <w:t xml:space="preserve"> CUDA 11.2 </w:t>
      </w:r>
      <w:r w:rsidRPr="00A81555">
        <w:rPr>
          <w:rFonts w:eastAsia="標楷體" w:hAnsi="標楷體" w:hint="eastAsia"/>
        </w:rPr>
        <w:t>作為</w:t>
      </w:r>
      <w:r w:rsidRPr="00A81555">
        <w:rPr>
          <w:rFonts w:eastAsia="標楷體" w:hAnsi="標楷體" w:hint="eastAsia"/>
        </w:rPr>
        <w:t xml:space="preserve"> GPU </w:t>
      </w:r>
      <w:r w:rsidRPr="00A81555">
        <w:rPr>
          <w:rFonts w:eastAsia="標楷體" w:hAnsi="標楷體" w:hint="eastAsia"/>
        </w:rPr>
        <w:t>運算的支援工具。</w:t>
      </w:r>
    </w:p>
    <w:p w14:paraId="39D275DA" w14:textId="77777777" w:rsidR="001568AF" w:rsidRDefault="001568AF" w:rsidP="001568AF">
      <w:pPr>
        <w:adjustRightInd w:val="0"/>
        <w:snapToGrid w:val="0"/>
        <w:jc w:val="both"/>
        <w:rPr>
          <w:rFonts w:eastAsia="標楷體" w:hAnsi="標楷體"/>
        </w:rPr>
      </w:pPr>
    </w:p>
    <w:p w14:paraId="2D312BBD" w14:textId="3E5CF199" w:rsidR="001568AF" w:rsidRPr="00C67877" w:rsidRDefault="001568AF" w:rsidP="001568AF">
      <w:pPr>
        <w:adjustRightInd w:val="0"/>
        <w:snapToGrid w:val="0"/>
        <w:jc w:val="both"/>
        <w:rPr>
          <w:rFonts w:eastAsia="標楷體" w:hAnsi="標楷體"/>
        </w:rPr>
        <w:sectPr w:rsidR="001568AF" w:rsidRPr="00C67877" w:rsidSect="0076076A">
          <w:type w:val="continuous"/>
          <w:pgSz w:w="11906" w:h="16838" w:code="9"/>
          <w:pgMar w:top="1588" w:right="1588" w:bottom="1588" w:left="1588" w:header="851" w:footer="851" w:gutter="0"/>
          <w:pgNumType w:fmt="numberInDash" w:start="2"/>
          <w:cols w:space="425"/>
          <w:titlePg/>
          <w:docGrid w:type="lines" w:linePitch="383"/>
        </w:sectPr>
      </w:pPr>
    </w:p>
    <w:p w14:paraId="070383A3" w14:textId="065D5868" w:rsidR="0076076A" w:rsidRPr="00965200" w:rsidRDefault="00B52898" w:rsidP="00B649FD">
      <w:pPr>
        <w:adjustRightInd w:val="0"/>
        <w:snapToGrid w:val="0"/>
        <w:jc w:val="both"/>
        <w:rPr>
          <w:rFonts w:eastAsia="標楷體"/>
          <w:b/>
          <w:bCs/>
        </w:rPr>
        <w:sectPr w:rsidR="0076076A" w:rsidRPr="00965200" w:rsidSect="0076076A">
          <w:type w:val="continuous"/>
          <w:pgSz w:w="11906" w:h="16838" w:code="9"/>
          <w:pgMar w:top="1588" w:right="1588" w:bottom="1588" w:left="1588" w:header="851" w:footer="851" w:gutter="0"/>
          <w:pgNumType w:fmt="numberInDash" w:start="2"/>
          <w:cols w:space="425"/>
          <w:titlePg/>
          <w:docGrid w:type="lines" w:linePitch="383"/>
        </w:sectPr>
      </w:pPr>
      <w:r w:rsidRPr="00A818B6">
        <w:rPr>
          <w:rFonts w:eastAsia="標楷體" w:hint="eastAsia"/>
          <w:b/>
          <w:bCs/>
        </w:rPr>
        <w:t>3.3</w:t>
      </w:r>
      <w:bookmarkStart w:id="0" w:name="_Hlk168168530"/>
      <w:r w:rsidR="00A818B6" w:rsidRPr="00A818B6">
        <w:rPr>
          <w:rFonts w:eastAsia="標楷體" w:hint="eastAsia"/>
          <w:b/>
          <w:bCs/>
        </w:rPr>
        <w:t>研究流程</w:t>
      </w:r>
      <w:bookmarkEnd w:id="0"/>
    </w:p>
    <w:p w14:paraId="08437C06" w14:textId="77777777" w:rsidR="001568AF" w:rsidRPr="00626B8B" w:rsidRDefault="001568AF" w:rsidP="001568AF">
      <w:pPr>
        <w:adjustRightInd w:val="0"/>
        <w:snapToGrid w:val="0"/>
        <w:jc w:val="both"/>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1.</w:t>
      </w:r>
      <w:r>
        <w:rPr>
          <w:rFonts w:eastAsia="標楷體" w:hAnsi="標楷體" w:hint="eastAsia"/>
          <w:kern w:val="0"/>
          <w:szCs w:val="20"/>
        </w:rPr>
        <w:t>資料集</w:t>
      </w:r>
      <w:r w:rsidRPr="00626B8B">
        <w:rPr>
          <w:rFonts w:eastAsia="標楷體" w:hAnsi="標楷體" w:hint="eastAsia"/>
          <w:kern w:val="0"/>
          <w:szCs w:val="20"/>
        </w:rPr>
        <w:t>輸入</w:t>
      </w:r>
    </w:p>
    <w:p w14:paraId="1FF9A941" w14:textId="77777777" w:rsidR="001568AF" w:rsidRPr="003B4713" w:rsidRDefault="001568AF" w:rsidP="001568AF">
      <w:pPr>
        <w:adjustRightInd w:val="0"/>
        <w:snapToGrid w:val="0"/>
        <w:ind w:firstLineChars="200" w:firstLine="480"/>
        <w:jc w:val="both"/>
        <w:rPr>
          <w:rFonts w:eastAsia="標楷體" w:hAnsi="標楷體"/>
          <w:kern w:val="0"/>
          <w:szCs w:val="20"/>
        </w:rPr>
      </w:pPr>
      <w:r w:rsidRPr="003B4713">
        <w:rPr>
          <w:rFonts w:eastAsia="標楷體" w:hAnsi="標楷體" w:hint="eastAsia"/>
          <w:kern w:val="0"/>
          <w:szCs w:val="20"/>
        </w:rPr>
        <w:t>先將選好的</w:t>
      </w:r>
      <w:r>
        <w:rPr>
          <w:rFonts w:eastAsia="標楷體" w:hAnsi="標楷體" w:hint="eastAsia"/>
          <w:kern w:val="0"/>
          <w:szCs w:val="20"/>
        </w:rPr>
        <w:t>資料</w:t>
      </w:r>
      <w:r w:rsidRPr="003B4713">
        <w:rPr>
          <w:rFonts w:eastAsia="標楷體" w:hAnsi="標楷體" w:hint="eastAsia"/>
          <w:kern w:val="0"/>
          <w:szCs w:val="20"/>
        </w:rPr>
        <w:t>集輸入系統。</w:t>
      </w:r>
    </w:p>
    <w:p w14:paraId="47DEE97F" w14:textId="77777777" w:rsidR="001568AF" w:rsidRPr="00626B8B" w:rsidRDefault="001568AF" w:rsidP="001568AF">
      <w:pPr>
        <w:adjustRightInd w:val="0"/>
        <w:snapToGrid w:val="0"/>
        <w:jc w:val="both"/>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2.</w:t>
      </w:r>
      <w:r>
        <w:rPr>
          <w:rFonts w:eastAsia="標楷體" w:hAnsi="標楷體" w:hint="eastAsia"/>
          <w:kern w:val="0"/>
          <w:szCs w:val="20"/>
        </w:rPr>
        <w:t>資料</w:t>
      </w:r>
      <w:r w:rsidRPr="00626B8B">
        <w:rPr>
          <w:rFonts w:eastAsia="標楷體" w:hAnsi="標楷體" w:hint="eastAsia"/>
          <w:kern w:val="0"/>
          <w:szCs w:val="20"/>
        </w:rPr>
        <w:t>預處理</w:t>
      </w:r>
    </w:p>
    <w:p w14:paraId="4DB08088" w14:textId="77777777" w:rsidR="001568AF" w:rsidRPr="003B4713" w:rsidRDefault="001568AF" w:rsidP="001568AF">
      <w:pPr>
        <w:adjustRightInd w:val="0"/>
        <w:snapToGrid w:val="0"/>
        <w:ind w:firstLineChars="200" w:firstLine="480"/>
        <w:jc w:val="both"/>
        <w:rPr>
          <w:rFonts w:eastAsia="標楷體" w:hAnsi="標楷體"/>
          <w:kern w:val="0"/>
          <w:szCs w:val="20"/>
        </w:rPr>
      </w:pPr>
      <w:r w:rsidRPr="003B4713">
        <w:rPr>
          <w:rFonts w:eastAsia="標楷體" w:hAnsi="標楷體" w:hint="eastAsia"/>
          <w:kern w:val="0"/>
          <w:szCs w:val="20"/>
        </w:rPr>
        <w:t>這階段包含處理缺失值和異常值、特徵處理，以及移除多餘的數據。</w:t>
      </w:r>
    </w:p>
    <w:p w14:paraId="073FC19E" w14:textId="77777777" w:rsidR="001568AF" w:rsidRPr="00626B8B" w:rsidRDefault="001568AF" w:rsidP="001568AF">
      <w:pPr>
        <w:adjustRightInd w:val="0"/>
        <w:snapToGrid w:val="0"/>
        <w:jc w:val="both"/>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3.</w:t>
      </w:r>
      <w:proofErr w:type="gramStart"/>
      <w:r>
        <w:rPr>
          <w:rFonts w:eastAsia="標楷體" w:hAnsi="標楷體" w:hint="eastAsia"/>
          <w:kern w:val="0"/>
          <w:szCs w:val="20"/>
        </w:rPr>
        <w:t>資料</w:t>
      </w:r>
      <w:r w:rsidRPr="00626B8B">
        <w:rPr>
          <w:rFonts w:eastAsia="標楷體" w:hAnsi="標楷體" w:hint="eastAsia"/>
          <w:kern w:val="0"/>
          <w:szCs w:val="20"/>
        </w:rPr>
        <w:t>集分群</w:t>
      </w:r>
      <w:proofErr w:type="gramEnd"/>
    </w:p>
    <w:p w14:paraId="33F38691" w14:textId="77777777" w:rsidR="001568AF" w:rsidRPr="003B4713" w:rsidRDefault="001568AF" w:rsidP="001568AF">
      <w:pPr>
        <w:adjustRightInd w:val="0"/>
        <w:snapToGrid w:val="0"/>
        <w:ind w:firstLineChars="200" w:firstLine="480"/>
        <w:jc w:val="both"/>
        <w:rPr>
          <w:rFonts w:eastAsia="標楷體" w:hAnsi="標楷體"/>
          <w:kern w:val="0"/>
          <w:szCs w:val="20"/>
        </w:rPr>
      </w:pPr>
      <w:r w:rsidRPr="003B4713">
        <w:rPr>
          <w:rFonts w:eastAsia="標楷體" w:hAnsi="標楷體" w:hint="eastAsia"/>
          <w:kern w:val="0"/>
          <w:szCs w:val="20"/>
        </w:rPr>
        <w:t>將處理後的數據集按照</w:t>
      </w:r>
      <w:r w:rsidRPr="003B4713">
        <w:rPr>
          <w:rFonts w:eastAsia="標楷體" w:hAnsi="標楷體" w:hint="eastAsia"/>
          <w:kern w:val="0"/>
          <w:szCs w:val="20"/>
        </w:rPr>
        <w:t>8:2</w:t>
      </w:r>
      <w:r w:rsidRPr="003B4713">
        <w:rPr>
          <w:rFonts w:eastAsia="標楷體" w:hAnsi="標楷體" w:hint="eastAsia"/>
          <w:kern w:val="0"/>
          <w:szCs w:val="20"/>
        </w:rPr>
        <w:t>的比例分成訓練集和測試集。訓練集用來訓練模型，測試集用來驗證模型。</w:t>
      </w:r>
    </w:p>
    <w:p w14:paraId="207E3D0C" w14:textId="77777777" w:rsidR="001568AF" w:rsidRPr="00626B8B" w:rsidRDefault="001568AF" w:rsidP="001568AF">
      <w:pPr>
        <w:adjustRightInd w:val="0"/>
        <w:snapToGrid w:val="0"/>
        <w:jc w:val="both"/>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4.</w:t>
      </w:r>
      <w:r w:rsidRPr="00626B8B">
        <w:rPr>
          <w:rFonts w:eastAsia="標楷體" w:hAnsi="標楷體" w:hint="eastAsia"/>
          <w:kern w:val="0"/>
          <w:szCs w:val="20"/>
        </w:rPr>
        <w:t>利用訓練資料集訓練模型</w:t>
      </w:r>
    </w:p>
    <w:p w14:paraId="25F8BD11" w14:textId="77777777" w:rsidR="001568AF" w:rsidRPr="003B4713" w:rsidRDefault="001568AF" w:rsidP="001568AF">
      <w:pPr>
        <w:adjustRightInd w:val="0"/>
        <w:snapToGrid w:val="0"/>
        <w:ind w:firstLineChars="200" w:firstLine="480"/>
        <w:jc w:val="both"/>
        <w:rPr>
          <w:rFonts w:eastAsia="標楷體" w:hAnsi="標楷體"/>
          <w:kern w:val="0"/>
          <w:szCs w:val="20"/>
        </w:rPr>
      </w:pPr>
      <w:r w:rsidRPr="003B4713">
        <w:rPr>
          <w:rFonts w:eastAsia="標楷體" w:hAnsi="標楷體" w:hint="eastAsia"/>
          <w:kern w:val="0"/>
          <w:szCs w:val="20"/>
        </w:rPr>
        <w:t>分</w:t>
      </w:r>
      <w:proofErr w:type="gramStart"/>
      <w:r w:rsidRPr="003B4713">
        <w:rPr>
          <w:rFonts w:eastAsia="標楷體" w:hAnsi="標楷體" w:hint="eastAsia"/>
          <w:kern w:val="0"/>
          <w:szCs w:val="20"/>
        </w:rPr>
        <w:t>好群後</w:t>
      </w:r>
      <w:proofErr w:type="gramEnd"/>
      <w:r w:rsidRPr="003B4713">
        <w:rPr>
          <w:rFonts w:eastAsia="標楷體" w:hAnsi="標楷體" w:hint="eastAsia"/>
          <w:kern w:val="0"/>
          <w:szCs w:val="20"/>
        </w:rPr>
        <w:t>，我們會用多種算法來訓練模型，並不斷嘗試以使模型達到最佳效果。</w:t>
      </w:r>
    </w:p>
    <w:p w14:paraId="527A087F" w14:textId="77777777" w:rsidR="001568AF" w:rsidRPr="00626B8B" w:rsidRDefault="001568AF" w:rsidP="001568AF">
      <w:pPr>
        <w:adjustRightInd w:val="0"/>
        <w:snapToGrid w:val="0"/>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5.</w:t>
      </w:r>
      <w:r w:rsidRPr="00626B8B">
        <w:rPr>
          <w:rFonts w:eastAsia="標楷體" w:hAnsi="標楷體" w:hint="eastAsia"/>
          <w:kern w:val="0"/>
          <w:szCs w:val="20"/>
        </w:rPr>
        <w:t>利用測試資料集驗證模型</w:t>
      </w:r>
    </w:p>
    <w:p w14:paraId="2EA4C961" w14:textId="77777777" w:rsidR="001568AF" w:rsidRPr="003B4713" w:rsidRDefault="001568AF" w:rsidP="001568AF">
      <w:pPr>
        <w:adjustRightInd w:val="0"/>
        <w:snapToGrid w:val="0"/>
        <w:ind w:firstLineChars="200" w:firstLine="480"/>
        <w:rPr>
          <w:rFonts w:eastAsia="標楷體" w:hAnsi="標楷體"/>
          <w:kern w:val="0"/>
          <w:szCs w:val="20"/>
        </w:rPr>
      </w:pPr>
      <w:r w:rsidRPr="003B4713">
        <w:rPr>
          <w:rFonts w:eastAsia="標楷體" w:hAnsi="標楷體" w:hint="eastAsia"/>
          <w:kern w:val="0"/>
          <w:szCs w:val="20"/>
        </w:rPr>
        <w:t>用先前分出的測試集來驗證模型，評估模型在未見過的數據上的表現，可以通過計算不同的評估指標來完成。</w:t>
      </w:r>
    </w:p>
    <w:p w14:paraId="02CE4E88" w14:textId="77777777" w:rsidR="001568AF" w:rsidRPr="00626B8B" w:rsidRDefault="001568AF" w:rsidP="001568AF">
      <w:pPr>
        <w:adjustRightInd w:val="0"/>
        <w:snapToGrid w:val="0"/>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6.</w:t>
      </w:r>
      <w:r w:rsidRPr="00626B8B">
        <w:rPr>
          <w:rFonts w:eastAsia="標楷體" w:hAnsi="標楷體" w:hint="eastAsia"/>
          <w:kern w:val="0"/>
          <w:szCs w:val="20"/>
        </w:rPr>
        <w:t>評估模型是否合理</w:t>
      </w:r>
    </w:p>
    <w:p w14:paraId="3FA7650A" w14:textId="77777777" w:rsidR="001568AF" w:rsidRPr="003B4713" w:rsidRDefault="001568AF" w:rsidP="001568AF">
      <w:pPr>
        <w:adjustRightInd w:val="0"/>
        <w:snapToGrid w:val="0"/>
        <w:ind w:firstLineChars="200" w:firstLine="480"/>
        <w:rPr>
          <w:rFonts w:eastAsia="標楷體" w:hAnsi="標楷體"/>
          <w:kern w:val="0"/>
          <w:szCs w:val="20"/>
        </w:rPr>
      </w:pPr>
      <w:r w:rsidRPr="003B4713">
        <w:rPr>
          <w:rFonts w:eastAsia="標楷體" w:hAnsi="標楷體" w:hint="eastAsia"/>
          <w:kern w:val="0"/>
          <w:szCs w:val="20"/>
        </w:rPr>
        <w:t>進一步分析訓練完成的模型，觀察學習曲線，分析錯誤，檢查並調整參數。</w:t>
      </w:r>
    </w:p>
    <w:p w14:paraId="13DBFBDE" w14:textId="77777777" w:rsidR="001568AF" w:rsidRPr="00626B8B" w:rsidRDefault="001568AF" w:rsidP="001568AF">
      <w:pPr>
        <w:adjustRightInd w:val="0"/>
        <w:snapToGrid w:val="0"/>
        <w:rPr>
          <w:rFonts w:eastAsia="標楷體" w:hAnsi="標楷體"/>
          <w:kern w:val="0"/>
          <w:szCs w:val="20"/>
        </w:rPr>
      </w:pPr>
      <w:r>
        <w:rPr>
          <w:rFonts w:eastAsia="標楷體" w:hAnsi="標楷體" w:hint="eastAsia"/>
          <w:kern w:val="0"/>
          <w:szCs w:val="20"/>
        </w:rPr>
        <w:t>流程</w:t>
      </w:r>
      <w:r>
        <w:rPr>
          <w:rFonts w:eastAsia="標楷體" w:hAnsi="標楷體" w:hint="eastAsia"/>
          <w:kern w:val="0"/>
          <w:szCs w:val="20"/>
        </w:rPr>
        <w:t>7.</w:t>
      </w:r>
      <w:r w:rsidRPr="00626B8B">
        <w:rPr>
          <w:rFonts w:eastAsia="標楷體" w:hAnsi="標楷體" w:hint="eastAsia"/>
          <w:kern w:val="0"/>
          <w:szCs w:val="20"/>
        </w:rPr>
        <w:t>評估結果與討論</w:t>
      </w:r>
    </w:p>
    <w:p w14:paraId="795A25D9" w14:textId="77777777" w:rsidR="001568AF" w:rsidRDefault="001568AF" w:rsidP="001568AF">
      <w:pPr>
        <w:adjustRightInd w:val="0"/>
        <w:snapToGrid w:val="0"/>
        <w:ind w:firstLineChars="200" w:firstLine="480"/>
        <w:rPr>
          <w:rFonts w:eastAsia="標楷體" w:hAnsi="標楷體"/>
          <w:kern w:val="0"/>
          <w:szCs w:val="20"/>
        </w:rPr>
      </w:pPr>
      <w:r w:rsidRPr="003B4713">
        <w:rPr>
          <w:rFonts w:eastAsia="標楷體" w:hAnsi="標楷體" w:hint="eastAsia"/>
          <w:kern w:val="0"/>
          <w:szCs w:val="20"/>
        </w:rPr>
        <w:t>總結研究結果，討論模型的優點和局限性。</w:t>
      </w:r>
      <w:r>
        <w:rPr>
          <w:rFonts w:eastAsia="標楷體" w:hAnsi="標楷體" w:hint="eastAsia"/>
          <w:kern w:val="0"/>
          <w:szCs w:val="20"/>
        </w:rPr>
        <w:t>(</w:t>
      </w:r>
      <w:r>
        <w:rPr>
          <w:rFonts w:eastAsia="標楷體" w:hAnsi="標楷體" w:hint="eastAsia"/>
          <w:kern w:val="0"/>
          <w:szCs w:val="20"/>
        </w:rPr>
        <w:t>圖</w:t>
      </w:r>
      <w:r>
        <w:rPr>
          <w:rFonts w:eastAsia="標楷體" w:hAnsi="標楷體" w:hint="eastAsia"/>
          <w:kern w:val="0"/>
          <w:szCs w:val="20"/>
        </w:rPr>
        <w:t>1)</w:t>
      </w:r>
    </w:p>
    <w:p w14:paraId="46284429" w14:textId="4EE887C0" w:rsidR="0076076A" w:rsidRDefault="001568AF" w:rsidP="001D29A3">
      <w:pPr>
        <w:adjustRightInd w:val="0"/>
        <w:snapToGrid w:val="0"/>
        <w:rPr>
          <w:rFonts w:eastAsia="標楷體" w:hAnsi="標楷體"/>
          <w:kern w:val="0"/>
          <w:szCs w:val="20"/>
        </w:rPr>
      </w:pPr>
      <w:r>
        <w:rPr>
          <w:rFonts w:eastAsia="標楷體" w:hAnsi="標楷體"/>
          <w:noProof/>
          <w:kern w:val="0"/>
          <w:szCs w:val="20"/>
        </w:rPr>
        <w:drawing>
          <wp:inline distT="0" distB="0" distL="0" distR="0" wp14:anchorId="2313772F" wp14:editId="3094936D">
            <wp:extent cx="5541645" cy="2956560"/>
            <wp:effectExtent l="0" t="0" r="1905" b="0"/>
            <wp:docPr id="11839888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2956560"/>
                    </a:xfrm>
                    <a:prstGeom prst="rect">
                      <a:avLst/>
                    </a:prstGeom>
                    <a:noFill/>
                  </pic:spPr>
                </pic:pic>
              </a:graphicData>
            </a:graphic>
          </wp:inline>
        </w:drawing>
      </w:r>
    </w:p>
    <w:p w14:paraId="7BF66F7B" w14:textId="77777777" w:rsidR="001568AF" w:rsidRPr="003B4713" w:rsidRDefault="001568AF" w:rsidP="001D29A3">
      <w:pPr>
        <w:adjustRightInd w:val="0"/>
        <w:snapToGrid w:val="0"/>
        <w:rPr>
          <w:rFonts w:eastAsia="標楷體" w:hAnsi="標楷體"/>
          <w:kern w:val="0"/>
          <w:szCs w:val="20"/>
        </w:rPr>
      </w:pPr>
    </w:p>
    <w:p w14:paraId="41E6FCA9" w14:textId="24CF974F" w:rsidR="003110A0" w:rsidRDefault="003110A0" w:rsidP="00F13A9D">
      <w:pPr>
        <w:adjustRightInd w:val="0"/>
        <w:snapToGrid w:val="0"/>
        <w:rPr>
          <w:rFonts w:eastAsia="標楷體"/>
          <w:b/>
          <w:bCs/>
        </w:rPr>
      </w:pPr>
      <w:r w:rsidRPr="003110A0">
        <w:rPr>
          <w:rFonts w:eastAsia="標楷體" w:hint="eastAsia"/>
          <w:b/>
          <w:bCs/>
        </w:rPr>
        <w:t>3.4</w:t>
      </w:r>
      <w:r w:rsidRPr="003110A0">
        <w:rPr>
          <w:rFonts w:eastAsia="標楷體" w:hint="eastAsia"/>
          <w:b/>
          <w:bCs/>
        </w:rPr>
        <w:t>神經網路架構</w:t>
      </w:r>
    </w:p>
    <w:p w14:paraId="0038C072" w14:textId="42A86799" w:rsidR="00965200" w:rsidRDefault="001568AF" w:rsidP="001568AF">
      <w:pPr>
        <w:adjustRightInd w:val="0"/>
        <w:snapToGrid w:val="0"/>
        <w:ind w:firstLineChars="200" w:firstLine="480"/>
        <w:rPr>
          <w:rFonts w:eastAsia="標楷體" w:hAnsi="標楷體"/>
        </w:rPr>
      </w:pPr>
      <w:proofErr w:type="gramStart"/>
      <w:r w:rsidRPr="001568AF">
        <w:rPr>
          <w:rFonts w:eastAsia="標楷體" w:hAnsi="標楷體" w:hint="eastAsia"/>
        </w:rPr>
        <w:t>趙唯志</w:t>
      </w:r>
      <w:proofErr w:type="gramEnd"/>
      <w:r>
        <w:rPr>
          <w:rFonts w:eastAsia="標楷體" w:hAnsi="標楷體" w:hint="eastAsia"/>
        </w:rPr>
        <w:t>(</w:t>
      </w:r>
      <w:r w:rsidRPr="001568AF">
        <w:rPr>
          <w:rFonts w:eastAsia="標楷體" w:hAnsi="標楷體" w:hint="eastAsia"/>
        </w:rPr>
        <w:t>2023</w:t>
      </w:r>
      <w:r>
        <w:rPr>
          <w:rFonts w:eastAsia="標楷體" w:hAnsi="標楷體" w:hint="eastAsia"/>
        </w:rPr>
        <w:t>)</w:t>
      </w:r>
      <w:r w:rsidRPr="001568AF">
        <w:rPr>
          <w:rFonts w:eastAsia="標楷體" w:hAnsi="標楷體" w:hint="eastAsia"/>
        </w:rPr>
        <w:t>指出，監督式學習是一種利用已知標籤的數據來訓練模型的方法，</w:t>
      </w:r>
      <w:proofErr w:type="gramStart"/>
      <w:r w:rsidRPr="001568AF">
        <w:rPr>
          <w:rFonts w:eastAsia="標楷體" w:hAnsi="標楷體" w:hint="eastAsia"/>
        </w:rPr>
        <w:t>常用於構建</w:t>
      </w:r>
      <w:proofErr w:type="gramEnd"/>
      <w:r w:rsidRPr="001568AF">
        <w:rPr>
          <w:rFonts w:eastAsia="標楷體" w:hAnsi="標楷體" w:hint="eastAsia"/>
        </w:rPr>
        <w:t>神經網絡。其主要目的是使模型能準確預測未知數據的標籤或結果。通過不斷調整模型參數，能有效降低預測誤差，從而提升預測準確性，如圖所示（圖略）。</w:t>
      </w:r>
      <w:r w:rsidRPr="00E5360C">
        <w:rPr>
          <w:rFonts w:eastAsia="標楷體" w:hAnsi="標楷體"/>
          <w:noProof/>
          <w:kern w:val="0"/>
          <w:szCs w:val="20"/>
        </w:rPr>
        <w:lastRenderedPageBreak/>
        <w:drawing>
          <wp:inline distT="0" distB="0" distL="0" distR="0" wp14:anchorId="519B28D4" wp14:editId="47FCB570">
            <wp:extent cx="5543550" cy="3644892"/>
            <wp:effectExtent l="0" t="0" r="0" b="0"/>
            <wp:docPr id="1"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螢幕擷取畫面, 圖表, 字型 的圖片&#10;&#10;自動產生的描述"/>
                    <pic:cNvPicPr/>
                  </pic:nvPicPr>
                  <pic:blipFill>
                    <a:blip r:embed="rId10"/>
                    <a:stretch>
                      <a:fillRect/>
                    </a:stretch>
                  </pic:blipFill>
                  <pic:spPr>
                    <a:xfrm>
                      <a:off x="0" y="0"/>
                      <a:ext cx="5543550" cy="3644892"/>
                    </a:xfrm>
                    <a:prstGeom prst="rect">
                      <a:avLst/>
                    </a:prstGeom>
                  </pic:spPr>
                </pic:pic>
              </a:graphicData>
            </a:graphic>
          </wp:inline>
        </w:drawing>
      </w:r>
    </w:p>
    <w:p w14:paraId="4E619407" w14:textId="77777777" w:rsidR="001568AF" w:rsidRPr="001568AF" w:rsidRDefault="001568AF" w:rsidP="001568AF">
      <w:pPr>
        <w:adjustRightInd w:val="0"/>
        <w:snapToGrid w:val="0"/>
        <w:rPr>
          <w:rFonts w:eastAsia="標楷體" w:hAnsi="標楷體"/>
        </w:rPr>
      </w:pPr>
    </w:p>
    <w:p w14:paraId="2C4752E4" w14:textId="67B57E52" w:rsidR="00965200" w:rsidRDefault="00BF4D63" w:rsidP="00965200">
      <w:pPr>
        <w:adjustRightInd w:val="0"/>
        <w:snapToGrid w:val="0"/>
        <w:rPr>
          <w:rFonts w:eastAsia="標楷體"/>
          <w:b/>
          <w:bCs/>
        </w:rPr>
      </w:pPr>
      <w:proofErr w:type="gramStart"/>
      <w:r w:rsidRPr="00A818B6">
        <w:rPr>
          <w:rFonts w:eastAsia="標楷體" w:hint="eastAsia"/>
          <w:b/>
          <w:bCs/>
        </w:rPr>
        <w:t>3</w:t>
      </w:r>
      <w:r w:rsidR="00B52898" w:rsidRPr="00A818B6">
        <w:rPr>
          <w:rFonts w:eastAsia="標楷體" w:hint="eastAsia"/>
          <w:b/>
          <w:bCs/>
        </w:rPr>
        <w:t>.</w:t>
      </w:r>
      <w:r w:rsidR="00F322E8">
        <w:rPr>
          <w:rFonts w:eastAsia="標楷體" w:hint="eastAsia"/>
          <w:b/>
          <w:bCs/>
        </w:rPr>
        <w:t>5</w:t>
      </w:r>
      <w:r w:rsidRPr="00A818B6">
        <w:rPr>
          <w:rFonts w:eastAsia="標楷體" w:hint="eastAsia"/>
          <w:b/>
          <w:bCs/>
        </w:rPr>
        <w:t>卷積</w:t>
      </w:r>
      <w:proofErr w:type="gramEnd"/>
      <w:r w:rsidRPr="00A818B6">
        <w:rPr>
          <w:rFonts w:eastAsia="標楷體" w:hint="eastAsia"/>
          <w:b/>
          <w:bCs/>
        </w:rPr>
        <w:t>神經網絡</w:t>
      </w:r>
      <w:r w:rsidRPr="00A818B6">
        <w:rPr>
          <w:rFonts w:eastAsia="標楷體" w:hint="eastAsia"/>
          <w:b/>
          <w:bCs/>
        </w:rPr>
        <w:t xml:space="preserve"> (CNN)</w:t>
      </w:r>
    </w:p>
    <w:p w14:paraId="791BE707" w14:textId="517B2FA9" w:rsidR="001568AF" w:rsidRDefault="001568AF" w:rsidP="001568AF">
      <w:pPr>
        <w:adjustRightInd w:val="0"/>
        <w:snapToGrid w:val="0"/>
        <w:ind w:firstLineChars="200" w:firstLine="480"/>
        <w:rPr>
          <w:rFonts w:eastAsia="標楷體" w:hAnsi="標楷體"/>
        </w:rPr>
      </w:pPr>
      <w:proofErr w:type="gramStart"/>
      <w:r w:rsidRPr="001568AF">
        <w:rPr>
          <w:rFonts w:eastAsia="標楷體" w:hAnsi="標楷體" w:hint="eastAsia"/>
        </w:rPr>
        <w:t>卷積神經</w:t>
      </w:r>
      <w:proofErr w:type="gramEnd"/>
      <w:r w:rsidRPr="001568AF">
        <w:rPr>
          <w:rFonts w:eastAsia="標楷體" w:hAnsi="標楷體" w:hint="eastAsia"/>
        </w:rPr>
        <w:t>網絡（</w:t>
      </w:r>
      <w:r w:rsidRPr="001568AF">
        <w:rPr>
          <w:rFonts w:eastAsia="標楷體" w:hAnsi="標楷體" w:hint="eastAsia"/>
        </w:rPr>
        <w:t>Convolutional Neural Network, CNN</w:t>
      </w:r>
      <w:r w:rsidRPr="001568AF">
        <w:rPr>
          <w:rFonts w:eastAsia="標楷體" w:hAnsi="標楷體" w:hint="eastAsia"/>
        </w:rPr>
        <w:t>）（圖</w:t>
      </w:r>
      <w:r>
        <w:rPr>
          <w:rFonts w:eastAsia="標楷體" w:hAnsi="標楷體" w:hint="eastAsia"/>
        </w:rPr>
        <w:t>略</w:t>
      </w:r>
      <w:r w:rsidRPr="001568AF">
        <w:rPr>
          <w:rFonts w:eastAsia="標楷體" w:hAnsi="標楷體" w:hint="eastAsia"/>
        </w:rPr>
        <w:t>）是一種深度學習模型，最早由</w:t>
      </w:r>
      <w:r w:rsidRPr="001568AF">
        <w:rPr>
          <w:rFonts w:eastAsia="標楷體" w:hAnsi="標楷體"/>
        </w:rPr>
        <w:t>LeCun, Y., Bengio, Y., &amp; Hinton, G. (</w:t>
      </w:r>
      <w:proofErr w:type="gramStart"/>
      <w:r w:rsidRPr="001568AF">
        <w:rPr>
          <w:rFonts w:eastAsia="標楷體" w:hAnsi="標楷體"/>
        </w:rPr>
        <w:t>2015)</w:t>
      </w:r>
      <w:r w:rsidRPr="001568AF">
        <w:rPr>
          <w:rFonts w:eastAsia="標楷體" w:hAnsi="標楷體" w:hint="eastAsia"/>
        </w:rPr>
        <w:t>在</w:t>
      </w:r>
      <w:r w:rsidRPr="001568AF">
        <w:rPr>
          <w:rFonts w:eastAsia="標楷體" w:hAnsi="標楷體" w:hint="eastAsia"/>
        </w:rPr>
        <w:t>1980</w:t>
      </w:r>
      <w:r w:rsidRPr="001568AF">
        <w:rPr>
          <w:rFonts w:eastAsia="標楷體" w:hAnsi="標楷體" w:hint="eastAsia"/>
        </w:rPr>
        <w:t>年代提出。</w:t>
      </w:r>
      <w:r w:rsidRPr="001568AF">
        <w:rPr>
          <w:rFonts w:eastAsia="標楷體" w:hAnsi="標楷體" w:hint="eastAsia"/>
        </w:rPr>
        <w:t>CNN</w:t>
      </w:r>
      <w:r w:rsidRPr="001568AF">
        <w:rPr>
          <w:rFonts w:eastAsia="標楷體" w:hAnsi="標楷體" w:hint="eastAsia"/>
        </w:rPr>
        <w:t>特別適合處理圖像數據</w:t>
      </w:r>
      <w:proofErr w:type="gramEnd"/>
      <w:r w:rsidRPr="001568AF">
        <w:rPr>
          <w:rFonts w:eastAsia="標楷體" w:hAnsi="標楷體" w:hint="eastAsia"/>
        </w:rPr>
        <w:t>，因其能高效提取並學習圖像中的局部特徵。其核心結構包括卷積層、池化層和全連接層。卷積層利用卷積核提取特徵，池化層通過下采樣縮小特徵圖尺寸，而全連接層則負責將提取的特徵映射至最終輸出。為增強模型對複雜特徵的學習能力，</w:t>
      </w:r>
      <w:proofErr w:type="spellStart"/>
      <w:r w:rsidRPr="001568AF">
        <w:rPr>
          <w:rFonts w:eastAsia="標楷體" w:hAnsi="標楷體" w:hint="eastAsia"/>
        </w:rPr>
        <w:t>ReLU</w:t>
      </w:r>
      <w:proofErr w:type="spellEnd"/>
      <w:r w:rsidRPr="001568AF">
        <w:rPr>
          <w:rFonts w:eastAsia="標楷體" w:hAnsi="標楷體" w:hint="eastAsia"/>
        </w:rPr>
        <w:t>等激活函數引入非線性效果。</w:t>
      </w:r>
      <w:r>
        <w:rPr>
          <w:rFonts w:eastAsia="標楷體" w:hAnsi="標楷體" w:hint="eastAsia"/>
        </w:rPr>
        <w:t>除此之外</w:t>
      </w:r>
      <w:r w:rsidRPr="001568AF">
        <w:rPr>
          <w:rFonts w:eastAsia="標楷體" w:hAnsi="標楷體" w:hint="eastAsia"/>
        </w:rPr>
        <w:t>模型的權重調整依賴於反向傳播算法，從而優化對訓練數據的擬合能力。</w:t>
      </w:r>
    </w:p>
    <w:p w14:paraId="44882A50" w14:textId="4E82BB3C" w:rsidR="001568AF" w:rsidRDefault="001568AF" w:rsidP="001568AF">
      <w:pPr>
        <w:adjustRightInd w:val="0"/>
        <w:snapToGrid w:val="0"/>
        <w:rPr>
          <w:rFonts w:eastAsia="標楷體" w:hAnsi="標楷體"/>
        </w:rPr>
      </w:pPr>
      <w:r>
        <w:rPr>
          <w:rFonts w:eastAsia="標楷體" w:hAnsi="標楷體"/>
          <w:noProof/>
        </w:rPr>
        <w:drawing>
          <wp:inline distT="0" distB="0" distL="0" distR="0" wp14:anchorId="4E9C4AD3" wp14:editId="4AFC5CD9">
            <wp:extent cx="5541645" cy="2658110"/>
            <wp:effectExtent l="0" t="0" r="1905" b="8890"/>
            <wp:docPr id="5183761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645" cy="2658110"/>
                    </a:xfrm>
                    <a:prstGeom prst="rect">
                      <a:avLst/>
                    </a:prstGeom>
                    <a:noFill/>
                  </pic:spPr>
                </pic:pic>
              </a:graphicData>
            </a:graphic>
          </wp:inline>
        </w:drawing>
      </w:r>
    </w:p>
    <w:p w14:paraId="5FD17471" w14:textId="77777777" w:rsidR="001568AF" w:rsidRPr="001568AF" w:rsidRDefault="001568AF" w:rsidP="001568AF">
      <w:pPr>
        <w:adjustRightInd w:val="0"/>
        <w:snapToGrid w:val="0"/>
        <w:rPr>
          <w:rFonts w:eastAsia="標楷體" w:hAnsi="標楷體"/>
        </w:rPr>
      </w:pPr>
    </w:p>
    <w:p w14:paraId="424F37E9" w14:textId="06270C67" w:rsidR="001568AF" w:rsidRDefault="001568AF" w:rsidP="001568AF">
      <w:pPr>
        <w:adjustRightInd w:val="0"/>
        <w:snapToGrid w:val="0"/>
        <w:ind w:firstLineChars="200" w:firstLine="480"/>
        <w:rPr>
          <w:rFonts w:eastAsia="標楷體" w:hAnsi="標楷體"/>
        </w:rPr>
      </w:pPr>
      <w:r w:rsidRPr="001568AF">
        <w:rPr>
          <w:rFonts w:eastAsia="標楷體" w:hAnsi="標楷體" w:hint="eastAsia"/>
        </w:rPr>
        <w:t>通道是</w:t>
      </w:r>
      <w:r w:rsidRPr="001568AF">
        <w:rPr>
          <w:rFonts w:eastAsia="標楷體" w:hAnsi="標楷體" w:hint="eastAsia"/>
        </w:rPr>
        <w:t>CNN</w:t>
      </w:r>
      <w:r w:rsidRPr="001568AF">
        <w:rPr>
          <w:rFonts w:eastAsia="標楷體" w:hAnsi="標楷體" w:hint="eastAsia"/>
        </w:rPr>
        <w:t>的重要概念，表示數據中不同信息流的載體，用於區分各類特徵或信息源。例如在彩色圖像中，通常使用三個通道</w:t>
      </w:r>
      <w:r>
        <w:rPr>
          <w:rFonts w:eastAsia="標楷體" w:hAnsi="標楷體" w:hint="eastAsia"/>
        </w:rPr>
        <w:t>(</w:t>
      </w:r>
      <w:r w:rsidRPr="001568AF">
        <w:rPr>
          <w:rFonts w:eastAsia="標楷體" w:hAnsi="標楷體" w:hint="eastAsia"/>
        </w:rPr>
        <w:t>圖</w:t>
      </w:r>
      <w:r>
        <w:rPr>
          <w:rFonts w:eastAsia="標楷體" w:hAnsi="標楷體" w:hint="eastAsia"/>
        </w:rPr>
        <w:t>略</w:t>
      </w:r>
      <w:r>
        <w:rPr>
          <w:rFonts w:eastAsia="標楷體" w:hAnsi="標楷體" w:hint="eastAsia"/>
        </w:rPr>
        <w:t>)</w:t>
      </w:r>
      <w:r w:rsidRPr="001568AF">
        <w:rPr>
          <w:rFonts w:eastAsia="標楷體" w:hAnsi="標楷體" w:hint="eastAsia"/>
        </w:rPr>
        <w:t>分別表示紅色、綠色和藍</w:t>
      </w:r>
      <w:r w:rsidRPr="001568AF">
        <w:rPr>
          <w:rFonts w:eastAsia="標楷體" w:hAnsi="標楷體" w:hint="eastAsia"/>
        </w:rPr>
        <w:lastRenderedPageBreak/>
        <w:t>色，每</w:t>
      </w:r>
      <w:proofErr w:type="gramStart"/>
      <w:r w:rsidRPr="001568AF">
        <w:rPr>
          <w:rFonts w:eastAsia="標楷體" w:hAnsi="標楷體" w:hint="eastAsia"/>
        </w:rPr>
        <w:t>個</w:t>
      </w:r>
      <w:proofErr w:type="gramEnd"/>
      <w:r w:rsidRPr="001568AF">
        <w:rPr>
          <w:rFonts w:eastAsia="標楷體" w:hAnsi="標楷體" w:hint="eastAsia"/>
        </w:rPr>
        <w:t>通道對應像素的顏色飽和度。通道的存在使模型能夠同時處理多方面的信息，有助於更全面地分析和提取特徵。</w:t>
      </w:r>
      <w:r w:rsidRPr="00335A8A">
        <w:rPr>
          <w:rFonts w:eastAsia="標楷體" w:hAnsi="標楷體"/>
          <w:noProof/>
          <w:kern w:val="0"/>
          <w:szCs w:val="20"/>
        </w:rPr>
        <w:drawing>
          <wp:inline distT="0" distB="0" distL="0" distR="0" wp14:anchorId="4DAE51EB" wp14:editId="3B6C38CD">
            <wp:extent cx="5543550" cy="2381885"/>
            <wp:effectExtent l="0" t="0" r="0" b="0"/>
            <wp:docPr id="10" name="圖片 10"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螢幕擷取畫面, 字型, 數字 的圖片&#10;&#10;自動產生的描述"/>
                    <pic:cNvPicPr/>
                  </pic:nvPicPr>
                  <pic:blipFill>
                    <a:blip r:embed="rId12"/>
                    <a:stretch>
                      <a:fillRect/>
                    </a:stretch>
                  </pic:blipFill>
                  <pic:spPr>
                    <a:xfrm>
                      <a:off x="0" y="0"/>
                      <a:ext cx="5543550" cy="2381885"/>
                    </a:xfrm>
                    <a:prstGeom prst="rect">
                      <a:avLst/>
                    </a:prstGeom>
                  </pic:spPr>
                </pic:pic>
              </a:graphicData>
            </a:graphic>
          </wp:inline>
        </w:drawing>
      </w:r>
    </w:p>
    <w:p w14:paraId="1391FA58" w14:textId="77777777" w:rsidR="00906CCE" w:rsidRPr="001568AF" w:rsidRDefault="00906CCE" w:rsidP="00906CCE">
      <w:pPr>
        <w:adjustRightInd w:val="0"/>
        <w:snapToGrid w:val="0"/>
        <w:rPr>
          <w:rFonts w:eastAsia="標楷體" w:hAnsi="標楷體"/>
        </w:rPr>
      </w:pPr>
    </w:p>
    <w:p w14:paraId="651FDE4B" w14:textId="726DE2BA" w:rsidR="00F322E8" w:rsidRDefault="00F322E8" w:rsidP="00B649FD">
      <w:pPr>
        <w:adjustRightInd w:val="0"/>
        <w:snapToGrid w:val="0"/>
        <w:jc w:val="both"/>
        <w:rPr>
          <w:rFonts w:eastAsia="標楷體"/>
          <w:b/>
          <w:bCs/>
        </w:rPr>
      </w:pPr>
      <w:proofErr w:type="gramStart"/>
      <w:r w:rsidRPr="00F322E8">
        <w:rPr>
          <w:rFonts w:eastAsia="標楷體" w:hint="eastAsia"/>
          <w:b/>
          <w:bCs/>
        </w:rPr>
        <w:t>3.5.1</w:t>
      </w:r>
      <w:r w:rsidRPr="00F322E8">
        <w:rPr>
          <w:rFonts w:eastAsia="標楷體" w:hint="eastAsia"/>
          <w:b/>
          <w:bCs/>
        </w:rPr>
        <w:t>卷積</w:t>
      </w:r>
      <w:proofErr w:type="gramEnd"/>
      <w:r w:rsidRPr="00F322E8">
        <w:rPr>
          <w:rFonts w:eastAsia="標楷體" w:hint="eastAsia"/>
          <w:b/>
          <w:bCs/>
        </w:rPr>
        <w:t>層</w:t>
      </w:r>
    </w:p>
    <w:p w14:paraId="4543A2DD" w14:textId="7C06CA45" w:rsidR="00906CCE" w:rsidRPr="00906CCE" w:rsidRDefault="00906CCE" w:rsidP="00906CCE">
      <w:pPr>
        <w:adjustRightInd w:val="0"/>
        <w:snapToGrid w:val="0"/>
        <w:ind w:firstLineChars="200" w:firstLine="480"/>
        <w:jc w:val="both"/>
        <w:rPr>
          <w:rFonts w:eastAsia="標楷體" w:hAnsi="標楷體"/>
        </w:rPr>
      </w:pPr>
      <w:proofErr w:type="gramStart"/>
      <w:r w:rsidRPr="00906CCE">
        <w:rPr>
          <w:rFonts w:eastAsia="標楷體" w:hAnsi="標楷體" w:hint="eastAsia"/>
        </w:rPr>
        <w:t>卷積層</w:t>
      </w:r>
      <w:proofErr w:type="gramEnd"/>
      <w:r w:rsidRPr="00906CCE">
        <w:rPr>
          <w:rFonts w:eastAsia="標楷體" w:hAnsi="標楷體" w:hint="eastAsia"/>
        </w:rPr>
        <w:t>的運作原理可以形象地理解為在圖片上移動一個小窗口。這個窗口每次滑動到圖片的一個區域，會對該區域進行計算：將窗口內的內容與一個稱為</w:t>
      </w:r>
      <w:proofErr w:type="gramStart"/>
      <w:r w:rsidRPr="00906CCE">
        <w:rPr>
          <w:rFonts w:eastAsia="標楷體" w:hAnsi="標楷體" w:hint="eastAsia"/>
        </w:rPr>
        <w:t>卷積核</w:t>
      </w:r>
      <w:proofErr w:type="gramEnd"/>
      <w:r w:rsidRPr="00906CCE">
        <w:rPr>
          <w:rFonts w:eastAsia="標楷體" w:hAnsi="標楷體" w:hint="eastAsia"/>
        </w:rPr>
        <w:t>的小模板逐點相乘，然後將結果相加。這一過程會生成一個新的數據表示，稱為特徵圖。</w:t>
      </w:r>
    </w:p>
    <w:p w14:paraId="7787C36F" w14:textId="4ECBD066" w:rsidR="00906CCE" w:rsidRDefault="00906CCE" w:rsidP="00906CCE">
      <w:pPr>
        <w:adjustRightInd w:val="0"/>
        <w:snapToGrid w:val="0"/>
        <w:ind w:firstLineChars="200" w:firstLine="480"/>
        <w:jc w:val="both"/>
        <w:rPr>
          <w:rFonts w:eastAsia="標楷體" w:hAnsi="標楷體"/>
        </w:rPr>
      </w:pPr>
      <w:proofErr w:type="gramStart"/>
      <w:r w:rsidRPr="00906CCE">
        <w:rPr>
          <w:rFonts w:eastAsia="標楷體" w:hAnsi="標楷體" w:hint="eastAsia"/>
        </w:rPr>
        <w:t>卷積核</w:t>
      </w:r>
      <w:proofErr w:type="gramEnd"/>
      <w:r w:rsidRPr="00906CCE">
        <w:rPr>
          <w:rFonts w:eastAsia="標楷體" w:hAnsi="標楷體" w:hint="eastAsia"/>
        </w:rPr>
        <w:t>的尺寸通常比原始圖片小得多，它可以以重疊或平行的方式在圖片上移動。特徵圖中的每</w:t>
      </w:r>
      <w:proofErr w:type="gramStart"/>
      <w:r w:rsidRPr="00906CCE">
        <w:rPr>
          <w:rFonts w:eastAsia="標楷體" w:hAnsi="標楷體" w:hint="eastAsia"/>
        </w:rPr>
        <w:t>個</w:t>
      </w:r>
      <w:proofErr w:type="gramEnd"/>
      <w:r w:rsidRPr="00906CCE">
        <w:rPr>
          <w:rFonts w:eastAsia="標楷體" w:hAnsi="標楷體" w:hint="eastAsia"/>
        </w:rPr>
        <w:t>元素，都是</w:t>
      </w:r>
      <w:proofErr w:type="gramStart"/>
      <w:r w:rsidRPr="00906CCE">
        <w:rPr>
          <w:rFonts w:eastAsia="標楷體" w:hAnsi="標楷體" w:hint="eastAsia"/>
        </w:rPr>
        <w:t>通過卷積核對</w:t>
      </w:r>
      <w:proofErr w:type="gramEnd"/>
      <w:r w:rsidRPr="00906CCE">
        <w:rPr>
          <w:rFonts w:eastAsia="標楷體" w:hAnsi="標楷體" w:hint="eastAsia"/>
        </w:rPr>
        <w:t>應的位置進行計算得出的。步幅則是用來調節窗口每次移動的距離，進而影響特徵圖的大小。這一機制</w:t>
      </w:r>
      <w:proofErr w:type="gramStart"/>
      <w:r w:rsidRPr="00906CCE">
        <w:rPr>
          <w:rFonts w:eastAsia="標楷體" w:hAnsi="標楷體" w:hint="eastAsia"/>
        </w:rPr>
        <w:t>使卷積</w:t>
      </w:r>
      <w:proofErr w:type="gramEnd"/>
      <w:r w:rsidRPr="00906CCE">
        <w:rPr>
          <w:rFonts w:eastAsia="標楷體" w:hAnsi="標楷體" w:hint="eastAsia"/>
        </w:rPr>
        <w:t>層能夠有效提取原始圖片中的局部特徵，為後續的深度學習任務提供有價值的信息。</w:t>
      </w:r>
    </w:p>
    <w:p w14:paraId="4767EF1A" w14:textId="77777777" w:rsidR="00906CCE" w:rsidRPr="00906CCE" w:rsidRDefault="00906CCE" w:rsidP="00906CCE">
      <w:pPr>
        <w:adjustRightInd w:val="0"/>
        <w:snapToGrid w:val="0"/>
        <w:jc w:val="both"/>
        <w:rPr>
          <w:rFonts w:eastAsia="標楷體" w:hAnsi="標楷體"/>
        </w:rPr>
      </w:pPr>
    </w:p>
    <w:p w14:paraId="5D3A057D" w14:textId="3994DE11" w:rsidR="00B649FD" w:rsidRDefault="00F322E8" w:rsidP="00965200">
      <w:pPr>
        <w:adjustRightInd w:val="0"/>
        <w:snapToGrid w:val="0"/>
        <w:jc w:val="both"/>
        <w:rPr>
          <w:rFonts w:eastAsia="標楷體"/>
          <w:b/>
          <w:bCs/>
        </w:rPr>
      </w:pPr>
      <w:r w:rsidRPr="00D420D6">
        <w:rPr>
          <w:rFonts w:eastAsia="標楷體" w:hint="eastAsia"/>
          <w:b/>
          <w:bCs/>
        </w:rPr>
        <w:t>3.5.2</w:t>
      </w:r>
      <w:r w:rsidRPr="00D420D6">
        <w:rPr>
          <w:rFonts w:eastAsia="標楷體" w:hint="eastAsia"/>
          <w:b/>
          <w:bCs/>
        </w:rPr>
        <w:t>池化層</w:t>
      </w:r>
    </w:p>
    <w:p w14:paraId="0D7213A4" w14:textId="14F5B35F" w:rsidR="00906CCE" w:rsidRPr="00906CCE" w:rsidRDefault="00906CCE" w:rsidP="00906CCE">
      <w:pPr>
        <w:adjustRightInd w:val="0"/>
        <w:snapToGrid w:val="0"/>
        <w:ind w:firstLineChars="200" w:firstLine="480"/>
        <w:jc w:val="both"/>
        <w:rPr>
          <w:rFonts w:eastAsia="標楷體" w:hAnsi="標楷體"/>
        </w:rPr>
      </w:pPr>
      <w:proofErr w:type="gramStart"/>
      <w:r w:rsidRPr="00906CCE">
        <w:rPr>
          <w:rFonts w:eastAsia="標楷體" w:hAnsi="標楷體" w:hint="eastAsia"/>
        </w:rPr>
        <w:t>在卷積神經</w:t>
      </w:r>
      <w:proofErr w:type="gramEnd"/>
      <w:r w:rsidRPr="00906CCE">
        <w:rPr>
          <w:rFonts w:eastAsia="標楷體" w:hAnsi="標楷體" w:hint="eastAsia"/>
        </w:rPr>
        <w:t>網絡中，池化（</w:t>
      </w:r>
      <w:r w:rsidRPr="00906CCE">
        <w:rPr>
          <w:rFonts w:eastAsia="標楷體" w:hAnsi="標楷體" w:hint="eastAsia"/>
        </w:rPr>
        <w:t>Pooling</w:t>
      </w:r>
      <w:r w:rsidRPr="00906CCE">
        <w:rPr>
          <w:rFonts w:eastAsia="標楷體" w:hAnsi="標楷體" w:hint="eastAsia"/>
        </w:rPr>
        <w:t>）是一個關鍵的操作，用於非線性地進行降</w:t>
      </w:r>
      <w:proofErr w:type="gramStart"/>
      <w:r w:rsidRPr="00906CCE">
        <w:rPr>
          <w:rFonts w:eastAsia="標楷體" w:hAnsi="標楷體" w:hint="eastAsia"/>
        </w:rPr>
        <w:t>採</w:t>
      </w:r>
      <w:proofErr w:type="gramEnd"/>
      <w:r w:rsidRPr="00906CCE">
        <w:rPr>
          <w:rFonts w:eastAsia="標楷體" w:hAnsi="標楷體" w:hint="eastAsia"/>
        </w:rPr>
        <w:t>樣，其中最常見的形式是最大池化（</w:t>
      </w:r>
      <w:r w:rsidRPr="00906CCE">
        <w:rPr>
          <w:rFonts w:eastAsia="標楷體" w:hAnsi="標楷體" w:hint="eastAsia"/>
        </w:rPr>
        <w:t>Max Pooling</w:t>
      </w:r>
      <w:r w:rsidRPr="00906CCE">
        <w:rPr>
          <w:rFonts w:eastAsia="標楷體" w:hAnsi="標楷體" w:hint="eastAsia"/>
        </w:rPr>
        <w:t>）</w:t>
      </w:r>
      <w:r>
        <w:rPr>
          <w:rFonts w:eastAsia="標楷體" w:hAnsi="標楷體" w:hint="eastAsia"/>
        </w:rPr>
        <w:t>(</w:t>
      </w:r>
      <w:r w:rsidRPr="00906CCE">
        <w:rPr>
          <w:rFonts w:eastAsia="標楷體" w:hAnsi="標楷體" w:hint="eastAsia"/>
        </w:rPr>
        <w:t>圖</w:t>
      </w:r>
      <w:r w:rsidRPr="00906CCE">
        <w:rPr>
          <w:rFonts w:eastAsia="標楷體" w:hAnsi="標楷體" w:hint="eastAsia"/>
        </w:rPr>
        <w:t>5</w:t>
      </w:r>
      <w:r>
        <w:rPr>
          <w:rFonts w:eastAsia="標楷體" w:hAnsi="標楷體" w:hint="eastAsia"/>
        </w:rPr>
        <w:t>)</w:t>
      </w:r>
      <w:r w:rsidRPr="00906CCE">
        <w:rPr>
          <w:rFonts w:eastAsia="標楷體" w:hAnsi="標楷體" w:hint="eastAsia"/>
        </w:rPr>
        <w:t>。這一操作將圖像劃分為若干小區域，並從每</w:t>
      </w:r>
      <w:proofErr w:type="gramStart"/>
      <w:r w:rsidRPr="00906CCE">
        <w:rPr>
          <w:rFonts w:eastAsia="標楷體" w:hAnsi="標楷體" w:hint="eastAsia"/>
        </w:rPr>
        <w:t>個</w:t>
      </w:r>
      <w:proofErr w:type="gramEnd"/>
      <w:r w:rsidRPr="00906CCE">
        <w:rPr>
          <w:rFonts w:eastAsia="標楷體" w:hAnsi="標楷體" w:hint="eastAsia"/>
        </w:rPr>
        <w:t>區域中選取最大值作為代表值。池化的主要目的是突出特徵的大致位置，而非精確位置，從而提升模型的空間不變性。</w:t>
      </w:r>
    </w:p>
    <w:p w14:paraId="6C6834B9" w14:textId="77777777" w:rsidR="00906CCE" w:rsidRPr="00906CCE" w:rsidRDefault="00906CCE" w:rsidP="00906CCE">
      <w:pPr>
        <w:adjustRightInd w:val="0"/>
        <w:snapToGrid w:val="0"/>
        <w:ind w:firstLineChars="200" w:firstLine="480"/>
        <w:jc w:val="both"/>
        <w:rPr>
          <w:rFonts w:eastAsia="標楷體" w:hAnsi="標楷體"/>
        </w:rPr>
      </w:pPr>
    </w:p>
    <w:p w14:paraId="07250842" w14:textId="45C2D981" w:rsidR="00906CCE" w:rsidRDefault="00906CCE" w:rsidP="00906CCE">
      <w:pPr>
        <w:adjustRightInd w:val="0"/>
        <w:snapToGrid w:val="0"/>
        <w:ind w:firstLineChars="200" w:firstLine="480"/>
        <w:jc w:val="both"/>
        <w:rPr>
          <w:rFonts w:eastAsia="標楷體" w:hAnsi="標楷體"/>
        </w:rPr>
      </w:pPr>
      <w:r w:rsidRPr="00906CCE">
        <w:rPr>
          <w:rFonts w:eastAsia="標楷體" w:hAnsi="標楷體" w:hint="eastAsia"/>
        </w:rPr>
        <w:t>通過池化，可以有效減少數據大小，降低計算成本，同時在一定程度上緩</w:t>
      </w:r>
      <w:proofErr w:type="gramStart"/>
      <w:r w:rsidRPr="00906CCE">
        <w:rPr>
          <w:rFonts w:eastAsia="標楷體" w:hAnsi="標楷體" w:hint="eastAsia"/>
        </w:rPr>
        <w:t>解過擬合</w:t>
      </w:r>
      <w:proofErr w:type="gramEnd"/>
      <w:r w:rsidRPr="00906CCE">
        <w:rPr>
          <w:rFonts w:eastAsia="標楷體" w:hAnsi="標楷體" w:hint="eastAsia"/>
        </w:rPr>
        <w:t>問題。最大池化的計算公式中</w:t>
      </w:r>
      <w:r w:rsidRPr="00906CCE">
        <w:rPr>
          <w:rFonts w:eastAsia="標楷體" w:hAnsi="標楷體"/>
        </w:rPr>
        <w:t>(1)</w:t>
      </w:r>
      <w:r w:rsidRPr="00906CCE">
        <w:rPr>
          <w:rFonts w:eastAsia="標楷體" w:hAnsi="標楷體" w:hint="eastAsia"/>
        </w:rPr>
        <w:t>，</w:t>
      </w:r>
      <m:oMath>
        <m:r>
          <w:rPr>
            <w:rFonts w:ascii="Cambria Math" w:eastAsia="標楷體" w:hAnsi="Cambria Math"/>
            <w:kern w:val="0"/>
            <w:szCs w:val="20"/>
          </w:rPr>
          <m:t>S</m:t>
        </m:r>
      </m:oMath>
      <w:r w:rsidRPr="00906CCE">
        <w:rPr>
          <w:rFonts w:eastAsia="標楷體" w:hAnsi="標楷體" w:hint="eastAsia"/>
        </w:rPr>
        <w:t>代表池化窗口</w:t>
      </w:r>
      <w:r>
        <w:rPr>
          <w:rFonts w:eastAsia="標楷體" w:hAnsi="標楷體" w:hint="eastAsia"/>
        </w:rPr>
        <w:t>，</w:t>
      </w:r>
      <m:oMath>
        <m:r>
          <w:rPr>
            <w:rFonts w:ascii="Cambria Math" w:eastAsia="標楷體" w:hAnsi="Cambria Math"/>
            <w:kern w:val="0"/>
            <w:szCs w:val="20"/>
          </w:rPr>
          <m:t>x</m:t>
        </m:r>
      </m:oMath>
      <w:r>
        <w:rPr>
          <w:rFonts w:eastAsia="標楷體" w:hAnsi="標楷體" w:hint="eastAsia"/>
          <w:kern w:val="0"/>
          <w:szCs w:val="20"/>
        </w:rPr>
        <w:t>和</w:t>
      </w:r>
      <m:oMath>
        <m:r>
          <w:rPr>
            <w:rFonts w:ascii="Cambria Math" w:eastAsia="標楷體" w:hAnsi="Cambria Math"/>
            <w:kern w:val="0"/>
            <w:szCs w:val="20"/>
          </w:rPr>
          <m:t>y</m:t>
        </m:r>
      </m:oMath>
      <w:r w:rsidRPr="00906CCE">
        <w:rPr>
          <w:rFonts w:eastAsia="標楷體" w:hAnsi="標楷體" w:hint="eastAsia"/>
        </w:rPr>
        <w:t>則表示特徵圖中的位置，用於確定池化操作的範圍。</w:t>
      </w:r>
    </w:p>
    <w:p w14:paraId="17592554" w14:textId="77777777" w:rsidR="00906CCE" w:rsidRDefault="00906CCE" w:rsidP="00906CCE">
      <w:pPr>
        <w:adjustRightInd w:val="0"/>
        <w:snapToGrid w:val="0"/>
        <w:jc w:val="both"/>
        <w:rPr>
          <w:rFonts w:eastAsia="標楷體" w:hAnsi="標楷體"/>
        </w:rPr>
      </w:pPr>
    </w:p>
    <w:p w14:paraId="589F7A0D" w14:textId="77777777" w:rsidR="00906CCE" w:rsidRDefault="00906CCE" w:rsidP="00906CCE">
      <w:pPr>
        <w:widowControl/>
        <w:overflowPunct w:val="0"/>
        <w:autoSpaceDE w:val="0"/>
        <w:autoSpaceDN w:val="0"/>
        <w:adjustRightInd w:val="0"/>
        <w:snapToGrid w:val="0"/>
        <w:jc w:val="center"/>
        <w:textAlignment w:val="baseline"/>
        <w:rPr>
          <w:rFonts w:eastAsia="標楷體" w:hAnsi="標楷體"/>
          <w:kern w:val="0"/>
          <w:szCs w:val="20"/>
        </w:rPr>
      </w:pPr>
      <w:r>
        <w:rPr>
          <w:rFonts w:eastAsia="標楷體" w:hAnsi="標楷體" w:hint="eastAsia"/>
          <w:kern w:val="0"/>
          <w:szCs w:val="20"/>
        </w:rPr>
        <w:t>最大池化方程式：</w:t>
      </w:r>
      <m:oMath>
        <m:sSub>
          <m:sSubPr>
            <m:ctrlPr>
              <w:rPr>
                <w:rFonts w:ascii="Cambria Math" w:eastAsia="標楷體" w:hAnsi="Cambria Math"/>
                <w:i/>
                <w:kern w:val="0"/>
                <w:szCs w:val="20"/>
              </w:rPr>
            </m:ctrlPr>
          </m:sSubPr>
          <m:e>
            <m:r>
              <w:rPr>
                <w:rFonts w:ascii="Cambria Math" w:eastAsia="標楷體" w:hAnsi="Cambria Math"/>
                <w:kern w:val="0"/>
                <w:szCs w:val="20"/>
              </w:rPr>
              <m:t>f</m:t>
            </m:r>
          </m:e>
          <m:sub>
            <m:r>
              <w:rPr>
                <w:rFonts w:ascii="Cambria Math" w:eastAsia="標楷體" w:hAnsi="Cambria Math"/>
                <w:kern w:val="0"/>
                <w:szCs w:val="20"/>
              </w:rPr>
              <m:t>x,y</m:t>
            </m:r>
          </m:sub>
        </m:sSub>
        <m:d>
          <m:dPr>
            <m:ctrlPr>
              <w:rPr>
                <w:rFonts w:ascii="Cambria Math" w:eastAsia="標楷體" w:hAnsi="Cambria Math"/>
                <w:i/>
                <w:kern w:val="0"/>
                <w:szCs w:val="20"/>
              </w:rPr>
            </m:ctrlPr>
          </m:dPr>
          <m:e>
            <w:bookmarkStart w:id="1" w:name="_Hlk185705396"/>
            <m:r>
              <w:rPr>
                <w:rFonts w:ascii="Cambria Math" w:eastAsia="標楷體" w:hAnsi="Cambria Math"/>
                <w:kern w:val="0"/>
                <w:szCs w:val="20"/>
              </w:rPr>
              <m:t>S</m:t>
            </m:r>
            <w:bookmarkEnd w:id="1"/>
          </m:e>
        </m:d>
        <m:r>
          <w:rPr>
            <w:rFonts w:ascii="Cambria Math" w:eastAsia="標楷體" w:hAnsi="Cambria Math"/>
            <w:kern w:val="0"/>
            <w:szCs w:val="20"/>
          </w:rPr>
          <m:t>=</m:t>
        </m:r>
        <m:func>
          <m:funcPr>
            <m:ctrlPr>
              <w:rPr>
                <w:rFonts w:ascii="Cambria Math" w:eastAsia="標楷體" w:hAnsi="Cambria Math"/>
                <w:i/>
                <w:kern w:val="0"/>
                <w:szCs w:val="20"/>
              </w:rPr>
            </m:ctrlPr>
          </m:funcPr>
          <m:fName>
            <m:limLow>
              <m:limLowPr>
                <m:ctrlPr>
                  <w:rPr>
                    <w:rFonts w:ascii="Cambria Math" w:eastAsia="標楷體" w:hAnsi="Cambria Math"/>
                    <w:i/>
                    <w:kern w:val="0"/>
                    <w:szCs w:val="20"/>
                  </w:rPr>
                </m:ctrlPr>
              </m:limLowPr>
              <m:e>
                <m:r>
                  <m:rPr>
                    <m:sty m:val="p"/>
                  </m:rPr>
                  <w:rPr>
                    <w:rFonts w:ascii="Cambria Math" w:eastAsia="標楷體" w:hAnsi="Cambria Math"/>
                    <w:kern w:val="0"/>
                    <w:szCs w:val="20"/>
                  </w:rPr>
                  <m:t>max</m:t>
                </m:r>
              </m:e>
              <m:lim>
                <m:r>
                  <w:rPr>
                    <w:rFonts w:ascii="Cambria Math" w:eastAsia="標楷體" w:hAnsi="Cambria Math"/>
                    <w:kern w:val="0"/>
                    <w:szCs w:val="20"/>
                  </w:rPr>
                  <m:t>a,b=0</m:t>
                </m:r>
              </m:lim>
            </m:limLow>
          </m:fName>
          <m:e>
            <m:sSub>
              <m:sSubPr>
                <m:ctrlPr>
                  <w:rPr>
                    <w:rFonts w:ascii="Cambria Math" w:eastAsia="標楷體" w:hAnsi="Cambria Math"/>
                    <w:i/>
                    <w:kern w:val="0"/>
                    <w:szCs w:val="20"/>
                  </w:rPr>
                </m:ctrlPr>
              </m:sSubPr>
              <m:e>
                <m:r>
                  <w:rPr>
                    <w:rFonts w:ascii="Cambria Math" w:eastAsia="標楷體" w:hAnsi="Cambria Math"/>
                    <w:kern w:val="0"/>
                    <w:szCs w:val="20"/>
                  </w:rPr>
                  <m:t>S</m:t>
                </m:r>
              </m:e>
              <m:sub>
                <m:r>
                  <w:rPr>
                    <w:rFonts w:ascii="Cambria Math" w:eastAsia="標楷體" w:hAnsi="Cambria Math"/>
                    <w:kern w:val="0"/>
                    <w:szCs w:val="20"/>
                  </w:rPr>
                  <m:t>2x+a,2y+b</m:t>
                </m:r>
              </m:sub>
            </m:sSub>
          </m:e>
        </m:func>
      </m:oMath>
      <w:proofErr w:type="gramStart"/>
      <w:r>
        <w:rPr>
          <w:rFonts w:eastAsia="標楷體" w:hAnsi="標楷體"/>
          <w:kern w:val="0"/>
          <w:szCs w:val="20"/>
        </w:rPr>
        <w:t>…</w:t>
      </w:r>
      <w:r>
        <w:rPr>
          <w:rFonts w:eastAsia="標楷體" w:hAnsi="標楷體" w:hint="eastAsia"/>
          <w:kern w:val="0"/>
          <w:szCs w:val="20"/>
        </w:rPr>
        <w:t>(</w:t>
      </w:r>
      <w:proofErr w:type="gramEnd"/>
      <w:r>
        <w:rPr>
          <w:rFonts w:eastAsia="標楷體" w:hAnsi="標楷體" w:hint="eastAsia"/>
          <w:kern w:val="0"/>
          <w:szCs w:val="20"/>
        </w:rPr>
        <w:t>1)</w:t>
      </w:r>
    </w:p>
    <w:p w14:paraId="7DCD62C3" w14:textId="76C3779D" w:rsidR="00906CCE" w:rsidRDefault="00025213" w:rsidP="00906CCE">
      <w:pPr>
        <w:adjustRightInd w:val="0"/>
        <w:snapToGrid w:val="0"/>
        <w:jc w:val="both"/>
        <w:rPr>
          <w:rFonts w:eastAsia="標楷體" w:hAnsi="標楷體"/>
        </w:rPr>
      </w:pPr>
      <w:r w:rsidRPr="00285DCF">
        <w:rPr>
          <w:rFonts w:eastAsia="標楷體" w:hAnsi="標楷體"/>
          <w:noProof/>
          <w:kern w:val="0"/>
          <w:szCs w:val="20"/>
        </w:rPr>
        <w:lastRenderedPageBreak/>
        <w:drawing>
          <wp:inline distT="0" distB="0" distL="0" distR="0" wp14:anchorId="43D0BEA4" wp14:editId="72F7720D">
            <wp:extent cx="5161563" cy="3114675"/>
            <wp:effectExtent l="0" t="0" r="1270" b="0"/>
            <wp:docPr id="13" name="圖片 13" descr="一張含有 螢幕擷取畫面, 文字, 圖表,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螢幕擷取畫面, 文字, 圖表, 正方形 的圖片&#10;&#10;自動產生的描述"/>
                    <pic:cNvPicPr/>
                  </pic:nvPicPr>
                  <pic:blipFill>
                    <a:blip r:embed="rId13"/>
                    <a:stretch>
                      <a:fillRect/>
                    </a:stretch>
                  </pic:blipFill>
                  <pic:spPr>
                    <a:xfrm>
                      <a:off x="0" y="0"/>
                      <a:ext cx="5182061" cy="3127044"/>
                    </a:xfrm>
                    <a:prstGeom prst="rect">
                      <a:avLst/>
                    </a:prstGeom>
                  </pic:spPr>
                </pic:pic>
              </a:graphicData>
            </a:graphic>
          </wp:inline>
        </w:drawing>
      </w:r>
    </w:p>
    <w:p w14:paraId="25BE074C" w14:textId="77777777" w:rsidR="00025213" w:rsidRPr="00906CCE" w:rsidRDefault="00025213" w:rsidP="00906CCE">
      <w:pPr>
        <w:adjustRightInd w:val="0"/>
        <w:snapToGrid w:val="0"/>
        <w:jc w:val="both"/>
        <w:rPr>
          <w:rFonts w:eastAsia="標楷體" w:hAnsi="標楷體" w:hint="eastAsia"/>
        </w:rPr>
      </w:pPr>
    </w:p>
    <w:p w14:paraId="053DCB83" w14:textId="79870569" w:rsidR="00726C6D" w:rsidRDefault="00726C6D" w:rsidP="00DF4443">
      <w:pPr>
        <w:adjustRightInd w:val="0"/>
        <w:snapToGrid w:val="0"/>
        <w:jc w:val="both"/>
        <w:rPr>
          <w:rFonts w:eastAsia="標楷體"/>
          <w:b/>
          <w:bCs/>
        </w:rPr>
      </w:pPr>
      <w:r w:rsidRPr="00726C6D">
        <w:rPr>
          <w:rFonts w:eastAsia="標楷體" w:hint="eastAsia"/>
          <w:b/>
          <w:bCs/>
        </w:rPr>
        <w:t>3.5.3</w:t>
      </w:r>
      <w:r w:rsidRPr="00726C6D">
        <w:rPr>
          <w:rFonts w:eastAsia="標楷體" w:hint="eastAsia"/>
          <w:b/>
          <w:bCs/>
        </w:rPr>
        <w:t>完全連接層</w:t>
      </w:r>
    </w:p>
    <w:p w14:paraId="729A2360" w14:textId="77777777" w:rsidR="00025213" w:rsidRPr="00025213" w:rsidRDefault="00025213" w:rsidP="00025213">
      <w:pPr>
        <w:adjustRightInd w:val="0"/>
        <w:snapToGrid w:val="0"/>
        <w:ind w:firstLineChars="200" w:firstLine="480"/>
        <w:jc w:val="both"/>
        <w:rPr>
          <w:rFonts w:eastAsia="標楷體" w:hAnsi="標楷體" w:hint="eastAsia"/>
        </w:rPr>
      </w:pPr>
      <w:r w:rsidRPr="00025213">
        <w:rPr>
          <w:rFonts w:eastAsia="標楷體" w:hAnsi="標楷體" w:hint="eastAsia"/>
        </w:rPr>
        <w:t>在經歷</w:t>
      </w:r>
      <w:proofErr w:type="gramStart"/>
      <w:r w:rsidRPr="00025213">
        <w:rPr>
          <w:rFonts w:eastAsia="標楷體" w:hAnsi="標楷體" w:hint="eastAsia"/>
        </w:rPr>
        <w:t>多個卷積</w:t>
      </w:r>
      <w:proofErr w:type="gramEnd"/>
      <w:r w:rsidRPr="00025213">
        <w:rPr>
          <w:rFonts w:eastAsia="標楷體" w:hAnsi="標楷體" w:hint="eastAsia"/>
        </w:rPr>
        <w:t>層和最大池化層後，神經</w:t>
      </w:r>
      <w:proofErr w:type="gramStart"/>
      <w:r w:rsidRPr="00025213">
        <w:rPr>
          <w:rFonts w:eastAsia="標楷體" w:hAnsi="標楷體" w:hint="eastAsia"/>
        </w:rPr>
        <w:t>網絡會進入</w:t>
      </w:r>
      <w:proofErr w:type="gramEnd"/>
      <w:r w:rsidRPr="00025213">
        <w:rPr>
          <w:rFonts w:eastAsia="標楷體" w:hAnsi="標楷體" w:hint="eastAsia"/>
        </w:rPr>
        <w:t>完全連接層進行進一步推理。完全連接層的結構與傳統的</w:t>
      </w:r>
      <w:proofErr w:type="gramStart"/>
      <w:r w:rsidRPr="00025213">
        <w:rPr>
          <w:rFonts w:eastAsia="標楷體" w:hAnsi="標楷體" w:hint="eastAsia"/>
        </w:rPr>
        <w:t>非卷積</w:t>
      </w:r>
      <w:proofErr w:type="gramEnd"/>
      <w:r w:rsidRPr="00025213">
        <w:rPr>
          <w:rFonts w:eastAsia="標楷體" w:hAnsi="標楷體" w:hint="eastAsia"/>
        </w:rPr>
        <w:t>神經網絡類似，每</w:t>
      </w:r>
      <w:proofErr w:type="gramStart"/>
      <w:r w:rsidRPr="00025213">
        <w:rPr>
          <w:rFonts w:eastAsia="標楷體" w:hAnsi="標楷體" w:hint="eastAsia"/>
        </w:rPr>
        <w:t>個</w:t>
      </w:r>
      <w:proofErr w:type="gramEnd"/>
      <w:r w:rsidRPr="00025213">
        <w:rPr>
          <w:rFonts w:eastAsia="標楷體" w:hAnsi="標楷體" w:hint="eastAsia"/>
        </w:rPr>
        <w:t>神經元都與前一層的所有神經元相連。這種設計使得每</w:t>
      </w:r>
      <w:proofErr w:type="gramStart"/>
      <w:r w:rsidRPr="00025213">
        <w:rPr>
          <w:rFonts w:eastAsia="標楷體" w:hAnsi="標楷體" w:hint="eastAsia"/>
        </w:rPr>
        <w:t>個</w:t>
      </w:r>
      <w:proofErr w:type="gramEnd"/>
      <w:r w:rsidRPr="00025213">
        <w:rPr>
          <w:rFonts w:eastAsia="標楷體" w:hAnsi="標楷體" w:hint="eastAsia"/>
        </w:rPr>
        <w:t>神經元都能綜合前一層的所有信息，進行全局特徵的學習。</w:t>
      </w:r>
    </w:p>
    <w:p w14:paraId="1E4C2013" w14:textId="77777777" w:rsidR="00025213" w:rsidRPr="00025213" w:rsidRDefault="00025213" w:rsidP="00025213">
      <w:pPr>
        <w:adjustRightInd w:val="0"/>
        <w:snapToGrid w:val="0"/>
        <w:jc w:val="both"/>
        <w:rPr>
          <w:rFonts w:eastAsia="標楷體" w:hAnsi="標楷體"/>
        </w:rPr>
      </w:pPr>
    </w:p>
    <w:p w14:paraId="753805F3" w14:textId="697738AA" w:rsidR="00025213" w:rsidRPr="00025213" w:rsidRDefault="00025213" w:rsidP="00025213">
      <w:pPr>
        <w:adjustRightInd w:val="0"/>
        <w:snapToGrid w:val="0"/>
        <w:ind w:firstLineChars="200" w:firstLine="480"/>
        <w:jc w:val="both"/>
        <w:rPr>
          <w:rFonts w:eastAsia="標楷體" w:hAnsi="標楷體" w:hint="eastAsia"/>
        </w:rPr>
      </w:pPr>
      <w:r w:rsidRPr="00025213">
        <w:rPr>
          <w:rFonts w:eastAsia="標楷體" w:hAnsi="標楷體" w:hint="eastAsia"/>
        </w:rPr>
        <w:t>完全連接層的運作可以理解為</w:t>
      </w:r>
      <w:proofErr w:type="gramStart"/>
      <w:r w:rsidRPr="00025213">
        <w:rPr>
          <w:rFonts w:eastAsia="標楷體" w:hAnsi="標楷體" w:hint="eastAsia"/>
        </w:rPr>
        <w:t>一種仿射變換</w:t>
      </w:r>
      <w:proofErr w:type="gramEnd"/>
      <w:r w:rsidRPr="00025213">
        <w:rPr>
          <w:rFonts w:eastAsia="標楷體" w:hAnsi="標楷體" w:hint="eastAsia"/>
        </w:rPr>
        <w:t>：將前一層的輸出乘上一個權重矩陣，並加上一個偏差向量。這個偏差向量的每</w:t>
      </w:r>
      <w:proofErr w:type="gramStart"/>
      <w:r w:rsidRPr="00025213">
        <w:rPr>
          <w:rFonts w:eastAsia="標楷體" w:hAnsi="標楷體" w:hint="eastAsia"/>
        </w:rPr>
        <w:t>個</w:t>
      </w:r>
      <w:proofErr w:type="gramEnd"/>
      <w:r w:rsidRPr="00025213">
        <w:rPr>
          <w:rFonts w:eastAsia="標楷體" w:hAnsi="標楷體" w:hint="eastAsia"/>
        </w:rPr>
        <w:t>元素則是</w:t>
      </w:r>
      <w:proofErr w:type="gramStart"/>
      <w:r w:rsidRPr="00025213">
        <w:rPr>
          <w:rFonts w:eastAsia="標楷體" w:hAnsi="標楷體" w:hint="eastAsia"/>
        </w:rPr>
        <w:t>固定值</w:t>
      </w:r>
      <w:proofErr w:type="gramEnd"/>
      <w:r w:rsidRPr="00025213">
        <w:rPr>
          <w:rFonts w:eastAsia="標楷體" w:hAnsi="標楷體" w:hint="eastAsia"/>
        </w:rPr>
        <w:t>或通過學習得到的，用來調整輸出的值範圍。這樣的結構有助於將特徵進一步轉換為最終的分類或回歸結果。</w:t>
      </w:r>
    </w:p>
    <w:p w14:paraId="2A6D5A1C" w14:textId="100A2F30" w:rsidR="00E213B9" w:rsidRDefault="00E213B9">
      <w:pPr>
        <w:widowControl/>
        <w:rPr>
          <w:rFonts w:eastAsia="標楷體"/>
          <w:b/>
          <w:bCs/>
        </w:rPr>
      </w:pPr>
      <w:r>
        <w:rPr>
          <w:rFonts w:eastAsia="標楷體"/>
          <w:b/>
          <w:bCs/>
        </w:rPr>
        <w:br w:type="page"/>
      </w:r>
    </w:p>
    <w:p w14:paraId="71C0F729" w14:textId="77777777" w:rsidR="00965200" w:rsidRPr="00726C6D" w:rsidRDefault="00965200" w:rsidP="00DF4443">
      <w:pPr>
        <w:adjustRightInd w:val="0"/>
        <w:snapToGrid w:val="0"/>
        <w:jc w:val="both"/>
        <w:rPr>
          <w:rFonts w:eastAsia="標楷體"/>
          <w:b/>
          <w:bCs/>
        </w:rPr>
      </w:pPr>
    </w:p>
    <w:p w14:paraId="1FC10780" w14:textId="403FECF0" w:rsidR="00965200" w:rsidRPr="00965200" w:rsidRDefault="001B746A" w:rsidP="00965200">
      <w:pPr>
        <w:widowControl/>
        <w:numPr>
          <w:ilvl w:val="0"/>
          <w:numId w:val="7"/>
        </w:numPr>
        <w:overflowPunct w:val="0"/>
        <w:autoSpaceDE w:val="0"/>
        <w:autoSpaceDN w:val="0"/>
        <w:adjustRightInd w:val="0"/>
        <w:snapToGrid w:val="0"/>
        <w:jc w:val="both"/>
        <w:textAlignment w:val="baseline"/>
        <w:rPr>
          <w:rFonts w:eastAsia="標楷體"/>
          <w:b/>
          <w:kern w:val="0"/>
          <w:sz w:val="28"/>
          <w:szCs w:val="28"/>
        </w:rPr>
      </w:pPr>
      <w:r>
        <w:rPr>
          <w:rFonts w:eastAsia="標楷體" w:hAnsi="標楷體" w:hint="eastAsia"/>
          <w:b/>
          <w:kern w:val="0"/>
          <w:sz w:val="28"/>
          <w:szCs w:val="28"/>
        </w:rPr>
        <w:t>研究結果</w:t>
      </w:r>
    </w:p>
    <w:p w14:paraId="5FCA2713" w14:textId="5A3BB9BC" w:rsidR="00C614FB" w:rsidRDefault="00C614FB" w:rsidP="00DF4443">
      <w:pPr>
        <w:adjustRightInd w:val="0"/>
        <w:snapToGrid w:val="0"/>
        <w:jc w:val="both"/>
        <w:rPr>
          <w:rFonts w:eastAsia="標楷體"/>
          <w:b/>
          <w:bCs/>
        </w:rPr>
      </w:pPr>
      <w:bookmarkStart w:id="2" w:name="_Hlk168171611"/>
      <w:r w:rsidRPr="00C614FB">
        <w:rPr>
          <w:rFonts w:eastAsia="標楷體" w:hint="eastAsia"/>
          <w:b/>
          <w:bCs/>
        </w:rPr>
        <w:t>4</w:t>
      </w:r>
      <w:r w:rsidRPr="00C614FB">
        <w:rPr>
          <w:rFonts w:eastAsia="標楷體"/>
          <w:b/>
          <w:bCs/>
        </w:rPr>
        <w:t>.1</w:t>
      </w:r>
      <w:r w:rsidR="008D3EE9">
        <w:rPr>
          <w:rFonts w:eastAsia="標楷體" w:hint="eastAsia"/>
          <w:b/>
          <w:bCs/>
        </w:rPr>
        <w:t>資料準備</w:t>
      </w:r>
    </w:p>
    <w:bookmarkEnd w:id="2"/>
    <w:p w14:paraId="3DFADE44" w14:textId="1BB1F3AE" w:rsidR="00553438" w:rsidRPr="00965200" w:rsidRDefault="0020173C" w:rsidP="00965200">
      <w:pPr>
        <w:adjustRightInd w:val="0"/>
        <w:snapToGrid w:val="0"/>
        <w:jc w:val="both"/>
        <w:rPr>
          <w:rFonts w:eastAsia="標楷體"/>
          <w:b/>
          <w:bCs/>
        </w:rPr>
      </w:pPr>
      <w:r w:rsidRPr="0020173C">
        <w:rPr>
          <w:rFonts w:eastAsia="標楷體" w:hint="eastAsia"/>
          <w:b/>
          <w:bCs/>
        </w:rPr>
        <w:t>4.2</w:t>
      </w:r>
      <w:r w:rsidRPr="0020173C">
        <w:rPr>
          <w:rFonts w:eastAsia="標楷體" w:hint="eastAsia"/>
          <w:b/>
          <w:bCs/>
        </w:rPr>
        <w:t>資料處理</w:t>
      </w:r>
    </w:p>
    <w:p w14:paraId="1C52F841" w14:textId="3F5EB1B1" w:rsidR="00F02321" w:rsidRDefault="00F02321" w:rsidP="00503454">
      <w:pPr>
        <w:adjustRightInd w:val="0"/>
        <w:snapToGrid w:val="0"/>
        <w:jc w:val="both"/>
        <w:rPr>
          <w:rFonts w:eastAsia="標楷體"/>
          <w:b/>
          <w:bCs/>
        </w:rPr>
      </w:pPr>
      <w:r w:rsidRPr="00EB289D">
        <w:rPr>
          <w:rFonts w:eastAsia="標楷體" w:hint="eastAsia"/>
          <w:b/>
          <w:bCs/>
        </w:rPr>
        <w:t>4.3</w:t>
      </w:r>
      <w:r w:rsidR="00EB289D" w:rsidRPr="00EB289D">
        <w:rPr>
          <w:rFonts w:eastAsia="標楷體" w:hint="eastAsia"/>
          <w:b/>
          <w:bCs/>
        </w:rPr>
        <w:t>模型構建與訓練</w:t>
      </w:r>
    </w:p>
    <w:p w14:paraId="0D6E6D54" w14:textId="0E42D94E" w:rsidR="001375F1" w:rsidRDefault="00F33CF5" w:rsidP="00965200">
      <w:pPr>
        <w:adjustRightInd w:val="0"/>
        <w:snapToGrid w:val="0"/>
        <w:jc w:val="both"/>
        <w:rPr>
          <w:rFonts w:eastAsia="標楷體"/>
          <w:b/>
          <w:bCs/>
        </w:rPr>
      </w:pPr>
      <w:r w:rsidRPr="00EB289D">
        <w:rPr>
          <w:rFonts w:eastAsia="標楷體" w:hint="eastAsia"/>
          <w:b/>
          <w:bCs/>
        </w:rPr>
        <w:t>4.</w:t>
      </w:r>
      <w:r>
        <w:rPr>
          <w:rFonts w:eastAsia="標楷體" w:hint="eastAsia"/>
          <w:b/>
          <w:bCs/>
        </w:rPr>
        <w:t>4</w:t>
      </w:r>
      <w:r w:rsidRPr="00EB289D">
        <w:rPr>
          <w:rFonts w:eastAsia="標楷體" w:hint="eastAsia"/>
          <w:b/>
          <w:bCs/>
        </w:rPr>
        <w:t>模型</w:t>
      </w:r>
      <w:r>
        <w:rPr>
          <w:rFonts w:eastAsia="標楷體" w:hint="eastAsia"/>
          <w:b/>
          <w:bCs/>
        </w:rPr>
        <w:t>評估</w:t>
      </w:r>
    </w:p>
    <w:p w14:paraId="5834D2B1" w14:textId="7D83C124" w:rsidR="00965200" w:rsidRPr="00965200" w:rsidRDefault="00E213B9" w:rsidP="00E213B9">
      <w:pPr>
        <w:widowControl/>
        <w:rPr>
          <w:rFonts w:eastAsia="標楷體"/>
          <w:b/>
          <w:bCs/>
        </w:rPr>
      </w:pPr>
      <w:r>
        <w:rPr>
          <w:rFonts w:eastAsia="標楷體"/>
          <w:b/>
          <w:bCs/>
        </w:rPr>
        <w:br w:type="page"/>
      </w:r>
    </w:p>
    <w:p w14:paraId="47933F1A" w14:textId="7B985F09" w:rsidR="003C5D37" w:rsidRPr="00372069" w:rsidRDefault="00C51898" w:rsidP="00372069">
      <w:pPr>
        <w:widowControl/>
        <w:numPr>
          <w:ilvl w:val="0"/>
          <w:numId w:val="7"/>
        </w:numPr>
        <w:overflowPunct w:val="0"/>
        <w:autoSpaceDE w:val="0"/>
        <w:autoSpaceDN w:val="0"/>
        <w:adjustRightInd w:val="0"/>
        <w:snapToGrid w:val="0"/>
        <w:jc w:val="both"/>
        <w:textAlignment w:val="baseline"/>
        <w:rPr>
          <w:rFonts w:eastAsia="標楷體" w:hAnsi="標楷體"/>
          <w:b/>
          <w:kern w:val="0"/>
          <w:sz w:val="28"/>
          <w:szCs w:val="28"/>
        </w:rPr>
      </w:pPr>
      <w:r>
        <w:rPr>
          <w:rFonts w:eastAsia="標楷體" w:hAnsi="標楷體" w:hint="eastAsia"/>
          <w:b/>
          <w:kern w:val="0"/>
          <w:sz w:val="28"/>
          <w:szCs w:val="28"/>
        </w:rPr>
        <w:lastRenderedPageBreak/>
        <w:t>結論</w:t>
      </w:r>
    </w:p>
    <w:p w14:paraId="7157B33E" w14:textId="4CCFF58E" w:rsidR="008E2DEC" w:rsidRDefault="008E2DEC" w:rsidP="00DF4443">
      <w:pPr>
        <w:adjustRightInd w:val="0"/>
        <w:snapToGrid w:val="0"/>
        <w:jc w:val="both"/>
        <w:rPr>
          <w:rFonts w:eastAsia="標楷體" w:hAnsi="標楷體"/>
          <w:kern w:val="0"/>
          <w:szCs w:val="20"/>
        </w:rPr>
      </w:pPr>
    </w:p>
    <w:p w14:paraId="64E34E97" w14:textId="77777777" w:rsidR="00CC5B34" w:rsidRDefault="00CC5B34" w:rsidP="00DF4443">
      <w:pPr>
        <w:adjustRightInd w:val="0"/>
        <w:snapToGrid w:val="0"/>
        <w:jc w:val="both"/>
        <w:rPr>
          <w:rFonts w:eastAsia="標楷體" w:hAnsi="標楷體"/>
          <w:kern w:val="0"/>
          <w:szCs w:val="20"/>
        </w:rPr>
      </w:pPr>
    </w:p>
    <w:p w14:paraId="7811E1D8" w14:textId="77777777" w:rsidR="00CC5B34" w:rsidRDefault="00CC5B34" w:rsidP="00DF4443">
      <w:pPr>
        <w:adjustRightInd w:val="0"/>
        <w:snapToGrid w:val="0"/>
        <w:jc w:val="both"/>
        <w:rPr>
          <w:rFonts w:eastAsia="標楷體" w:hAnsi="標楷體"/>
          <w:kern w:val="0"/>
          <w:szCs w:val="20"/>
        </w:rPr>
      </w:pPr>
    </w:p>
    <w:p w14:paraId="7C464E26" w14:textId="303100F7" w:rsidR="00CC5B34" w:rsidRPr="00FD2669" w:rsidRDefault="00CC5B34" w:rsidP="00CC5B34">
      <w:pPr>
        <w:widowControl/>
        <w:rPr>
          <w:rFonts w:eastAsia="標楷體" w:hAnsi="標楷體"/>
          <w:kern w:val="0"/>
          <w:szCs w:val="20"/>
        </w:rPr>
      </w:pPr>
      <w:r>
        <w:rPr>
          <w:rFonts w:eastAsia="標楷體" w:hAnsi="標楷體"/>
          <w:kern w:val="0"/>
          <w:szCs w:val="20"/>
        </w:rPr>
        <w:br w:type="page"/>
      </w:r>
    </w:p>
    <w:p w14:paraId="6F0B9D64" w14:textId="0BEABE4D" w:rsidR="006E34E8" w:rsidRDefault="006E34E8" w:rsidP="00684ED8">
      <w:pPr>
        <w:adjustRightInd w:val="0"/>
        <w:snapToGrid w:val="0"/>
        <w:ind w:left="2"/>
        <w:jc w:val="center"/>
        <w:rPr>
          <w:rFonts w:eastAsia="標楷體" w:hAnsi="標楷體"/>
          <w:b/>
          <w:sz w:val="28"/>
          <w:szCs w:val="28"/>
        </w:rPr>
      </w:pPr>
      <w:r w:rsidRPr="00986914">
        <w:rPr>
          <w:rFonts w:eastAsia="標楷體" w:hAnsi="標楷體"/>
          <w:b/>
          <w:sz w:val="28"/>
          <w:szCs w:val="28"/>
        </w:rPr>
        <w:lastRenderedPageBreak/>
        <w:t>參考文獻</w:t>
      </w:r>
    </w:p>
    <w:p w14:paraId="50C26F91" w14:textId="77777777" w:rsidR="008513B2" w:rsidRPr="00986914" w:rsidRDefault="008513B2" w:rsidP="008513B2">
      <w:pPr>
        <w:adjustRightInd w:val="0"/>
        <w:snapToGrid w:val="0"/>
        <w:ind w:left="2"/>
        <w:rPr>
          <w:rFonts w:eastAsia="標楷體"/>
          <w:b/>
          <w:sz w:val="28"/>
          <w:szCs w:val="28"/>
        </w:rPr>
      </w:pPr>
    </w:p>
    <w:p w14:paraId="75464B1F" w14:textId="3B69AF27" w:rsidR="00392413" w:rsidRDefault="00965200" w:rsidP="008513B2">
      <w:pPr>
        <w:adjustRightInd w:val="0"/>
        <w:snapToGrid w:val="0"/>
        <w:jc w:val="both"/>
        <w:rPr>
          <w:rFonts w:eastAsia="標楷體"/>
          <w:kern w:val="0"/>
        </w:rPr>
      </w:pPr>
      <w:r w:rsidRPr="00965200">
        <w:rPr>
          <w:rFonts w:eastAsia="標楷體" w:hint="eastAsia"/>
          <w:kern w:val="0"/>
        </w:rPr>
        <w:t>顏敏蓮</w:t>
      </w:r>
      <w:r w:rsidRPr="00965200">
        <w:rPr>
          <w:rFonts w:eastAsia="標楷體" w:hint="eastAsia"/>
          <w:kern w:val="0"/>
        </w:rPr>
        <w:t>(2024)</w:t>
      </w:r>
      <w:r w:rsidRPr="00965200">
        <w:rPr>
          <w:rFonts w:eastAsia="標楷體" w:hint="eastAsia"/>
          <w:kern w:val="0"/>
        </w:rPr>
        <w:t>，基於</w:t>
      </w:r>
      <w:r w:rsidRPr="00965200">
        <w:rPr>
          <w:rFonts w:eastAsia="標楷體" w:hint="eastAsia"/>
          <w:kern w:val="0"/>
        </w:rPr>
        <w:t>CNN-LSTM</w:t>
      </w:r>
      <w:r w:rsidRPr="00965200">
        <w:rPr>
          <w:rFonts w:eastAsia="標楷體" w:hint="eastAsia"/>
          <w:kern w:val="0"/>
        </w:rPr>
        <w:t>模型之預診斷與健康管理研究</w:t>
      </w:r>
      <w:proofErr w:type="gramStart"/>
      <w:r w:rsidRPr="00965200">
        <w:rPr>
          <w:rFonts w:eastAsia="標楷體" w:hint="eastAsia"/>
          <w:kern w:val="0"/>
        </w:rPr>
        <w:t>—</w:t>
      </w:r>
      <w:proofErr w:type="gramEnd"/>
      <w:r w:rsidRPr="00965200">
        <w:rPr>
          <w:rFonts w:eastAsia="標楷體" w:hint="eastAsia"/>
          <w:kern w:val="0"/>
        </w:rPr>
        <w:t>以</w:t>
      </w:r>
      <w:r w:rsidRPr="00965200">
        <w:rPr>
          <w:rFonts w:eastAsia="標楷體" w:hint="eastAsia"/>
          <w:kern w:val="0"/>
        </w:rPr>
        <w:t>A</w:t>
      </w:r>
      <w:r w:rsidRPr="00965200">
        <w:rPr>
          <w:rFonts w:eastAsia="標楷體" w:hint="eastAsia"/>
          <w:kern w:val="0"/>
        </w:rPr>
        <w:t>公司塗</w:t>
      </w:r>
      <w:proofErr w:type="gramStart"/>
      <w:r w:rsidRPr="00965200">
        <w:rPr>
          <w:rFonts w:eastAsia="標楷體" w:hint="eastAsia"/>
          <w:kern w:val="0"/>
        </w:rPr>
        <w:t>佈</w:t>
      </w:r>
      <w:proofErr w:type="gramEnd"/>
      <w:r w:rsidRPr="00965200">
        <w:rPr>
          <w:rFonts w:eastAsia="標楷體" w:hint="eastAsia"/>
          <w:kern w:val="0"/>
        </w:rPr>
        <w:t>機為例，國立中央大學工業管理研究所，碩士論文。</w:t>
      </w:r>
    </w:p>
    <w:p w14:paraId="33A4DB74" w14:textId="2C0B6AB2" w:rsidR="00B17489" w:rsidRDefault="00965200" w:rsidP="008513B2">
      <w:pPr>
        <w:adjustRightInd w:val="0"/>
        <w:snapToGrid w:val="0"/>
        <w:jc w:val="both"/>
        <w:rPr>
          <w:rFonts w:eastAsia="標楷體"/>
          <w:kern w:val="0"/>
        </w:rPr>
      </w:pPr>
      <w:r w:rsidRPr="00965200">
        <w:rPr>
          <w:rFonts w:eastAsia="標楷體" w:hint="eastAsia"/>
          <w:kern w:val="0"/>
        </w:rPr>
        <w:t>黃世龍</w:t>
      </w:r>
      <w:r w:rsidRPr="00965200">
        <w:rPr>
          <w:rFonts w:eastAsia="標楷體" w:hint="eastAsia"/>
          <w:kern w:val="0"/>
        </w:rPr>
        <w:t>(2024)</w:t>
      </w:r>
      <w:r w:rsidRPr="00965200">
        <w:rPr>
          <w:rFonts w:eastAsia="標楷體" w:hint="eastAsia"/>
          <w:kern w:val="0"/>
        </w:rPr>
        <w:t>，</w:t>
      </w:r>
      <w:r w:rsidRPr="00965200">
        <w:rPr>
          <w:rFonts w:eastAsia="標楷體" w:hint="eastAsia"/>
          <w:kern w:val="0"/>
        </w:rPr>
        <w:t>Modified Faster R-CNN with Applications to Cat and Dog Image Detection</w:t>
      </w:r>
      <w:r w:rsidRPr="00965200">
        <w:rPr>
          <w:rFonts w:eastAsia="標楷體" w:hint="eastAsia"/>
          <w:kern w:val="0"/>
        </w:rPr>
        <w:t>，國立臺灣師範大學數學系，碩士論文。</w:t>
      </w:r>
    </w:p>
    <w:p w14:paraId="6DF715C6" w14:textId="3E482F8C" w:rsidR="00965200" w:rsidRDefault="00965200" w:rsidP="008513B2">
      <w:pPr>
        <w:adjustRightInd w:val="0"/>
        <w:snapToGrid w:val="0"/>
        <w:jc w:val="both"/>
        <w:rPr>
          <w:rFonts w:eastAsia="標楷體"/>
          <w:kern w:val="0"/>
        </w:rPr>
      </w:pPr>
      <w:r w:rsidRPr="00965200">
        <w:rPr>
          <w:rFonts w:eastAsia="標楷體" w:hint="eastAsia"/>
          <w:kern w:val="0"/>
        </w:rPr>
        <w:t>雷文武</w:t>
      </w:r>
      <w:r w:rsidRPr="00965200">
        <w:rPr>
          <w:rFonts w:eastAsia="標楷體" w:hint="eastAsia"/>
          <w:kern w:val="0"/>
        </w:rPr>
        <w:t>(2024)</w:t>
      </w:r>
      <w:r w:rsidRPr="00965200">
        <w:rPr>
          <w:rFonts w:eastAsia="標楷體" w:hint="eastAsia"/>
          <w:kern w:val="0"/>
        </w:rPr>
        <w:t>，應用</w:t>
      </w:r>
      <w:r w:rsidRPr="00965200">
        <w:rPr>
          <w:rFonts w:eastAsia="標楷體" w:hint="eastAsia"/>
          <w:kern w:val="0"/>
        </w:rPr>
        <w:t>CNN</w:t>
      </w:r>
      <w:r w:rsidRPr="00965200">
        <w:rPr>
          <w:rFonts w:eastAsia="標楷體" w:hint="eastAsia"/>
          <w:kern w:val="0"/>
        </w:rPr>
        <w:t>機器學習模式於車流量計數問題之優化分析，中原大學土木工程學系，碩士論文。</w:t>
      </w:r>
    </w:p>
    <w:p w14:paraId="3C0209F4" w14:textId="7116FA4A" w:rsidR="00965200" w:rsidRDefault="00965200" w:rsidP="008513B2">
      <w:pPr>
        <w:adjustRightInd w:val="0"/>
        <w:snapToGrid w:val="0"/>
        <w:jc w:val="both"/>
        <w:rPr>
          <w:rFonts w:eastAsia="標楷體"/>
          <w:kern w:val="0"/>
        </w:rPr>
      </w:pPr>
      <w:r w:rsidRPr="00965200">
        <w:rPr>
          <w:rFonts w:eastAsia="標楷體" w:hint="eastAsia"/>
          <w:kern w:val="0"/>
        </w:rPr>
        <w:t>陳雨</w:t>
      </w:r>
      <w:proofErr w:type="gramStart"/>
      <w:r w:rsidRPr="00965200">
        <w:rPr>
          <w:rFonts w:eastAsia="標楷體" w:hint="eastAsia"/>
          <w:kern w:val="0"/>
        </w:rPr>
        <w:t>玟</w:t>
      </w:r>
      <w:proofErr w:type="gramEnd"/>
      <w:r w:rsidRPr="00965200">
        <w:rPr>
          <w:rFonts w:eastAsia="標楷體" w:hint="eastAsia"/>
          <w:kern w:val="0"/>
        </w:rPr>
        <w:t>(2024)</w:t>
      </w:r>
      <w:r w:rsidRPr="00965200">
        <w:rPr>
          <w:rFonts w:eastAsia="標楷體" w:hint="eastAsia"/>
          <w:kern w:val="0"/>
        </w:rPr>
        <w:t>，結合</w:t>
      </w:r>
      <w:r w:rsidRPr="00965200">
        <w:rPr>
          <w:rFonts w:eastAsia="標楷體" w:hint="eastAsia"/>
          <w:kern w:val="0"/>
        </w:rPr>
        <w:t>CNN</w:t>
      </w:r>
      <w:r w:rsidRPr="00965200">
        <w:rPr>
          <w:rFonts w:eastAsia="標楷體" w:hint="eastAsia"/>
          <w:kern w:val="0"/>
        </w:rPr>
        <w:t>圖像識別與時間序列分析股票重點指標，中原大學資訊管理學系，碩士論文。</w:t>
      </w:r>
    </w:p>
    <w:p w14:paraId="4BF99835" w14:textId="1C66E3DF" w:rsidR="00965200" w:rsidRDefault="00965200" w:rsidP="008513B2">
      <w:pPr>
        <w:adjustRightInd w:val="0"/>
        <w:snapToGrid w:val="0"/>
        <w:jc w:val="both"/>
        <w:rPr>
          <w:rFonts w:eastAsia="標楷體"/>
          <w:kern w:val="0"/>
        </w:rPr>
      </w:pPr>
      <w:r w:rsidRPr="00965200">
        <w:rPr>
          <w:rFonts w:eastAsia="標楷體" w:hint="eastAsia"/>
          <w:kern w:val="0"/>
        </w:rPr>
        <w:t>沈俊良</w:t>
      </w:r>
      <w:r w:rsidRPr="00965200">
        <w:rPr>
          <w:rFonts w:eastAsia="標楷體" w:hint="eastAsia"/>
          <w:kern w:val="0"/>
        </w:rPr>
        <w:t>(2024)</w:t>
      </w:r>
      <w:r w:rsidRPr="00965200">
        <w:rPr>
          <w:rFonts w:eastAsia="標楷體" w:hint="eastAsia"/>
          <w:kern w:val="0"/>
        </w:rPr>
        <w:t>，利用</w:t>
      </w:r>
      <w:r w:rsidRPr="00965200">
        <w:rPr>
          <w:rFonts w:eastAsia="標楷體" w:hint="eastAsia"/>
          <w:kern w:val="0"/>
        </w:rPr>
        <w:t>CNN-</w:t>
      </w:r>
      <w:proofErr w:type="spellStart"/>
      <w:r w:rsidRPr="00965200">
        <w:rPr>
          <w:rFonts w:eastAsia="標楷體" w:hint="eastAsia"/>
          <w:kern w:val="0"/>
        </w:rPr>
        <w:t>ResNet</w:t>
      </w:r>
      <w:proofErr w:type="spellEnd"/>
      <w:r w:rsidRPr="00965200">
        <w:rPr>
          <w:rFonts w:eastAsia="標楷體" w:hint="eastAsia"/>
          <w:kern w:val="0"/>
        </w:rPr>
        <w:t>來辨識人工智慧生成的合成影像，國立雲林科技大學資訊管理系，碩士論文。</w:t>
      </w:r>
    </w:p>
    <w:p w14:paraId="76C9FF01" w14:textId="66E26AB3" w:rsidR="00965200" w:rsidRDefault="00965200" w:rsidP="008513B2">
      <w:pPr>
        <w:adjustRightInd w:val="0"/>
        <w:snapToGrid w:val="0"/>
        <w:jc w:val="both"/>
        <w:rPr>
          <w:rFonts w:eastAsia="標楷體"/>
          <w:kern w:val="0"/>
        </w:rPr>
      </w:pPr>
      <w:r w:rsidRPr="00965200">
        <w:rPr>
          <w:rFonts w:eastAsia="標楷體" w:hint="eastAsia"/>
          <w:kern w:val="0"/>
        </w:rPr>
        <w:t>湯仁愷</w:t>
      </w:r>
      <w:r w:rsidRPr="00965200">
        <w:rPr>
          <w:rFonts w:eastAsia="標楷體" w:hint="eastAsia"/>
          <w:kern w:val="0"/>
        </w:rPr>
        <w:t>(2023)</w:t>
      </w:r>
      <w:r w:rsidRPr="00965200">
        <w:rPr>
          <w:rFonts w:eastAsia="標楷體" w:hint="eastAsia"/>
          <w:kern w:val="0"/>
        </w:rPr>
        <w:t>，應用</w:t>
      </w:r>
      <w:r w:rsidRPr="00965200">
        <w:rPr>
          <w:rFonts w:eastAsia="標楷體" w:hint="eastAsia"/>
          <w:kern w:val="0"/>
        </w:rPr>
        <w:t>YOLOv5</w:t>
      </w:r>
      <w:r w:rsidRPr="00965200">
        <w:rPr>
          <w:rFonts w:eastAsia="標楷體" w:hint="eastAsia"/>
          <w:kern w:val="0"/>
        </w:rPr>
        <w:t>和</w:t>
      </w:r>
      <w:r w:rsidRPr="00965200">
        <w:rPr>
          <w:rFonts w:eastAsia="標楷體" w:hint="eastAsia"/>
          <w:kern w:val="0"/>
        </w:rPr>
        <w:t>CNN</w:t>
      </w:r>
      <w:r w:rsidRPr="00965200">
        <w:rPr>
          <w:rFonts w:eastAsia="標楷體" w:hint="eastAsia"/>
          <w:kern w:val="0"/>
        </w:rPr>
        <w:t>深度學習技術於車牌辨識研究，國立</w:t>
      </w:r>
      <w:proofErr w:type="gramStart"/>
      <w:r w:rsidRPr="00965200">
        <w:rPr>
          <w:rFonts w:eastAsia="標楷體" w:hint="eastAsia"/>
          <w:kern w:val="0"/>
        </w:rPr>
        <w:t>臺</w:t>
      </w:r>
      <w:proofErr w:type="gramEnd"/>
      <w:r w:rsidRPr="00965200">
        <w:rPr>
          <w:rFonts w:eastAsia="標楷體" w:hint="eastAsia"/>
          <w:kern w:val="0"/>
        </w:rPr>
        <w:t>北科技大學車輛工程系，碩士論文。</w:t>
      </w:r>
    </w:p>
    <w:p w14:paraId="6431F4C8" w14:textId="68A3ED61" w:rsidR="00965200" w:rsidRDefault="00965200" w:rsidP="008513B2">
      <w:pPr>
        <w:adjustRightInd w:val="0"/>
        <w:snapToGrid w:val="0"/>
        <w:jc w:val="both"/>
        <w:rPr>
          <w:rFonts w:eastAsia="標楷體"/>
          <w:kern w:val="0"/>
        </w:rPr>
      </w:pPr>
      <w:proofErr w:type="gramStart"/>
      <w:r w:rsidRPr="00965200">
        <w:rPr>
          <w:rFonts w:eastAsia="標楷體" w:hint="eastAsia"/>
          <w:kern w:val="0"/>
        </w:rPr>
        <w:t>邱浤洧</w:t>
      </w:r>
      <w:proofErr w:type="gramEnd"/>
      <w:r w:rsidRPr="00965200">
        <w:rPr>
          <w:rFonts w:eastAsia="標楷體" w:hint="eastAsia"/>
          <w:kern w:val="0"/>
        </w:rPr>
        <w:t>(2024)</w:t>
      </w:r>
      <w:r w:rsidRPr="00965200">
        <w:rPr>
          <w:rFonts w:eastAsia="標楷體" w:hint="eastAsia"/>
          <w:kern w:val="0"/>
        </w:rPr>
        <w:t>，</w:t>
      </w:r>
      <w:proofErr w:type="gramStart"/>
      <w:r w:rsidRPr="00965200">
        <w:rPr>
          <w:rFonts w:eastAsia="標楷體" w:hint="eastAsia"/>
          <w:kern w:val="0"/>
        </w:rPr>
        <w:t>應用卷積神經</w:t>
      </w:r>
      <w:proofErr w:type="gramEnd"/>
      <w:r w:rsidRPr="00965200">
        <w:rPr>
          <w:rFonts w:eastAsia="標楷體" w:hint="eastAsia"/>
          <w:kern w:val="0"/>
        </w:rPr>
        <w:t>網路</w:t>
      </w:r>
      <w:r w:rsidRPr="00965200">
        <w:rPr>
          <w:rFonts w:eastAsia="標楷體" w:hint="eastAsia"/>
          <w:kern w:val="0"/>
        </w:rPr>
        <w:t>(CNN)</w:t>
      </w:r>
      <w:r w:rsidRPr="00965200">
        <w:rPr>
          <w:rFonts w:eastAsia="標楷體" w:hint="eastAsia"/>
          <w:kern w:val="0"/>
        </w:rPr>
        <w:t>與</w:t>
      </w:r>
      <w:proofErr w:type="gramStart"/>
      <w:r w:rsidRPr="00965200">
        <w:rPr>
          <w:rFonts w:eastAsia="標楷體" w:hint="eastAsia"/>
          <w:kern w:val="0"/>
        </w:rPr>
        <w:t>生成式預訓練</w:t>
      </w:r>
      <w:proofErr w:type="gramEnd"/>
      <w:r w:rsidRPr="00965200">
        <w:rPr>
          <w:rFonts w:eastAsia="標楷體" w:hint="eastAsia"/>
          <w:kern w:val="0"/>
        </w:rPr>
        <w:t>轉換器</w:t>
      </w:r>
      <w:r w:rsidRPr="00965200">
        <w:rPr>
          <w:rFonts w:eastAsia="標楷體" w:hint="eastAsia"/>
          <w:kern w:val="0"/>
        </w:rPr>
        <w:t>(GPT)</w:t>
      </w:r>
      <w:r w:rsidRPr="00965200">
        <w:rPr>
          <w:rFonts w:eastAsia="標楷體" w:hint="eastAsia"/>
          <w:kern w:val="0"/>
        </w:rPr>
        <w:t>自動化</w:t>
      </w:r>
      <w:r w:rsidRPr="00965200">
        <w:rPr>
          <w:rFonts w:eastAsia="標楷體" w:hint="eastAsia"/>
          <w:kern w:val="0"/>
        </w:rPr>
        <w:t>BIM</w:t>
      </w:r>
      <w:r w:rsidRPr="00965200">
        <w:rPr>
          <w:rFonts w:eastAsia="標楷體" w:hint="eastAsia"/>
          <w:kern w:val="0"/>
        </w:rPr>
        <w:t>衝突檢討之研究，國立高雄科技大學營建工程系，碩士論文。</w:t>
      </w:r>
    </w:p>
    <w:p w14:paraId="0C3F596F" w14:textId="2D599E4B" w:rsidR="00965200" w:rsidRDefault="00965200" w:rsidP="008513B2">
      <w:pPr>
        <w:adjustRightInd w:val="0"/>
        <w:snapToGrid w:val="0"/>
        <w:jc w:val="both"/>
        <w:rPr>
          <w:rFonts w:eastAsia="標楷體"/>
          <w:kern w:val="0"/>
        </w:rPr>
      </w:pPr>
      <w:r w:rsidRPr="00965200">
        <w:rPr>
          <w:rFonts w:eastAsia="標楷體" w:hint="eastAsia"/>
          <w:kern w:val="0"/>
        </w:rPr>
        <w:t>艾莉亞</w:t>
      </w:r>
      <w:r w:rsidRPr="00965200">
        <w:rPr>
          <w:rFonts w:eastAsia="標楷體" w:hint="eastAsia"/>
          <w:kern w:val="0"/>
        </w:rPr>
        <w:t>(2024)</w:t>
      </w:r>
      <w:r w:rsidRPr="00965200">
        <w:rPr>
          <w:rFonts w:eastAsia="標楷體" w:hint="eastAsia"/>
          <w:kern w:val="0"/>
        </w:rPr>
        <w:t>，基於</w:t>
      </w:r>
      <w:r w:rsidRPr="00965200">
        <w:rPr>
          <w:rFonts w:eastAsia="標楷體" w:hint="eastAsia"/>
          <w:kern w:val="0"/>
        </w:rPr>
        <w:t>Mask R-CNN</w:t>
      </w:r>
      <w:r w:rsidRPr="00965200">
        <w:rPr>
          <w:rFonts w:eastAsia="標楷體" w:hint="eastAsia"/>
          <w:kern w:val="0"/>
        </w:rPr>
        <w:t>和</w:t>
      </w:r>
      <w:r w:rsidRPr="00965200">
        <w:rPr>
          <w:rFonts w:eastAsia="標楷體" w:hint="eastAsia"/>
          <w:kern w:val="0"/>
        </w:rPr>
        <w:t>3D</w:t>
      </w:r>
      <w:proofErr w:type="gramStart"/>
      <w:r w:rsidRPr="00965200">
        <w:rPr>
          <w:rFonts w:eastAsia="標楷體" w:hint="eastAsia"/>
          <w:kern w:val="0"/>
        </w:rPr>
        <w:t>單目點雲</w:t>
      </w:r>
      <w:proofErr w:type="gramEnd"/>
      <w:r w:rsidRPr="00965200">
        <w:rPr>
          <w:rFonts w:eastAsia="標楷體" w:hint="eastAsia"/>
          <w:kern w:val="0"/>
        </w:rPr>
        <w:t>處理的咖啡豆檢測與定位，元智大學電機</w:t>
      </w:r>
      <w:proofErr w:type="gramStart"/>
      <w:r w:rsidRPr="00965200">
        <w:rPr>
          <w:rFonts w:eastAsia="標楷體" w:hint="eastAsia"/>
          <w:kern w:val="0"/>
        </w:rPr>
        <w:t>工程學系乙組</w:t>
      </w:r>
      <w:proofErr w:type="gramEnd"/>
      <w:r w:rsidRPr="00965200">
        <w:rPr>
          <w:rFonts w:eastAsia="標楷體" w:hint="eastAsia"/>
          <w:kern w:val="0"/>
        </w:rPr>
        <w:t>，碩士論文。</w:t>
      </w:r>
    </w:p>
    <w:p w14:paraId="2A2CC9F9" w14:textId="31CA31EB" w:rsidR="00965200" w:rsidRDefault="00965200" w:rsidP="008513B2">
      <w:pPr>
        <w:adjustRightInd w:val="0"/>
        <w:snapToGrid w:val="0"/>
        <w:jc w:val="both"/>
        <w:rPr>
          <w:rFonts w:eastAsia="標楷體"/>
          <w:kern w:val="0"/>
        </w:rPr>
      </w:pPr>
      <w:proofErr w:type="gramStart"/>
      <w:r w:rsidRPr="00965200">
        <w:rPr>
          <w:rFonts w:eastAsia="標楷體" w:hint="eastAsia"/>
          <w:kern w:val="0"/>
        </w:rPr>
        <w:t>林哲羽</w:t>
      </w:r>
      <w:proofErr w:type="gramEnd"/>
      <w:r w:rsidRPr="00965200">
        <w:rPr>
          <w:rFonts w:eastAsia="標楷體" w:hint="eastAsia"/>
          <w:kern w:val="0"/>
        </w:rPr>
        <w:t>(2024)</w:t>
      </w:r>
      <w:r w:rsidRPr="00965200">
        <w:rPr>
          <w:rFonts w:eastAsia="標楷體" w:hint="eastAsia"/>
          <w:kern w:val="0"/>
        </w:rPr>
        <w:t>，使用影像處理和</w:t>
      </w:r>
      <w:r w:rsidRPr="00965200">
        <w:rPr>
          <w:rFonts w:eastAsia="標楷體" w:hint="eastAsia"/>
          <w:kern w:val="0"/>
        </w:rPr>
        <w:t>CNN</w:t>
      </w:r>
      <w:r w:rsidRPr="00965200">
        <w:rPr>
          <w:rFonts w:eastAsia="標楷體" w:hint="eastAsia"/>
          <w:kern w:val="0"/>
        </w:rPr>
        <w:t>應用於紙張間隙偵測與辨識，國立</w:t>
      </w:r>
      <w:proofErr w:type="gramStart"/>
      <w:r w:rsidRPr="00965200">
        <w:rPr>
          <w:rFonts w:eastAsia="標楷體" w:hint="eastAsia"/>
          <w:kern w:val="0"/>
        </w:rPr>
        <w:t>臺</w:t>
      </w:r>
      <w:proofErr w:type="gramEnd"/>
      <w:r w:rsidRPr="00965200">
        <w:rPr>
          <w:rFonts w:eastAsia="標楷體" w:hint="eastAsia"/>
          <w:kern w:val="0"/>
        </w:rPr>
        <w:t>北教育大學資訊科學系碩士班，碩士論文。</w:t>
      </w:r>
    </w:p>
    <w:p w14:paraId="1E1E512F" w14:textId="65F85CBC" w:rsidR="00965200" w:rsidRDefault="00965200" w:rsidP="008513B2">
      <w:pPr>
        <w:adjustRightInd w:val="0"/>
        <w:snapToGrid w:val="0"/>
        <w:jc w:val="both"/>
        <w:rPr>
          <w:rFonts w:eastAsia="標楷體"/>
          <w:kern w:val="0"/>
        </w:rPr>
      </w:pPr>
      <w:r w:rsidRPr="00965200">
        <w:rPr>
          <w:rFonts w:eastAsia="標楷體" w:hint="eastAsia"/>
          <w:kern w:val="0"/>
        </w:rPr>
        <w:t>張曉妮</w:t>
      </w:r>
      <w:r w:rsidRPr="00965200">
        <w:rPr>
          <w:rFonts w:eastAsia="標楷體" w:hint="eastAsia"/>
          <w:kern w:val="0"/>
        </w:rPr>
        <w:t>(2024)</w:t>
      </w:r>
      <w:r w:rsidRPr="00965200">
        <w:rPr>
          <w:rFonts w:eastAsia="標楷體" w:hint="eastAsia"/>
          <w:kern w:val="0"/>
        </w:rPr>
        <w:t>，應用</w:t>
      </w:r>
      <w:r w:rsidRPr="00965200">
        <w:rPr>
          <w:rFonts w:eastAsia="標楷體" w:hint="eastAsia"/>
          <w:kern w:val="0"/>
        </w:rPr>
        <w:t>CNN-LSTM</w:t>
      </w:r>
      <w:r w:rsidRPr="00965200">
        <w:rPr>
          <w:rFonts w:eastAsia="標楷體" w:hint="eastAsia"/>
          <w:kern w:val="0"/>
        </w:rPr>
        <w:t>深度學習模型於預測台灣二氧化碳排放量，元智大學工業工程與管理學系，碩士論文。</w:t>
      </w:r>
    </w:p>
    <w:p w14:paraId="463773AC" w14:textId="3B1F2182" w:rsidR="00AC03E3" w:rsidRDefault="00AC03E3" w:rsidP="008513B2">
      <w:pPr>
        <w:adjustRightInd w:val="0"/>
        <w:snapToGrid w:val="0"/>
        <w:jc w:val="both"/>
        <w:rPr>
          <w:rFonts w:eastAsia="標楷體"/>
          <w:kern w:val="0"/>
        </w:rPr>
      </w:pPr>
      <w:r w:rsidRPr="00AC03E3">
        <w:rPr>
          <w:rFonts w:eastAsia="標楷體" w:hint="eastAsia"/>
          <w:kern w:val="0"/>
        </w:rPr>
        <w:t>彭子承</w:t>
      </w:r>
      <w:r w:rsidRPr="00AC03E3">
        <w:rPr>
          <w:rFonts w:eastAsia="標楷體" w:hint="eastAsia"/>
          <w:kern w:val="0"/>
        </w:rPr>
        <w:t>(2024)</w:t>
      </w:r>
      <w:r>
        <w:rPr>
          <w:rFonts w:eastAsia="標楷體" w:hint="eastAsia"/>
          <w:kern w:val="0"/>
        </w:rPr>
        <w:t>，</w:t>
      </w:r>
      <w:r w:rsidRPr="00AC03E3">
        <w:rPr>
          <w:rFonts w:eastAsia="標楷體" w:hint="eastAsia"/>
          <w:kern w:val="0"/>
        </w:rPr>
        <w:t>基於</w:t>
      </w:r>
      <w:r w:rsidRPr="00AC03E3">
        <w:rPr>
          <w:rFonts w:eastAsia="標楷體" w:hint="eastAsia"/>
          <w:kern w:val="0"/>
        </w:rPr>
        <w:t xml:space="preserve">CNN-LSTM </w:t>
      </w:r>
      <w:r w:rsidRPr="00AC03E3">
        <w:rPr>
          <w:rFonts w:eastAsia="標楷體" w:hint="eastAsia"/>
          <w:kern w:val="0"/>
        </w:rPr>
        <w:t>多模態深度學習的智慧網球訓練輔助系統開發</w:t>
      </w:r>
      <w:r>
        <w:rPr>
          <w:rFonts w:eastAsia="標楷體" w:hint="eastAsia"/>
          <w:kern w:val="0"/>
        </w:rPr>
        <w:t>，</w:t>
      </w:r>
      <w:proofErr w:type="gramStart"/>
      <w:r w:rsidRPr="00AC03E3">
        <w:rPr>
          <w:rFonts w:eastAsia="標楷體" w:hint="eastAsia"/>
          <w:kern w:val="0"/>
        </w:rPr>
        <w:t>臺</w:t>
      </w:r>
      <w:proofErr w:type="gramEnd"/>
      <w:r w:rsidRPr="00AC03E3">
        <w:rPr>
          <w:rFonts w:eastAsia="標楷體" w:hint="eastAsia"/>
          <w:kern w:val="0"/>
        </w:rPr>
        <w:t>北醫學大學大數據科技及管理研究所碩士班</w:t>
      </w:r>
      <w:r>
        <w:rPr>
          <w:rFonts w:eastAsia="標楷體" w:hint="eastAsia"/>
          <w:kern w:val="0"/>
        </w:rPr>
        <w:t>，</w:t>
      </w:r>
      <w:r w:rsidRPr="00AC03E3">
        <w:rPr>
          <w:rFonts w:eastAsia="標楷體" w:hint="eastAsia"/>
          <w:kern w:val="0"/>
        </w:rPr>
        <w:t>碩士論文</w:t>
      </w:r>
      <w:r>
        <w:rPr>
          <w:rFonts w:eastAsia="標楷體" w:hint="eastAsia"/>
          <w:kern w:val="0"/>
        </w:rPr>
        <w:t>。</w:t>
      </w:r>
    </w:p>
    <w:p w14:paraId="4709758E" w14:textId="62A55177" w:rsidR="00AC03E3" w:rsidRDefault="00AC03E3" w:rsidP="008513B2">
      <w:pPr>
        <w:adjustRightInd w:val="0"/>
        <w:snapToGrid w:val="0"/>
        <w:jc w:val="both"/>
        <w:rPr>
          <w:rFonts w:eastAsia="標楷體"/>
          <w:kern w:val="0"/>
        </w:rPr>
      </w:pPr>
      <w:bookmarkStart w:id="3" w:name="_Hlk184302033"/>
      <w:r w:rsidRPr="00AC03E3">
        <w:rPr>
          <w:rFonts w:eastAsia="標楷體" w:hint="eastAsia"/>
          <w:kern w:val="0"/>
        </w:rPr>
        <w:t>陳建成</w:t>
      </w:r>
      <w:r>
        <w:rPr>
          <w:rFonts w:eastAsia="標楷體" w:hint="eastAsia"/>
          <w:kern w:val="0"/>
        </w:rPr>
        <w:t>(2024)</w:t>
      </w:r>
      <w:r>
        <w:rPr>
          <w:rFonts w:eastAsia="標楷體" w:hint="eastAsia"/>
          <w:kern w:val="0"/>
        </w:rPr>
        <w:t>，</w:t>
      </w:r>
      <w:bookmarkEnd w:id="3"/>
      <w:r w:rsidRPr="00AC03E3">
        <w:rPr>
          <w:rFonts w:eastAsia="標楷體" w:hint="eastAsia"/>
          <w:kern w:val="0"/>
        </w:rPr>
        <w:t>應用</w:t>
      </w:r>
      <w:r w:rsidRPr="00AC03E3">
        <w:rPr>
          <w:rFonts w:eastAsia="標楷體" w:hint="eastAsia"/>
          <w:kern w:val="0"/>
        </w:rPr>
        <w:t>CNN-LSTM</w:t>
      </w:r>
      <w:r w:rsidRPr="00AC03E3">
        <w:rPr>
          <w:rFonts w:eastAsia="標楷體" w:hint="eastAsia"/>
          <w:kern w:val="0"/>
        </w:rPr>
        <w:t>及</w:t>
      </w:r>
      <w:r w:rsidRPr="00AC03E3">
        <w:rPr>
          <w:rFonts w:eastAsia="標楷體" w:hint="eastAsia"/>
          <w:kern w:val="0"/>
        </w:rPr>
        <w:t>BERT</w:t>
      </w:r>
      <w:r w:rsidRPr="00AC03E3">
        <w:rPr>
          <w:rFonts w:eastAsia="標楷體" w:hint="eastAsia"/>
          <w:kern w:val="0"/>
        </w:rPr>
        <w:t>方法預測金屬容器密封所使用的</w:t>
      </w:r>
      <w:proofErr w:type="gramStart"/>
      <w:r w:rsidRPr="00AC03E3">
        <w:rPr>
          <w:rFonts w:eastAsia="標楷體" w:hint="eastAsia"/>
          <w:kern w:val="0"/>
        </w:rPr>
        <w:t>捲輪溝型</w:t>
      </w:r>
      <w:proofErr w:type="gramEnd"/>
      <w:r>
        <w:rPr>
          <w:rFonts w:eastAsia="標楷體" w:hint="eastAsia"/>
          <w:kern w:val="0"/>
        </w:rPr>
        <w:t>，</w:t>
      </w:r>
      <w:r w:rsidRPr="00AC03E3">
        <w:rPr>
          <w:rFonts w:eastAsia="標楷體" w:hint="eastAsia"/>
          <w:kern w:val="0"/>
        </w:rPr>
        <w:t>逢甲大學智能製造與工程管理碩士在職學位學程</w:t>
      </w:r>
      <w:r>
        <w:rPr>
          <w:rFonts w:eastAsia="標楷體" w:hint="eastAsia"/>
          <w:kern w:val="0"/>
        </w:rPr>
        <w:t>，</w:t>
      </w:r>
      <w:r w:rsidRPr="00AC03E3">
        <w:rPr>
          <w:rFonts w:eastAsia="標楷體" w:hint="eastAsia"/>
          <w:kern w:val="0"/>
        </w:rPr>
        <w:t>碩士論文</w:t>
      </w:r>
      <w:r>
        <w:rPr>
          <w:rFonts w:eastAsia="標楷體" w:hint="eastAsia"/>
          <w:kern w:val="0"/>
        </w:rPr>
        <w:t>。</w:t>
      </w:r>
    </w:p>
    <w:p w14:paraId="7D0D7CB4" w14:textId="7E3FC394" w:rsidR="00DC3112" w:rsidRDefault="00DC3112" w:rsidP="008513B2">
      <w:pPr>
        <w:adjustRightInd w:val="0"/>
        <w:snapToGrid w:val="0"/>
        <w:jc w:val="both"/>
        <w:rPr>
          <w:rFonts w:eastAsia="標楷體"/>
          <w:kern w:val="0"/>
        </w:rPr>
      </w:pPr>
      <w:r w:rsidRPr="00DC3112">
        <w:rPr>
          <w:rFonts w:eastAsia="標楷體" w:hint="eastAsia"/>
          <w:kern w:val="0"/>
        </w:rPr>
        <w:t>李柏翰</w:t>
      </w:r>
      <w:r>
        <w:rPr>
          <w:rFonts w:eastAsia="標楷體" w:hint="eastAsia"/>
          <w:kern w:val="0"/>
        </w:rPr>
        <w:t>(2024)</w:t>
      </w:r>
      <w:r>
        <w:rPr>
          <w:rFonts w:eastAsia="標楷體" w:hint="eastAsia"/>
          <w:kern w:val="0"/>
        </w:rPr>
        <w:t>，</w:t>
      </w:r>
      <w:r w:rsidRPr="00DC3112">
        <w:rPr>
          <w:rFonts w:eastAsia="標楷體" w:hint="eastAsia"/>
          <w:kern w:val="0"/>
        </w:rPr>
        <w:t>基於</w:t>
      </w:r>
      <w:r w:rsidRPr="00DC3112">
        <w:rPr>
          <w:rFonts w:eastAsia="標楷體" w:hint="eastAsia"/>
          <w:kern w:val="0"/>
        </w:rPr>
        <w:t>CNN</w:t>
      </w:r>
      <w:r w:rsidRPr="00DC3112">
        <w:rPr>
          <w:rFonts w:eastAsia="標楷體" w:hint="eastAsia"/>
          <w:kern w:val="0"/>
        </w:rPr>
        <w:t>技術的虹膜辨識系統中雜訊遮罩圖的不同應用方式研究</w:t>
      </w:r>
      <w:r>
        <w:rPr>
          <w:rFonts w:eastAsia="標楷體" w:hint="eastAsia"/>
          <w:kern w:val="0"/>
        </w:rPr>
        <w:t>，</w:t>
      </w:r>
      <w:r w:rsidRPr="00DC3112">
        <w:rPr>
          <w:rFonts w:eastAsia="標楷體" w:hint="eastAsia"/>
          <w:kern w:val="0"/>
        </w:rPr>
        <w:t>國立暨南國際大學資訊工程學系</w:t>
      </w:r>
      <w:r>
        <w:rPr>
          <w:rFonts w:eastAsia="標楷體" w:hint="eastAsia"/>
          <w:kern w:val="0"/>
        </w:rPr>
        <w:t>，碩士論文。</w:t>
      </w:r>
    </w:p>
    <w:p w14:paraId="5EE258F2" w14:textId="09C6A375" w:rsidR="00DC3112" w:rsidRDefault="00DC3112" w:rsidP="008513B2">
      <w:pPr>
        <w:adjustRightInd w:val="0"/>
        <w:snapToGrid w:val="0"/>
        <w:jc w:val="both"/>
        <w:rPr>
          <w:rFonts w:eastAsia="標楷體"/>
          <w:kern w:val="0"/>
        </w:rPr>
      </w:pPr>
      <w:r w:rsidRPr="00DC3112">
        <w:rPr>
          <w:rFonts w:eastAsia="標楷體" w:hint="eastAsia"/>
          <w:kern w:val="0"/>
        </w:rPr>
        <w:t>黃韋澄</w:t>
      </w:r>
      <w:r>
        <w:rPr>
          <w:rFonts w:eastAsia="標楷體" w:hint="eastAsia"/>
          <w:kern w:val="0"/>
        </w:rPr>
        <w:t>(2023)</w:t>
      </w:r>
      <w:r>
        <w:rPr>
          <w:rFonts w:eastAsia="標楷體" w:hint="eastAsia"/>
          <w:kern w:val="0"/>
        </w:rPr>
        <w:t>，</w:t>
      </w:r>
      <w:proofErr w:type="gramStart"/>
      <w:r w:rsidRPr="00DC3112">
        <w:rPr>
          <w:rFonts w:eastAsia="標楷體" w:hint="eastAsia"/>
          <w:kern w:val="0"/>
        </w:rPr>
        <w:t>使用聚類過濾</w:t>
      </w:r>
      <w:proofErr w:type="gramEnd"/>
      <w:r w:rsidRPr="00DC3112">
        <w:rPr>
          <w:rFonts w:eastAsia="標楷體" w:hint="eastAsia"/>
          <w:kern w:val="0"/>
        </w:rPr>
        <w:t>策略和</w:t>
      </w:r>
      <w:r w:rsidRPr="00DC3112">
        <w:rPr>
          <w:rFonts w:eastAsia="標楷體" w:hint="eastAsia"/>
          <w:kern w:val="0"/>
        </w:rPr>
        <w:t xml:space="preserve"> CNN </w:t>
      </w:r>
      <w:r w:rsidRPr="00DC3112">
        <w:rPr>
          <w:rFonts w:eastAsia="標楷體" w:hint="eastAsia"/>
          <w:kern w:val="0"/>
        </w:rPr>
        <w:t>計算識別晶圓圖瑕疵樣態</w:t>
      </w:r>
      <w:r>
        <w:rPr>
          <w:rFonts w:eastAsia="標楷體" w:hint="eastAsia"/>
          <w:kern w:val="0"/>
        </w:rPr>
        <w:t>，</w:t>
      </w:r>
      <w:r w:rsidRPr="00DC3112">
        <w:rPr>
          <w:rFonts w:eastAsia="標楷體" w:hint="eastAsia"/>
          <w:kern w:val="0"/>
        </w:rPr>
        <w:t>國立中央大學電機工程學系</w:t>
      </w:r>
      <w:r>
        <w:rPr>
          <w:rFonts w:eastAsia="標楷體" w:hint="eastAsia"/>
          <w:kern w:val="0"/>
        </w:rPr>
        <w:t>，碩士論文。</w:t>
      </w:r>
    </w:p>
    <w:p w14:paraId="19567598" w14:textId="7DBD525D" w:rsidR="00DC3112" w:rsidRDefault="00DC3112" w:rsidP="008513B2">
      <w:pPr>
        <w:adjustRightInd w:val="0"/>
        <w:snapToGrid w:val="0"/>
        <w:jc w:val="both"/>
        <w:rPr>
          <w:rFonts w:eastAsia="標楷體"/>
          <w:kern w:val="0"/>
        </w:rPr>
      </w:pPr>
      <w:r w:rsidRPr="00DC3112">
        <w:rPr>
          <w:rFonts w:eastAsia="標楷體" w:hint="eastAsia"/>
          <w:kern w:val="0"/>
        </w:rPr>
        <w:t>葉豐豪</w:t>
      </w:r>
      <w:r>
        <w:rPr>
          <w:rFonts w:eastAsia="標楷體" w:hint="eastAsia"/>
          <w:kern w:val="0"/>
        </w:rPr>
        <w:t>(2024)</w:t>
      </w:r>
      <w:r>
        <w:rPr>
          <w:rFonts w:eastAsia="標楷體" w:hint="eastAsia"/>
          <w:kern w:val="0"/>
        </w:rPr>
        <w:t>，</w:t>
      </w:r>
      <w:r w:rsidRPr="00DC3112">
        <w:rPr>
          <w:rFonts w:eastAsia="標楷體" w:hint="eastAsia"/>
          <w:kern w:val="0"/>
        </w:rPr>
        <w:t>快速產生適用於任何機器能力的二創</w:t>
      </w:r>
      <w:r w:rsidRPr="00DC3112">
        <w:rPr>
          <w:rFonts w:eastAsia="標楷體" w:hint="eastAsia"/>
          <w:kern w:val="0"/>
        </w:rPr>
        <w:t>CNN</w:t>
      </w:r>
      <w:r w:rsidRPr="00DC3112">
        <w:rPr>
          <w:rFonts w:eastAsia="標楷體" w:hint="eastAsia"/>
          <w:kern w:val="0"/>
        </w:rPr>
        <w:t>模型</w:t>
      </w:r>
      <w:r>
        <w:rPr>
          <w:rFonts w:eastAsia="標楷體" w:hint="eastAsia"/>
          <w:kern w:val="0"/>
        </w:rPr>
        <w:t>，</w:t>
      </w:r>
      <w:r w:rsidRPr="00DC3112">
        <w:rPr>
          <w:rFonts w:eastAsia="標楷體" w:hint="eastAsia"/>
          <w:kern w:val="0"/>
        </w:rPr>
        <w:t>國立成功大學製造資訊與系統研究所</w:t>
      </w:r>
      <w:r>
        <w:rPr>
          <w:rFonts w:eastAsia="標楷體" w:hint="eastAsia"/>
          <w:kern w:val="0"/>
        </w:rPr>
        <w:t>，碩士論文。</w:t>
      </w:r>
    </w:p>
    <w:p w14:paraId="015DCBF2" w14:textId="40B2F2F9" w:rsidR="004D0112" w:rsidRDefault="004D0112" w:rsidP="00517CF8">
      <w:pPr>
        <w:adjustRightInd w:val="0"/>
        <w:snapToGrid w:val="0"/>
        <w:jc w:val="both"/>
        <w:rPr>
          <w:rFonts w:eastAsia="標楷體"/>
          <w:kern w:val="0"/>
        </w:rPr>
      </w:pPr>
      <w:r w:rsidRPr="004D0112">
        <w:rPr>
          <w:rFonts w:eastAsia="標楷體" w:hint="eastAsia"/>
          <w:kern w:val="0"/>
        </w:rPr>
        <w:t>趙國桓</w:t>
      </w:r>
      <w:r w:rsidRPr="004D0112">
        <w:rPr>
          <w:rFonts w:eastAsia="標楷體" w:hint="eastAsia"/>
          <w:kern w:val="0"/>
        </w:rPr>
        <w:t>(2024)</w:t>
      </w:r>
      <w:r>
        <w:rPr>
          <w:rFonts w:eastAsia="標楷體" w:hint="eastAsia"/>
          <w:kern w:val="0"/>
        </w:rPr>
        <w:t>，</w:t>
      </w:r>
      <w:r w:rsidRPr="004D0112">
        <w:rPr>
          <w:rFonts w:eastAsia="標楷體" w:hint="eastAsia"/>
          <w:kern w:val="0"/>
        </w:rPr>
        <w:t>機器學習與深度學習在</w:t>
      </w:r>
      <w:r w:rsidRPr="004D0112">
        <w:rPr>
          <w:rFonts w:eastAsia="標楷體" w:hint="eastAsia"/>
          <w:kern w:val="0"/>
        </w:rPr>
        <w:t>RSSI</w:t>
      </w:r>
      <w:r w:rsidRPr="004D0112">
        <w:rPr>
          <w:rFonts w:eastAsia="標楷體" w:hint="eastAsia"/>
          <w:kern w:val="0"/>
        </w:rPr>
        <w:t>基礎的</w:t>
      </w:r>
      <w:r w:rsidRPr="004D0112">
        <w:rPr>
          <w:rFonts w:eastAsia="標楷體" w:hint="eastAsia"/>
          <w:kern w:val="0"/>
        </w:rPr>
        <w:t>Wi-Fi</w:t>
      </w:r>
      <w:r w:rsidRPr="004D0112">
        <w:rPr>
          <w:rFonts w:eastAsia="標楷體" w:hint="eastAsia"/>
          <w:kern w:val="0"/>
        </w:rPr>
        <w:t>室內定位中的效率比較研究：從</w:t>
      </w:r>
      <w:r w:rsidRPr="004D0112">
        <w:rPr>
          <w:rFonts w:eastAsia="標楷體" w:hint="eastAsia"/>
          <w:kern w:val="0"/>
        </w:rPr>
        <w:t>KNN</w:t>
      </w:r>
      <w:r w:rsidRPr="004D0112">
        <w:rPr>
          <w:rFonts w:eastAsia="標楷體" w:hint="eastAsia"/>
          <w:kern w:val="0"/>
        </w:rPr>
        <w:t>和</w:t>
      </w:r>
      <w:r w:rsidRPr="004D0112">
        <w:rPr>
          <w:rFonts w:eastAsia="標楷體" w:hint="eastAsia"/>
          <w:kern w:val="0"/>
        </w:rPr>
        <w:t>SVM</w:t>
      </w:r>
      <w:r w:rsidRPr="004D0112">
        <w:rPr>
          <w:rFonts w:eastAsia="標楷體" w:hint="eastAsia"/>
          <w:kern w:val="0"/>
        </w:rPr>
        <w:t>到</w:t>
      </w:r>
      <w:r w:rsidRPr="004D0112">
        <w:rPr>
          <w:rFonts w:eastAsia="標楷體" w:hint="eastAsia"/>
          <w:kern w:val="0"/>
        </w:rPr>
        <w:t>CNN+LSTM</w:t>
      </w:r>
      <w:r>
        <w:rPr>
          <w:rFonts w:eastAsia="標楷體" w:hint="eastAsia"/>
          <w:kern w:val="0"/>
        </w:rPr>
        <w:t>，</w:t>
      </w:r>
      <w:r w:rsidRPr="004D0112">
        <w:rPr>
          <w:rFonts w:eastAsia="標楷體" w:hint="eastAsia"/>
          <w:kern w:val="0"/>
        </w:rPr>
        <w:t>國立</w:t>
      </w:r>
      <w:proofErr w:type="gramStart"/>
      <w:r w:rsidRPr="004D0112">
        <w:rPr>
          <w:rFonts w:eastAsia="標楷體" w:hint="eastAsia"/>
          <w:kern w:val="0"/>
        </w:rPr>
        <w:t>臺</w:t>
      </w:r>
      <w:proofErr w:type="gramEnd"/>
      <w:r w:rsidRPr="004D0112">
        <w:rPr>
          <w:rFonts w:eastAsia="標楷體" w:hint="eastAsia"/>
          <w:kern w:val="0"/>
        </w:rPr>
        <w:t>北科技大學自動化科技研究所</w:t>
      </w:r>
      <w:r>
        <w:rPr>
          <w:rFonts w:eastAsia="標楷體" w:hint="eastAsia"/>
          <w:kern w:val="0"/>
        </w:rPr>
        <w:t>，碩士論文。</w:t>
      </w:r>
    </w:p>
    <w:p w14:paraId="369D9735" w14:textId="0F8AB73B" w:rsidR="004D0112" w:rsidRDefault="004D0112" w:rsidP="00164942">
      <w:pPr>
        <w:adjustRightInd w:val="0"/>
        <w:snapToGrid w:val="0"/>
        <w:jc w:val="both"/>
        <w:rPr>
          <w:rFonts w:eastAsia="標楷體"/>
          <w:kern w:val="0"/>
        </w:rPr>
      </w:pPr>
      <w:proofErr w:type="gramStart"/>
      <w:r w:rsidRPr="004D0112">
        <w:rPr>
          <w:rFonts w:eastAsia="標楷體" w:hint="eastAsia"/>
          <w:kern w:val="0"/>
        </w:rPr>
        <w:t>棋普達</w:t>
      </w:r>
      <w:proofErr w:type="gramEnd"/>
      <w:r>
        <w:rPr>
          <w:rFonts w:eastAsia="標楷體" w:hint="eastAsia"/>
          <w:kern w:val="0"/>
        </w:rPr>
        <w:t>(2024)</w:t>
      </w:r>
      <w:r>
        <w:rPr>
          <w:rFonts w:eastAsia="標楷體" w:hint="eastAsia"/>
          <w:kern w:val="0"/>
        </w:rPr>
        <w:t>，</w:t>
      </w:r>
      <w:r w:rsidRPr="004D0112">
        <w:rPr>
          <w:rFonts w:eastAsia="標楷體" w:hint="eastAsia"/>
          <w:kern w:val="0"/>
        </w:rPr>
        <w:t>使用</w:t>
      </w:r>
      <w:r w:rsidRPr="004D0112">
        <w:rPr>
          <w:rFonts w:eastAsia="標楷體" w:hint="eastAsia"/>
          <w:kern w:val="0"/>
        </w:rPr>
        <w:t>CNN</w:t>
      </w:r>
      <w:r w:rsidR="00F25D66">
        <w:rPr>
          <w:rFonts w:eastAsia="標楷體" w:hint="eastAsia"/>
          <w:kern w:val="0"/>
        </w:rPr>
        <w:t>(</w:t>
      </w:r>
      <w:proofErr w:type="gramStart"/>
      <w:r w:rsidRPr="004D0112">
        <w:rPr>
          <w:rFonts w:eastAsia="標楷體" w:hint="eastAsia"/>
          <w:kern w:val="0"/>
        </w:rPr>
        <w:t>卷積神經</w:t>
      </w:r>
      <w:proofErr w:type="gramEnd"/>
      <w:r w:rsidRPr="004D0112">
        <w:rPr>
          <w:rFonts w:eastAsia="標楷體" w:hint="eastAsia"/>
          <w:kern w:val="0"/>
        </w:rPr>
        <w:t>網路</w:t>
      </w:r>
      <w:r w:rsidR="00F25D66">
        <w:rPr>
          <w:rFonts w:eastAsia="標楷體" w:hint="eastAsia"/>
          <w:kern w:val="0"/>
        </w:rPr>
        <w:t>)</w:t>
      </w:r>
      <w:r w:rsidRPr="004D0112">
        <w:rPr>
          <w:rFonts w:eastAsia="標楷體" w:hint="eastAsia"/>
          <w:kern w:val="0"/>
        </w:rPr>
        <w:t>對</w:t>
      </w:r>
      <w:r w:rsidRPr="004D0112">
        <w:rPr>
          <w:rFonts w:eastAsia="標楷體" w:hint="eastAsia"/>
          <w:kern w:val="0"/>
        </w:rPr>
        <w:t>CAD</w:t>
      </w:r>
      <w:r w:rsidRPr="004D0112">
        <w:rPr>
          <w:rFonts w:eastAsia="標楷體" w:hint="eastAsia"/>
          <w:kern w:val="0"/>
        </w:rPr>
        <w:t>模型影像進行影像辨識的研究</w:t>
      </w:r>
      <w:r>
        <w:rPr>
          <w:rFonts w:eastAsia="標楷體" w:hint="eastAsia"/>
          <w:kern w:val="0"/>
        </w:rPr>
        <w:t>，</w:t>
      </w:r>
      <w:r w:rsidRPr="004D0112">
        <w:rPr>
          <w:rFonts w:eastAsia="標楷體" w:hint="eastAsia"/>
          <w:kern w:val="0"/>
        </w:rPr>
        <w:t>正修科技大學工業工程與管理研究所</w:t>
      </w:r>
      <w:r>
        <w:rPr>
          <w:rFonts w:eastAsia="標楷體" w:hint="eastAsia"/>
          <w:kern w:val="0"/>
        </w:rPr>
        <w:t>，碩士論文。</w:t>
      </w:r>
    </w:p>
    <w:p w14:paraId="036661F9" w14:textId="444D6335" w:rsidR="004D0112" w:rsidRDefault="004D0112" w:rsidP="00164942">
      <w:pPr>
        <w:adjustRightInd w:val="0"/>
        <w:snapToGrid w:val="0"/>
        <w:jc w:val="both"/>
        <w:rPr>
          <w:rFonts w:eastAsia="標楷體"/>
          <w:kern w:val="0"/>
        </w:rPr>
      </w:pPr>
      <w:r w:rsidRPr="004D0112">
        <w:rPr>
          <w:rFonts w:eastAsia="標楷體" w:hint="eastAsia"/>
          <w:kern w:val="0"/>
        </w:rPr>
        <w:t>李家宏</w:t>
      </w:r>
      <w:r>
        <w:rPr>
          <w:rFonts w:eastAsia="標楷體" w:hint="eastAsia"/>
          <w:kern w:val="0"/>
        </w:rPr>
        <w:t>(2024)</w:t>
      </w:r>
      <w:r>
        <w:rPr>
          <w:rFonts w:eastAsia="標楷體" w:hint="eastAsia"/>
          <w:kern w:val="0"/>
        </w:rPr>
        <w:t>，</w:t>
      </w:r>
      <w:r w:rsidRPr="004D0112">
        <w:rPr>
          <w:rFonts w:eastAsia="標楷體" w:hint="eastAsia"/>
          <w:kern w:val="0"/>
        </w:rPr>
        <w:t>通過在</w:t>
      </w:r>
      <w:r w:rsidRPr="004D0112">
        <w:rPr>
          <w:rFonts w:eastAsia="標楷體" w:hint="eastAsia"/>
          <w:kern w:val="0"/>
        </w:rPr>
        <w:t>GPU</w:t>
      </w:r>
      <w:r w:rsidRPr="004D0112">
        <w:rPr>
          <w:rFonts w:eastAsia="標楷體" w:hint="eastAsia"/>
          <w:kern w:val="0"/>
        </w:rPr>
        <w:t>上進行流水線運算來實踐</w:t>
      </w:r>
      <w:r w:rsidRPr="004D0112">
        <w:rPr>
          <w:rFonts w:eastAsia="標楷體" w:hint="eastAsia"/>
          <w:kern w:val="0"/>
        </w:rPr>
        <w:t>CNN</w:t>
      </w:r>
      <w:proofErr w:type="gramStart"/>
      <w:r w:rsidRPr="004D0112">
        <w:rPr>
          <w:rFonts w:eastAsia="標楷體" w:hint="eastAsia"/>
          <w:kern w:val="0"/>
        </w:rPr>
        <w:t>卷積層</w:t>
      </w:r>
      <w:proofErr w:type="gramEnd"/>
      <w:r w:rsidRPr="004D0112">
        <w:rPr>
          <w:rFonts w:eastAsia="標楷體" w:hint="eastAsia"/>
          <w:kern w:val="0"/>
        </w:rPr>
        <w:t>的高效率邊緣計算</w:t>
      </w:r>
      <w:r>
        <w:rPr>
          <w:rFonts w:eastAsia="標楷體" w:hint="eastAsia"/>
          <w:kern w:val="0"/>
        </w:rPr>
        <w:t>，</w:t>
      </w:r>
      <w:r w:rsidRPr="004D0112">
        <w:rPr>
          <w:rFonts w:eastAsia="標楷體" w:hint="eastAsia"/>
          <w:kern w:val="0"/>
        </w:rPr>
        <w:t>大同大學電機工程學系</w:t>
      </w:r>
      <w:r w:rsidRPr="004D0112">
        <w:rPr>
          <w:rFonts w:eastAsia="標楷體" w:hint="eastAsia"/>
          <w:kern w:val="0"/>
        </w:rPr>
        <w:t>(</w:t>
      </w:r>
      <w:r w:rsidRPr="004D0112">
        <w:rPr>
          <w:rFonts w:eastAsia="標楷體" w:hint="eastAsia"/>
          <w:kern w:val="0"/>
        </w:rPr>
        <w:t>所</w:t>
      </w:r>
      <w:r w:rsidRPr="004D0112">
        <w:rPr>
          <w:rFonts w:eastAsia="標楷體" w:hint="eastAsia"/>
          <w:kern w:val="0"/>
        </w:rPr>
        <w:t>)</w:t>
      </w:r>
      <w:r>
        <w:rPr>
          <w:rFonts w:eastAsia="標楷體" w:hint="eastAsia"/>
          <w:kern w:val="0"/>
        </w:rPr>
        <w:t>，碩士論文。</w:t>
      </w:r>
    </w:p>
    <w:p w14:paraId="24F70D4B" w14:textId="57DAE70C" w:rsidR="004D0112" w:rsidRDefault="00BD567E" w:rsidP="00164942">
      <w:pPr>
        <w:adjustRightInd w:val="0"/>
        <w:snapToGrid w:val="0"/>
        <w:jc w:val="both"/>
        <w:rPr>
          <w:rFonts w:eastAsia="標楷體"/>
          <w:kern w:val="0"/>
        </w:rPr>
      </w:pPr>
      <w:r w:rsidRPr="00BD567E">
        <w:rPr>
          <w:rFonts w:eastAsia="標楷體" w:hint="eastAsia"/>
          <w:kern w:val="0"/>
        </w:rPr>
        <w:t>黃宗毅</w:t>
      </w:r>
      <w:r>
        <w:rPr>
          <w:rFonts w:eastAsia="標楷體" w:hint="eastAsia"/>
          <w:kern w:val="0"/>
        </w:rPr>
        <w:t>(2024)</w:t>
      </w:r>
      <w:r>
        <w:rPr>
          <w:rFonts w:eastAsia="標楷體" w:hint="eastAsia"/>
          <w:kern w:val="0"/>
        </w:rPr>
        <w:t>，</w:t>
      </w:r>
      <w:r w:rsidR="004D0112" w:rsidRPr="004D0112">
        <w:rPr>
          <w:rFonts w:eastAsia="標楷體" w:hint="eastAsia"/>
          <w:kern w:val="0"/>
        </w:rPr>
        <w:t>基於</w:t>
      </w:r>
      <w:r w:rsidR="004D0112" w:rsidRPr="004D0112">
        <w:rPr>
          <w:rFonts w:eastAsia="標楷體" w:hint="eastAsia"/>
          <w:kern w:val="0"/>
        </w:rPr>
        <w:t>CNN</w:t>
      </w:r>
      <w:proofErr w:type="gramStart"/>
      <w:r w:rsidR="004D0112" w:rsidRPr="004D0112">
        <w:rPr>
          <w:rFonts w:eastAsia="標楷體" w:hint="eastAsia"/>
          <w:kern w:val="0"/>
        </w:rPr>
        <w:t>卷積網路</w:t>
      </w:r>
      <w:proofErr w:type="gramEnd"/>
      <w:r w:rsidR="004D0112" w:rsidRPr="004D0112">
        <w:rPr>
          <w:rFonts w:eastAsia="標楷體" w:hint="eastAsia"/>
          <w:kern w:val="0"/>
        </w:rPr>
        <w:t>於</w:t>
      </w:r>
      <w:r w:rsidR="004D0112" w:rsidRPr="004D0112">
        <w:rPr>
          <w:rFonts w:eastAsia="標楷體" w:hint="eastAsia"/>
          <w:kern w:val="0"/>
        </w:rPr>
        <w:t xml:space="preserve"> </w:t>
      </w:r>
      <w:r w:rsidR="004D0112" w:rsidRPr="004D0112">
        <w:rPr>
          <w:rFonts w:eastAsia="標楷體" w:hint="eastAsia"/>
          <w:kern w:val="0"/>
        </w:rPr>
        <w:t>自動化高低</w:t>
      </w:r>
      <w:proofErr w:type="gramStart"/>
      <w:r w:rsidR="004D0112" w:rsidRPr="004D0112">
        <w:rPr>
          <w:rFonts w:eastAsia="標楷體" w:hint="eastAsia"/>
          <w:kern w:val="0"/>
        </w:rPr>
        <w:t>頻</w:t>
      </w:r>
      <w:proofErr w:type="gramEnd"/>
      <w:r w:rsidR="004D0112" w:rsidRPr="004D0112">
        <w:rPr>
          <w:rFonts w:eastAsia="標楷體" w:hint="eastAsia"/>
          <w:kern w:val="0"/>
        </w:rPr>
        <w:t>測試製程整合平台中多模態感測器融合的故障診斷系統</w:t>
      </w:r>
      <w:r>
        <w:rPr>
          <w:rFonts w:eastAsia="標楷體" w:hint="eastAsia"/>
          <w:kern w:val="0"/>
        </w:rPr>
        <w:t>，</w:t>
      </w:r>
      <w:r w:rsidRPr="00BD567E">
        <w:rPr>
          <w:rFonts w:eastAsia="標楷體" w:hint="eastAsia"/>
          <w:kern w:val="0"/>
        </w:rPr>
        <w:t>逢甲大學自動控制工程學系</w:t>
      </w:r>
      <w:r>
        <w:rPr>
          <w:rFonts w:eastAsia="標楷體" w:hint="eastAsia"/>
          <w:kern w:val="0"/>
        </w:rPr>
        <w:t>，碩士論文。</w:t>
      </w:r>
    </w:p>
    <w:p w14:paraId="42C370D2" w14:textId="331D72BE" w:rsidR="00BD567E" w:rsidRDefault="009C6833" w:rsidP="00164942">
      <w:pPr>
        <w:adjustRightInd w:val="0"/>
        <w:snapToGrid w:val="0"/>
        <w:jc w:val="both"/>
        <w:rPr>
          <w:rFonts w:eastAsia="標楷體"/>
          <w:kern w:val="0"/>
        </w:rPr>
      </w:pPr>
      <w:r w:rsidRPr="009C6833">
        <w:rPr>
          <w:rFonts w:eastAsia="標楷體" w:hint="eastAsia"/>
          <w:kern w:val="0"/>
        </w:rPr>
        <w:t>楊</w:t>
      </w:r>
      <w:proofErr w:type="gramStart"/>
      <w:r w:rsidRPr="009C6833">
        <w:rPr>
          <w:rFonts w:eastAsia="標楷體" w:hint="eastAsia"/>
          <w:kern w:val="0"/>
        </w:rPr>
        <w:t>立帆</w:t>
      </w:r>
      <w:r>
        <w:rPr>
          <w:rFonts w:eastAsia="標楷體" w:hint="eastAsia"/>
          <w:kern w:val="0"/>
        </w:rPr>
        <w:t>(</w:t>
      </w:r>
      <w:proofErr w:type="gramEnd"/>
      <w:r>
        <w:rPr>
          <w:rFonts w:eastAsia="標楷體" w:hint="eastAsia"/>
          <w:kern w:val="0"/>
        </w:rPr>
        <w:t>2023)</w:t>
      </w:r>
      <w:r>
        <w:rPr>
          <w:rFonts w:eastAsia="標楷體" w:hint="eastAsia"/>
          <w:kern w:val="0"/>
        </w:rPr>
        <w:t>，</w:t>
      </w:r>
      <w:r w:rsidRPr="009C6833">
        <w:rPr>
          <w:rFonts w:eastAsia="標楷體" w:hint="eastAsia"/>
          <w:kern w:val="0"/>
        </w:rPr>
        <w:t>使用結合</w:t>
      </w:r>
      <w:r w:rsidRPr="009C6833">
        <w:rPr>
          <w:rFonts w:eastAsia="標楷體" w:hint="eastAsia"/>
          <w:kern w:val="0"/>
        </w:rPr>
        <w:t>CNN-LSTM-</w:t>
      </w:r>
      <w:proofErr w:type="spellStart"/>
      <w:r w:rsidRPr="009C6833">
        <w:rPr>
          <w:rFonts w:eastAsia="標楷體" w:hint="eastAsia"/>
          <w:kern w:val="0"/>
        </w:rPr>
        <w:t>BiGRU</w:t>
      </w:r>
      <w:proofErr w:type="spellEnd"/>
      <w:r w:rsidRPr="009C6833">
        <w:rPr>
          <w:rFonts w:eastAsia="標楷體" w:hint="eastAsia"/>
          <w:kern w:val="0"/>
        </w:rPr>
        <w:t>神經</w:t>
      </w:r>
      <w:proofErr w:type="gramStart"/>
      <w:r w:rsidRPr="009C6833">
        <w:rPr>
          <w:rFonts w:eastAsia="標楷體" w:hint="eastAsia"/>
          <w:kern w:val="0"/>
        </w:rPr>
        <w:t>網路模型於鋰離子</w:t>
      </w:r>
      <w:proofErr w:type="gramEnd"/>
      <w:r w:rsidRPr="009C6833">
        <w:rPr>
          <w:rFonts w:eastAsia="標楷體" w:hint="eastAsia"/>
          <w:kern w:val="0"/>
        </w:rPr>
        <w:t>電池之健康</w:t>
      </w:r>
      <w:proofErr w:type="gramStart"/>
      <w:r w:rsidRPr="009C6833">
        <w:rPr>
          <w:rFonts w:eastAsia="標楷體" w:hint="eastAsia"/>
          <w:kern w:val="0"/>
        </w:rPr>
        <w:t>狀態及殘電量</w:t>
      </w:r>
      <w:proofErr w:type="gramEnd"/>
      <w:r w:rsidRPr="009C6833">
        <w:rPr>
          <w:rFonts w:eastAsia="標楷體" w:hint="eastAsia"/>
          <w:kern w:val="0"/>
        </w:rPr>
        <w:t>狀態估測</w:t>
      </w:r>
      <w:r>
        <w:rPr>
          <w:rFonts w:eastAsia="標楷體" w:hint="eastAsia"/>
          <w:kern w:val="0"/>
        </w:rPr>
        <w:t>，</w:t>
      </w:r>
      <w:r w:rsidRPr="009C6833">
        <w:rPr>
          <w:rFonts w:eastAsia="標楷體" w:hint="eastAsia"/>
          <w:kern w:val="0"/>
        </w:rPr>
        <w:t>大同大學電機工程學系</w:t>
      </w:r>
      <w:r w:rsidRPr="009C6833">
        <w:rPr>
          <w:rFonts w:eastAsia="標楷體" w:hint="eastAsia"/>
          <w:kern w:val="0"/>
        </w:rPr>
        <w:t>(</w:t>
      </w:r>
      <w:r w:rsidRPr="009C6833">
        <w:rPr>
          <w:rFonts w:eastAsia="標楷體" w:hint="eastAsia"/>
          <w:kern w:val="0"/>
        </w:rPr>
        <w:t>所</w:t>
      </w:r>
      <w:r w:rsidRPr="009C6833">
        <w:rPr>
          <w:rFonts w:eastAsia="標楷體" w:hint="eastAsia"/>
          <w:kern w:val="0"/>
        </w:rPr>
        <w:t>)</w:t>
      </w:r>
      <w:r>
        <w:rPr>
          <w:rFonts w:eastAsia="標楷體" w:hint="eastAsia"/>
          <w:kern w:val="0"/>
        </w:rPr>
        <w:t>，碩士論文。</w:t>
      </w:r>
    </w:p>
    <w:p w14:paraId="79A19AE1" w14:textId="153A2792" w:rsidR="009C6833" w:rsidRDefault="009C6833" w:rsidP="00164942">
      <w:pPr>
        <w:adjustRightInd w:val="0"/>
        <w:snapToGrid w:val="0"/>
        <w:jc w:val="both"/>
        <w:rPr>
          <w:rFonts w:eastAsia="標楷體"/>
          <w:kern w:val="0"/>
        </w:rPr>
      </w:pPr>
      <w:r w:rsidRPr="009C6833">
        <w:rPr>
          <w:rFonts w:eastAsia="標楷體" w:hint="eastAsia"/>
          <w:kern w:val="0"/>
        </w:rPr>
        <w:lastRenderedPageBreak/>
        <w:t>鄭宇傑</w:t>
      </w:r>
      <w:r>
        <w:rPr>
          <w:rFonts w:eastAsia="標楷體" w:hint="eastAsia"/>
          <w:kern w:val="0"/>
        </w:rPr>
        <w:t>(2023)</w:t>
      </w:r>
      <w:r>
        <w:rPr>
          <w:rFonts w:eastAsia="標楷體" w:hint="eastAsia"/>
          <w:kern w:val="0"/>
        </w:rPr>
        <w:t>，</w:t>
      </w:r>
      <w:r w:rsidRPr="009C6833">
        <w:rPr>
          <w:rFonts w:eastAsia="標楷體" w:hint="eastAsia"/>
          <w:kern w:val="0"/>
        </w:rPr>
        <w:t>應用集成學習和</w:t>
      </w:r>
      <w:r w:rsidRPr="009C6833">
        <w:rPr>
          <w:rFonts w:eastAsia="標楷體" w:hint="eastAsia"/>
          <w:kern w:val="0"/>
        </w:rPr>
        <w:t>CNN</w:t>
      </w:r>
      <w:r w:rsidRPr="009C6833">
        <w:rPr>
          <w:rFonts w:eastAsia="標楷體" w:hint="eastAsia"/>
          <w:kern w:val="0"/>
        </w:rPr>
        <w:t>混合模型於颱風路徑分類</w:t>
      </w:r>
      <w:r>
        <w:rPr>
          <w:rFonts w:eastAsia="標楷體" w:hint="eastAsia"/>
          <w:kern w:val="0"/>
        </w:rPr>
        <w:t>，</w:t>
      </w:r>
      <w:r w:rsidRPr="009C6833">
        <w:rPr>
          <w:rFonts w:eastAsia="標楷體" w:hint="eastAsia"/>
          <w:kern w:val="0"/>
        </w:rPr>
        <w:t>淡江大學土木工程學系碩士班</w:t>
      </w:r>
      <w:r>
        <w:rPr>
          <w:rFonts w:eastAsia="標楷體" w:hint="eastAsia"/>
          <w:kern w:val="0"/>
        </w:rPr>
        <w:t>，碩士論文。</w:t>
      </w:r>
    </w:p>
    <w:p w14:paraId="00BD2C67" w14:textId="468DFBF9" w:rsidR="009C6833" w:rsidRDefault="009C6833" w:rsidP="00164942">
      <w:pPr>
        <w:adjustRightInd w:val="0"/>
        <w:snapToGrid w:val="0"/>
        <w:jc w:val="both"/>
        <w:rPr>
          <w:rFonts w:eastAsia="標楷體"/>
          <w:kern w:val="0"/>
        </w:rPr>
      </w:pPr>
      <w:r w:rsidRPr="009C6833">
        <w:rPr>
          <w:rFonts w:eastAsia="標楷體" w:hint="eastAsia"/>
          <w:kern w:val="0"/>
        </w:rPr>
        <w:t>葉育誠</w:t>
      </w:r>
      <w:r w:rsidRPr="009C6833">
        <w:rPr>
          <w:rFonts w:eastAsia="標楷體" w:hint="eastAsia"/>
          <w:kern w:val="0"/>
        </w:rPr>
        <w:t>(2023)</w:t>
      </w:r>
      <w:r w:rsidRPr="009C6833">
        <w:rPr>
          <w:rFonts w:eastAsia="標楷體" w:hint="eastAsia"/>
          <w:kern w:val="0"/>
        </w:rPr>
        <w:t>，基於</w:t>
      </w:r>
      <w:r w:rsidRPr="009C6833">
        <w:rPr>
          <w:rFonts w:eastAsia="標楷體" w:hint="eastAsia"/>
          <w:kern w:val="0"/>
        </w:rPr>
        <w:t>Mask R-CNN</w:t>
      </w:r>
      <w:r w:rsidRPr="009C6833">
        <w:rPr>
          <w:rFonts w:eastAsia="標楷體" w:hint="eastAsia"/>
          <w:kern w:val="0"/>
        </w:rPr>
        <w:t>的汽車圖像分割</w:t>
      </w:r>
      <w:r>
        <w:rPr>
          <w:rFonts w:eastAsia="標楷體" w:hint="eastAsia"/>
          <w:kern w:val="0"/>
        </w:rPr>
        <w:t>，</w:t>
      </w:r>
      <w:r w:rsidRPr="009C6833">
        <w:rPr>
          <w:rFonts w:eastAsia="標楷體" w:hint="eastAsia"/>
          <w:kern w:val="0"/>
        </w:rPr>
        <w:t>淡江大學電機工程學系碩士班</w:t>
      </w:r>
      <w:r>
        <w:rPr>
          <w:rFonts w:eastAsia="標楷體" w:hint="eastAsia"/>
          <w:kern w:val="0"/>
        </w:rPr>
        <w:t>，碩士論文。</w:t>
      </w:r>
    </w:p>
    <w:p w14:paraId="2A5236AD" w14:textId="1A94FC41" w:rsidR="009C6833" w:rsidRDefault="009C6833" w:rsidP="00164942">
      <w:pPr>
        <w:adjustRightInd w:val="0"/>
        <w:snapToGrid w:val="0"/>
        <w:jc w:val="both"/>
        <w:rPr>
          <w:rFonts w:eastAsia="標楷體"/>
          <w:kern w:val="0"/>
        </w:rPr>
      </w:pPr>
      <w:r w:rsidRPr="009C6833">
        <w:rPr>
          <w:rFonts w:eastAsia="標楷體" w:hint="eastAsia"/>
          <w:kern w:val="0"/>
        </w:rPr>
        <w:t>吳政鴻</w:t>
      </w:r>
      <w:r w:rsidRPr="009C6833">
        <w:rPr>
          <w:rFonts w:eastAsia="標楷體" w:hint="eastAsia"/>
          <w:kern w:val="0"/>
        </w:rPr>
        <w:t>(2023)</w:t>
      </w:r>
      <w:r w:rsidRPr="009C6833">
        <w:rPr>
          <w:rFonts w:eastAsia="標楷體" w:hint="eastAsia"/>
          <w:kern w:val="0"/>
        </w:rPr>
        <w:t>，</w:t>
      </w:r>
      <w:r w:rsidR="00425D59" w:rsidRPr="00425D59">
        <w:rPr>
          <w:rFonts w:eastAsia="標楷體" w:hint="eastAsia"/>
          <w:kern w:val="0"/>
        </w:rPr>
        <w:t>利用細粒度結構化修剪對</w:t>
      </w:r>
      <w:r w:rsidR="00425D59" w:rsidRPr="00425D59">
        <w:rPr>
          <w:rFonts w:eastAsia="標楷體" w:hint="eastAsia"/>
          <w:kern w:val="0"/>
        </w:rPr>
        <w:t xml:space="preserve"> CNN </w:t>
      </w:r>
      <w:r w:rsidR="00425D59" w:rsidRPr="00425D59">
        <w:rPr>
          <w:rFonts w:eastAsia="標楷體" w:hint="eastAsia"/>
          <w:kern w:val="0"/>
        </w:rPr>
        <w:t>模型進行有效推理</w:t>
      </w:r>
      <w:r w:rsidR="00425D59">
        <w:rPr>
          <w:rFonts w:eastAsia="標楷體" w:hint="eastAsia"/>
          <w:kern w:val="0"/>
        </w:rPr>
        <w:t>，</w:t>
      </w:r>
      <w:r w:rsidR="00425D59" w:rsidRPr="00425D59">
        <w:rPr>
          <w:rFonts w:eastAsia="標楷體" w:hint="eastAsia"/>
          <w:kern w:val="0"/>
        </w:rPr>
        <w:t>國立臺灣大學資訊工程學系</w:t>
      </w:r>
      <w:r w:rsidR="00425D59">
        <w:rPr>
          <w:rFonts w:eastAsia="標楷體" w:hint="eastAsia"/>
          <w:kern w:val="0"/>
        </w:rPr>
        <w:t>，碩士論文。</w:t>
      </w:r>
    </w:p>
    <w:p w14:paraId="658080ED" w14:textId="21B5BFF7" w:rsidR="004274D9" w:rsidRDefault="004274D9" w:rsidP="00164942">
      <w:pPr>
        <w:adjustRightInd w:val="0"/>
        <w:snapToGrid w:val="0"/>
        <w:jc w:val="both"/>
        <w:rPr>
          <w:rFonts w:eastAsia="標楷體"/>
          <w:kern w:val="0"/>
        </w:rPr>
      </w:pPr>
      <w:r w:rsidRPr="004274D9">
        <w:rPr>
          <w:rFonts w:eastAsia="標楷體" w:hint="eastAsia"/>
          <w:kern w:val="0"/>
        </w:rPr>
        <w:t>周劭穎</w:t>
      </w:r>
      <w:r w:rsidRPr="004274D9">
        <w:rPr>
          <w:rFonts w:eastAsia="標楷體" w:hint="eastAsia"/>
          <w:kern w:val="0"/>
        </w:rPr>
        <w:t>(2023)</w:t>
      </w:r>
      <w:r>
        <w:rPr>
          <w:rFonts w:eastAsia="標楷體" w:hint="eastAsia"/>
          <w:kern w:val="0"/>
        </w:rPr>
        <w:t>，</w:t>
      </w:r>
      <w:r w:rsidRPr="004274D9">
        <w:rPr>
          <w:rFonts w:eastAsia="標楷體" w:hint="eastAsia"/>
          <w:kern w:val="0"/>
        </w:rPr>
        <w:t>雷射</w:t>
      </w:r>
      <w:proofErr w:type="gramStart"/>
      <w:r w:rsidRPr="004274D9">
        <w:rPr>
          <w:rFonts w:eastAsia="標楷體" w:hint="eastAsia"/>
          <w:kern w:val="0"/>
        </w:rPr>
        <w:t>表面改質與</w:t>
      </w:r>
      <w:proofErr w:type="gramEnd"/>
      <w:r w:rsidRPr="004274D9">
        <w:rPr>
          <w:rFonts w:eastAsia="標楷體" w:hint="eastAsia"/>
          <w:kern w:val="0"/>
        </w:rPr>
        <w:t>應用</w:t>
      </w:r>
      <w:r w:rsidRPr="004274D9">
        <w:rPr>
          <w:rFonts w:eastAsia="標楷體" w:hint="eastAsia"/>
          <w:kern w:val="0"/>
        </w:rPr>
        <w:t>Mask R-CNN</w:t>
      </w:r>
      <w:r w:rsidRPr="004274D9">
        <w:rPr>
          <w:rFonts w:eastAsia="標楷體" w:hint="eastAsia"/>
          <w:kern w:val="0"/>
        </w:rPr>
        <w:t>於</w:t>
      </w:r>
      <w:proofErr w:type="gramStart"/>
      <w:r w:rsidRPr="004274D9">
        <w:rPr>
          <w:rFonts w:eastAsia="標楷體" w:hint="eastAsia"/>
          <w:kern w:val="0"/>
        </w:rPr>
        <w:t>沸騰熱傳之</w:t>
      </w:r>
      <w:proofErr w:type="gramEnd"/>
      <w:r w:rsidRPr="004274D9">
        <w:rPr>
          <w:rFonts w:eastAsia="標楷體" w:hint="eastAsia"/>
          <w:kern w:val="0"/>
        </w:rPr>
        <w:t>影響</w:t>
      </w:r>
      <w:r>
        <w:rPr>
          <w:rFonts w:eastAsia="標楷體" w:hint="eastAsia"/>
          <w:kern w:val="0"/>
        </w:rPr>
        <w:t>，</w:t>
      </w:r>
      <w:r w:rsidRPr="004274D9">
        <w:rPr>
          <w:rFonts w:eastAsia="標楷體" w:hint="eastAsia"/>
          <w:kern w:val="0"/>
        </w:rPr>
        <w:t>國立臺灣大學生物機電工程學系</w:t>
      </w:r>
      <w:r>
        <w:rPr>
          <w:rFonts w:eastAsia="標楷體" w:hint="eastAsia"/>
          <w:kern w:val="0"/>
        </w:rPr>
        <w:t>，碩士論文。</w:t>
      </w:r>
    </w:p>
    <w:p w14:paraId="7F0CFD8A" w14:textId="6961F608" w:rsidR="00176FDA" w:rsidRDefault="00176FDA" w:rsidP="008513B2">
      <w:pPr>
        <w:adjustRightInd w:val="0"/>
        <w:snapToGrid w:val="0"/>
        <w:jc w:val="both"/>
        <w:rPr>
          <w:rFonts w:eastAsia="標楷體"/>
          <w:kern w:val="0"/>
        </w:rPr>
      </w:pPr>
      <w:r w:rsidRPr="00176FDA">
        <w:rPr>
          <w:rFonts w:eastAsia="標楷體" w:hint="eastAsia"/>
          <w:kern w:val="0"/>
        </w:rPr>
        <w:t>林建宏</w:t>
      </w:r>
      <w:r>
        <w:rPr>
          <w:rFonts w:eastAsia="標楷體" w:hint="eastAsia"/>
          <w:kern w:val="0"/>
        </w:rPr>
        <w:t>(2023)</w:t>
      </w:r>
      <w:r>
        <w:rPr>
          <w:rFonts w:eastAsia="標楷體" w:hint="eastAsia"/>
          <w:kern w:val="0"/>
        </w:rPr>
        <w:t>，</w:t>
      </w:r>
      <w:r w:rsidRPr="00176FDA">
        <w:rPr>
          <w:rFonts w:eastAsia="標楷體" w:hint="eastAsia"/>
          <w:kern w:val="0"/>
        </w:rPr>
        <w:t>使用基於模擬退火的列組合加速</w:t>
      </w:r>
      <w:r w:rsidRPr="00176FDA">
        <w:rPr>
          <w:rFonts w:eastAsia="標楷體" w:hint="eastAsia"/>
          <w:kern w:val="0"/>
        </w:rPr>
        <w:t xml:space="preserve"> CNN </w:t>
      </w:r>
      <w:r w:rsidRPr="00176FDA">
        <w:rPr>
          <w:rFonts w:eastAsia="標楷體" w:hint="eastAsia"/>
          <w:kern w:val="0"/>
        </w:rPr>
        <w:t>模型在</w:t>
      </w:r>
      <w:r w:rsidRPr="00176FDA">
        <w:rPr>
          <w:rFonts w:eastAsia="標楷體" w:hint="eastAsia"/>
          <w:kern w:val="0"/>
        </w:rPr>
        <w:t xml:space="preserve"> CPU </w:t>
      </w:r>
      <w:r w:rsidRPr="00176FDA">
        <w:rPr>
          <w:rFonts w:eastAsia="標楷體" w:hint="eastAsia"/>
          <w:kern w:val="0"/>
        </w:rPr>
        <w:t>上的推論時間</w:t>
      </w:r>
      <w:r>
        <w:rPr>
          <w:rFonts w:eastAsia="標楷體" w:hint="eastAsia"/>
          <w:kern w:val="0"/>
        </w:rPr>
        <w:t>，</w:t>
      </w:r>
      <w:r w:rsidRPr="00176FDA">
        <w:rPr>
          <w:rFonts w:eastAsia="標楷體" w:hint="eastAsia"/>
          <w:kern w:val="0"/>
        </w:rPr>
        <w:t>國立臺灣大學資訊工程學系</w:t>
      </w:r>
      <w:r>
        <w:rPr>
          <w:rFonts w:eastAsia="標楷體" w:hint="eastAsia"/>
          <w:kern w:val="0"/>
        </w:rPr>
        <w:t>，碩士論文。</w:t>
      </w:r>
    </w:p>
    <w:p w14:paraId="777CFF12" w14:textId="52070E52" w:rsidR="000379CA" w:rsidRDefault="000379CA" w:rsidP="008513B2">
      <w:pPr>
        <w:adjustRightInd w:val="0"/>
        <w:snapToGrid w:val="0"/>
        <w:jc w:val="both"/>
        <w:rPr>
          <w:rFonts w:eastAsia="標楷體"/>
          <w:kern w:val="0"/>
        </w:rPr>
      </w:pPr>
      <w:r w:rsidRPr="000379CA">
        <w:rPr>
          <w:rFonts w:eastAsia="標楷體" w:hint="eastAsia"/>
          <w:kern w:val="0"/>
        </w:rPr>
        <w:t>李福悌</w:t>
      </w:r>
      <w:r w:rsidRPr="000379CA">
        <w:rPr>
          <w:rFonts w:eastAsia="標楷體" w:hint="eastAsia"/>
          <w:kern w:val="0"/>
        </w:rPr>
        <w:t>(2023)</w:t>
      </w:r>
      <w:r>
        <w:rPr>
          <w:rFonts w:eastAsia="標楷體" w:hint="eastAsia"/>
          <w:kern w:val="0"/>
        </w:rPr>
        <w:t>，</w:t>
      </w:r>
      <w:r w:rsidRPr="000379CA">
        <w:rPr>
          <w:rFonts w:eastAsia="標楷體" w:hint="eastAsia"/>
          <w:kern w:val="0"/>
        </w:rPr>
        <w:t>基於</w:t>
      </w:r>
      <w:r w:rsidRPr="000379CA">
        <w:rPr>
          <w:rFonts w:eastAsia="標楷體" w:hint="eastAsia"/>
          <w:kern w:val="0"/>
        </w:rPr>
        <w:t>CNN</w:t>
      </w:r>
      <w:r w:rsidRPr="000379CA">
        <w:rPr>
          <w:rFonts w:eastAsia="標楷體" w:hint="eastAsia"/>
          <w:kern w:val="0"/>
        </w:rPr>
        <w:t>分類器預測分數的影像風格轉換生成對抗網路</w:t>
      </w:r>
      <w:r>
        <w:rPr>
          <w:rFonts w:eastAsia="標楷體" w:hint="eastAsia"/>
          <w:kern w:val="0"/>
        </w:rPr>
        <w:t>，</w:t>
      </w:r>
      <w:r w:rsidRPr="000379CA">
        <w:rPr>
          <w:rFonts w:eastAsia="標楷體" w:hint="eastAsia"/>
          <w:kern w:val="0"/>
        </w:rPr>
        <w:t>國立成功大學工程科學系</w:t>
      </w:r>
      <w:r>
        <w:rPr>
          <w:rFonts w:eastAsia="標楷體" w:hint="eastAsia"/>
          <w:kern w:val="0"/>
        </w:rPr>
        <w:t>，碩士論文。</w:t>
      </w:r>
    </w:p>
    <w:p w14:paraId="73B7D335" w14:textId="1D773CB4" w:rsidR="00E97536" w:rsidRDefault="00E97536" w:rsidP="008513B2">
      <w:pPr>
        <w:adjustRightInd w:val="0"/>
        <w:snapToGrid w:val="0"/>
        <w:jc w:val="both"/>
        <w:rPr>
          <w:rFonts w:eastAsia="標楷體"/>
          <w:kern w:val="0"/>
        </w:rPr>
      </w:pPr>
      <w:r w:rsidRPr="00E97536">
        <w:rPr>
          <w:rFonts w:eastAsia="標楷體" w:hint="eastAsia"/>
          <w:kern w:val="0"/>
        </w:rPr>
        <w:t>張凱捷</w:t>
      </w:r>
      <w:r w:rsidRPr="00E97536">
        <w:rPr>
          <w:rFonts w:eastAsia="標楷體" w:hint="eastAsia"/>
          <w:kern w:val="0"/>
        </w:rPr>
        <w:t>(2023)</w:t>
      </w:r>
      <w:r>
        <w:rPr>
          <w:rFonts w:eastAsia="標楷體" w:hint="eastAsia"/>
          <w:kern w:val="0"/>
        </w:rPr>
        <w:t>，</w:t>
      </w:r>
      <w:r w:rsidRPr="00E97536">
        <w:rPr>
          <w:rFonts w:eastAsia="標楷體" w:hint="eastAsia"/>
          <w:kern w:val="0"/>
        </w:rPr>
        <w:t>以</w:t>
      </w:r>
      <w:r w:rsidRPr="00E97536">
        <w:rPr>
          <w:rFonts w:eastAsia="標楷體" w:hint="eastAsia"/>
          <w:kern w:val="0"/>
        </w:rPr>
        <w:t>C</w:t>
      </w:r>
      <w:r w:rsidRPr="00E97536">
        <w:rPr>
          <w:rFonts w:eastAsia="標楷體" w:hint="eastAsia"/>
          <w:kern w:val="0"/>
        </w:rPr>
        <w:t>、</w:t>
      </w:r>
      <w:r w:rsidRPr="00E97536">
        <w:rPr>
          <w:rFonts w:eastAsia="標楷體" w:hint="eastAsia"/>
          <w:kern w:val="0"/>
        </w:rPr>
        <w:t>CUDA</w:t>
      </w:r>
      <w:r w:rsidRPr="00E97536">
        <w:rPr>
          <w:rFonts w:eastAsia="標楷體" w:hint="eastAsia"/>
          <w:kern w:val="0"/>
        </w:rPr>
        <w:t>及</w:t>
      </w:r>
      <w:r w:rsidRPr="00E97536">
        <w:rPr>
          <w:rFonts w:eastAsia="標楷體" w:hint="eastAsia"/>
          <w:kern w:val="0"/>
        </w:rPr>
        <w:t>FPGA</w:t>
      </w:r>
      <w:r w:rsidRPr="00E97536">
        <w:rPr>
          <w:rFonts w:eastAsia="標楷體" w:hint="eastAsia"/>
          <w:kern w:val="0"/>
        </w:rPr>
        <w:t>分別實現</w:t>
      </w:r>
      <w:r w:rsidRPr="00E97536">
        <w:rPr>
          <w:rFonts w:eastAsia="標楷體" w:hint="eastAsia"/>
          <w:kern w:val="0"/>
        </w:rPr>
        <w:t>CNN</w:t>
      </w:r>
      <w:r w:rsidRPr="00E97536">
        <w:rPr>
          <w:rFonts w:eastAsia="標楷體" w:hint="eastAsia"/>
          <w:kern w:val="0"/>
        </w:rPr>
        <w:t>對</w:t>
      </w:r>
      <w:r w:rsidRPr="00E97536">
        <w:rPr>
          <w:rFonts w:eastAsia="標楷體" w:hint="eastAsia"/>
          <w:kern w:val="0"/>
        </w:rPr>
        <w:t>CIFAR-10</w:t>
      </w:r>
      <w:r w:rsidRPr="00E97536">
        <w:rPr>
          <w:rFonts w:eastAsia="標楷體" w:hint="eastAsia"/>
          <w:kern w:val="0"/>
        </w:rPr>
        <w:t>資料集分類的比較研究</w:t>
      </w:r>
      <w:r>
        <w:rPr>
          <w:rFonts w:eastAsia="標楷體" w:hint="eastAsia"/>
          <w:kern w:val="0"/>
        </w:rPr>
        <w:t>，</w:t>
      </w:r>
      <w:r w:rsidRPr="00E97536">
        <w:rPr>
          <w:rFonts w:eastAsia="標楷體" w:hint="eastAsia"/>
          <w:kern w:val="0"/>
        </w:rPr>
        <w:t>國立成功大學電腦與通信工程研究所</w:t>
      </w:r>
      <w:r>
        <w:rPr>
          <w:rFonts w:eastAsia="標楷體" w:hint="eastAsia"/>
          <w:kern w:val="0"/>
        </w:rPr>
        <w:t>，碩士論文。</w:t>
      </w:r>
    </w:p>
    <w:p w14:paraId="518B33A1" w14:textId="5531EA24" w:rsidR="00481CA7" w:rsidRDefault="00481CA7" w:rsidP="008513B2">
      <w:pPr>
        <w:adjustRightInd w:val="0"/>
        <w:snapToGrid w:val="0"/>
        <w:jc w:val="both"/>
        <w:rPr>
          <w:rFonts w:eastAsia="標楷體"/>
          <w:kern w:val="0"/>
        </w:rPr>
      </w:pPr>
      <w:r w:rsidRPr="00481CA7">
        <w:rPr>
          <w:rFonts w:eastAsia="標楷體" w:hint="eastAsia"/>
          <w:kern w:val="0"/>
        </w:rPr>
        <w:t>洪嘉昌</w:t>
      </w:r>
      <w:r w:rsidRPr="00481CA7">
        <w:rPr>
          <w:rFonts w:eastAsia="標楷體" w:hint="eastAsia"/>
          <w:kern w:val="0"/>
        </w:rPr>
        <w:t>(2023)</w:t>
      </w:r>
      <w:r>
        <w:rPr>
          <w:rFonts w:eastAsia="標楷體" w:hint="eastAsia"/>
          <w:kern w:val="0"/>
        </w:rPr>
        <w:t>，</w:t>
      </w:r>
      <w:r w:rsidRPr="00481CA7">
        <w:rPr>
          <w:rFonts w:eastAsia="標楷體" w:hint="eastAsia"/>
          <w:kern w:val="0"/>
        </w:rPr>
        <w:t>以相似性融合特徵與</w:t>
      </w:r>
      <w:r w:rsidRPr="00481CA7">
        <w:rPr>
          <w:rFonts w:eastAsia="標楷體" w:hint="eastAsia"/>
          <w:kern w:val="0"/>
        </w:rPr>
        <w:t>CNN-LSTM</w:t>
      </w:r>
      <w:r w:rsidRPr="00481CA7">
        <w:rPr>
          <w:rFonts w:eastAsia="標楷體" w:hint="eastAsia"/>
          <w:kern w:val="0"/>
        </w:rPr>
        <w:t>神經網路模型預測軸承剩餘使用壽命</w:t>
      </w:r>
      <w:r>
        <w:rPr>
          <w:rFonts w:eastAsia="標楷體" w:hint="eastAsia"/>
          <w:kern w:val="0"/>
        </w:rPr>
        <w:t>，</w:t>
      </w:r>
      <w:r w:rsidRPr="00481CA7">
        <w:rPr>
          <w:rFonts w:eastAsia="標楷體" w:hint="eastAsia"/>
          <w:kern w:val="0"/>
        </w:rPr>
        <w:t>國立中興大學化學工程學系所</w:t>
      </w:r>
      <w:r>
        <w:rPr>
          <w:rFonts w:eastAsia="標楷體" w:hint="eastAsia"/>
          <w:kern w:val="0"/>
        </w:rPr>
        <w:t>，碩士論文。</w:t>
      </w:r>
    </w:p>
    <w:p w14:paraId="7CB4A97C" w14:textId="02F93F24" w:rsidR="00481CA7" w:rsidRDefault="00481CA7" w:rsidP="008513B2">
      <w:pPr>
        <w:adjustRightInd w:val="0"/>
        <w:snapToGrid w:val="0"/>
        <w:jc w:val="both"/>
        <w:rPr>
          <w:rFonts w:eastAsia="標楷體"/>
          <w:kern w:val="0"/>
        </w:rPr>
      </w:pPr>
      <w:r w:rsidRPr="00481CA7">
        <w:rPr>
          <w:rFonts w:eastAsia="標楷體" w:hint="eastAsia"/>
          <w:kern w:val="0"/>
        </w:rPr>
        <w:t>賀</w:t>
      </w:r>
      <w:proofErr w:type="gramStart"/>
      <w:r w:rsidRPr="00481CA7">
        <w:rPr>
          <w:rFonts w:eastAsia="標楷體" w:hint="eastAsia"/>
          <w:kern w:val="0"/>
        </w:rPr>
        <w:t>一</w:t>
      </w:r>
      <w:proofErr w:type="gramEnd"/>
      <w:r w:rsidRPr="00481CA7">
        <w:rPr>
          <w:rFonts w:eastAsia="標楷體" w:hint="eastAsia"/>
          <w:kern w:val="0"/>
        </w:rPr>
        <w:t>庭</w:t>
      </w:r>
      <w:r w:rsidRPr="00481CA7">
        <w:rPr>
          <w:rFonts w:eastAsia="標楷體" w:hint="eastAsia"/>
          <w:kern w:val="0"/>
        </w:rPr>
        <w:t>(2023</w:t>
      </w:r>
      <w:r>
        <w:rPr>
          <w:rFonts w:eastAsia="標楷體" w:hint="eastAsia"/>
          <w:kern w:val="0"/>
        </w:rPr>
        <w:t>)</w:t>
      </w:r>
      <w:r>
        <w:rPr>
          <w:rFonts w:eastAsia="標楷體" w:hint="eastAsia"/>
          <w:kern w:val="0"/>
        </w:rPr>
        <w:t>，</w:t>
      </w:r>
      <w:r w:rsidRPr="00481CA7">
        <w:rPr>
          <w:rFonts w:eastAsia="標楷體" w:hint="eastAsia"/>
          <w:kern w:val="0"/>
        </w:rPr>
        <w:t>加速異構計算設備上的</w:t>
      </w:r>
      <w:r w:rsidRPr="00481CA7">
        <w:rPr>
          <w:rFonts w:eastAsia="標楷體" w:hint="eastAsia"/>
          <w:kern w:val="0"/>
        </w:rPr>
        <w:t xml:space="preserve">CNN </w:t>
      </w:r>
      <w:r w:rsidRPr="00481CA7">
        <w:rPr>
          <w:rFonts w:eastAsia="標楷體" w:hint="eastAsia"/>
          <w:kern w:val="0"/>
        </w:rPr>
        <w:t>推理：修正特徵圖分割</w:t>
      </w:r>
      <w:r>
        <w:rPr>
          <w:rFonts w:eastAsia="標楷體" w:hint="eastAsia"/>
          <w:kern w:val="0"/>
        </w:rPr>
        <w:t>，</w:t>
      </w:r>
      <w:r w:rsidRPr="00481CA7">
        <w:rPr>
          <w:rFonts w:eastAsia="標楷體" w:hint="eastAsia"/>
          <w:kern w:val="0"/>
        </w:rPr>
        <w:t>國立陽明交通大學資訊科學與工程研究所</w:t>
      </w:r>
      <w:r>
        <w:rPr>
          <w:rFonts w:eastAsia="標楷體" w:hint="eastAsia"/>
          <w:kern w:val="0"/>
        </w:rPr>
        <w:t>，碩士論文。</w:t>
      </w:r>
    </w:p>
    <w:p w14:paraId="653DD1EC" w14:textId="68364C0C" w:rsidR="00481CA7" w:rsidRDefault="00481CA7" w:rsidP="008513B2">
      <w:pPr>
        <w:adjustRightInd w:val="0"/>
        <w:snapToGrid w:val="0"/>
        <w:jc w:val="both"/>
        <w:rPr>
          <w:rFonts w:eastAsia="標楷體"/>
          <w:kern w:val="0"/>
        </w:rPr>
      </w:pPr>
      <w:r w:rsidRPr="00481CA7">
        <w:rPr>
          <w:rFonts w:eastAsia="標楷體" w:hint="eastAsia"/>
          <w:kern w:val="0"/>
        </w:rPr>
        <w:t>陳柏佑</w:t>
      </w:r>
      <w:r w:rsidRPr="00481CA7">
        <w:rPr>
          <w:rFonts w:eastAsia="標楷體" w:hint="eastAsia"/>
          <w:kern w:val="0"/>
        </w:rPr>
        <w:t>(2023)</w:t>
      </w:r>
      <w:r>
        <w:rPr>
          <w:rFonts w:eastAsia="標楷體" w:hint="eastAsia"/>
          <w:kern w:val="0"/>
        </w:rPr>
        <w:t>，</w:t>
      </w:r>
      <w:r w:rsidRPr="00481CA7">
        <w:rPr>
          <w:rFonts w:eastAsia="標楷體" w:hint="eastAsia"/>
          <w:kern w:val="0"/>
        </w:rPr>
        <w:t>基於注意力機制之</w:t>
      </w:r>
      <w:r w:rsidRPr="00481CA7">
        <w:rPr>
          <w:rFonts w:eastAsia="標楷體" w:hint="eastAsia"/>
          <w:kern w:val="0"/>
        </w:rPr>
        <w:t>CNN-Bi-LSTM</w:t>
      </w:r>
      <w:r w:rsidRPr="00481CA7">
        <w:rPr>
          <w:rFonts w:eastAsia="標楷體" w:hint="eastAsia"/>
          <w:kern w:val="0"/>
        </w:rPr>
        <w:t>模型應用於惡意流量偵測與分類</w:t>
      </w:r>
      <w:r>
        <w:rPr>
          <w:rFonts w:eastAsia="標楷體" w:hint="eastAsia"/>
          <w:kern w:val="0"/>
        </w:rPr>
        <w:t>，</w:t>
      </w:r>
      <w:r w:rsidRPr="00481CA7">
        <w:rPr>
          <w:rFonts w:eastAsia="標楷體" w:hint="eastAsia"/>
          <w:kern w:val="0"/>
        </w:rPr>
        <w:t>國立中央大學資訊工程學系</w:t>
      </w:r>
      <w:r>
        <w:rPr>
          <w:rFonts w:eastAsia="標楷體" w:hint="eastAsia"/>
          <w:kern w:val="0"/>
        </w:rPr>
        <w:t>，碩士論文。</w:t>
      </w:r>
    </w:p>
    <w:p w14:paraId="3B693E0D" w14:textId="016AC676" w:rsidR="00575B01" w:rsidRDefault="00575B01" w:rsidP="008513B2">
      <w:pPr>
        <w:adjustRightInd w:val="0"/>
        <w:snapToGrid w:val="0"/>
        <w:jc w:val="both"/>
        <w:rPr>
          <w:rFonts w:eastAsia="標楷體"/>
          <w:kern w:val="0"/>
        </w:rPr>
      </w:pPr>
      <w:r w:rsidRPr="00575B01">
        <w:rPr>
          <w:rFonts w:eastAsia="標楷體"/>
          <w:kern w:val="0"/>
        </w:rPr>
        <w:t>Fish, M. (2022). Lions or Cheetahs Image Classification. Kaggle. Retrieved December 12, 2024,</w:t>
      </w:r>
      <w:r w:rsidR="00562704">
        <w:rPr>
          <w:rFonts w:eastAsia="標楷體" w:hint="eastAsia"/>
          <w:kern w:val="0"/>
        </w:rPr>
        <w:t xml:space="preserve"> </w:t>
      </w:r>
      <w:r w:rsidRPr="00575B01">
        <w:rPr>
          <w:rFonts w:eastAsia="標楷體"/>
          <w:kern w:val="0"/>
        </w:rPr>
        <w:t>from</w:t>
      </w:r>
      <w:r>
        <w:rPr>
          <w:rFonts w:eastAsia="標楷體" w:hint="eastAsia"/>
          <w:kern w:val="0"/>
        </w:rPr>
        <w:t xml:space="preserve"> </w:t>
      </w:r>
      <w:hyperlink r:id="rId14" w:history="1">
        <w:r w:rsidRPr="003D69BA">
          <w:rPr>
            <w:rStyle w:val="ab"/>
            <w:rFonts w:eastAsia="標楷體"/>
            <w:kern w:val="0"/>
          </w:rPr>
          <w:t>https://www.kaggle.com/datasets/mikoajfish99/lions-or-cheetahs-image-classification</w:t>
        </w:r>
      </w:hyperlink>
    </w:p>
    <w:p w14:paraId="602F6A9C" w14:textId="4B2FC7FC" w:rsidR="00575B01" w:rsidRDefault="00575B01" w:rsidP="008513B2">
      <w:pPr>
        <w:adjustRightInd w:val="0"/>
        <w:snapToGrid w:val="0"/>
        <w:jc w:val="both"/>
        <w:rPr>
          <w:rFonts w:eastAsia="標楷體"/>
          <w:kern w:val="0"/>
        </w:rPr>
      </w:pPr>
      <w:proofErr w:type="spellStart"/>
      <w:r w:rsidRPr="00575B01">
        <w:rPr>
          <w:rFonts w:eastAsia="標楷體"/>
          <w:kern w:val="0"/>
        </w:rPr>
        <w:t>Brezeanu</w:t>
      </w:r>
      <w:proofErr w:type="spellEnd"/>
      <w:r w:rsidRPr="00575B01">
        <w:rPr>
          <w:rFonts w:eastAsia="標楷體"/>
          <w:kern w:val="0"/>
        </w:rPr>
        <w:t>, P. (</w:t>
      </w:r>
      <w:r>
        <w:rPr>
          <w:rFonts w:eastAsia="標楷體" w:hint="eastAsia"/>
          <w:kern w:val="0"/>
        </w:rPr>
        <w:t>2022</w:t>
      </w:r>
      <w:r w:rsidRPr="00575B01">
        <w:rPr>
          <w:rFonts w:eastAsia="標楷體"/>
          <w:kern w:val="0"/>
        </w:rPr>
        <w:t xml:space="preserve">). Big Cats Image Classification Dataset. Kaggle. Retrieved December 12, 2024, from </w:t>
      </w:r>
      <w:hyperlink r:id="rId15" w:history="1">
        <w:r w:rsidRPr="003D69BA">
          <w:rPr>
            <w:rStyle w:val="ab"/>
            <w:rFonts w:eastAsia="標楷體"/>
            <w:kern w:val="0"/>
          </w:rPr>
          <w:t>https://www.kaggle.com/datasets/patriciabrezeanu/big-cats-image-classification-dataset</w:t>
        </w:r>
      </w:hyperlink>
    </w:p>
    <w:p w14:paraId="137A3D39" w14:textId="041316E6" w:rsidR="00575B01" w:rsidRDefault="00575B01" w:rsidP="008513B2">
      <w:pPr>
        <w:adjustRightInd w:val="0"/>
        <w:snapToGrid w:val="0"/>
        <w:jc w:val="both"/>
        <w:rPr>
          <w:rFonts w:eastAsia="標楷體"/>
          <w:kern w:val="0"/>
        </w:rPr>
      </w:pPr>
      <w:r w:rsidRPr="00575B01">
        <w:rPr>
          <w:rFonts w:eastAsia="標楷體"/>
          <w:kern w:val="0"/>
        </w:rPr>
        <w:t>Benedetti, A. (</w:t>
      </w:r>
      <w:r>
        <w:rPr>
          <w:rFonts w:eastAsia="標楷體" w:hint="eastAsia"/>
          <w:kern w:val="0"/>
        </w:rPr>
        <w:t>2023</w:t>
      </w:r>
      <w:r w:rsidRPr="00575B01">
        <w:rPr>
          <w:rFonts w:eastAsia="標楷體"/>
          <w:kern w:val="0"/>
        </w:rPr>
        <w:t xml:space="preserve">). Animals. Kaggle. Retrieved December 12, 2024, from </w:t>
      </w:r>
      <w:hyperlink r:id="rId16" w:history="1">
        <w:r w:rsidR="00D5719A" w:rsidRPr="003D69BA">
          <w:rPr>
            <w:rStyle w:val="ab"/>
            <w:rFonts w:eastAsia="標楷體"/>
            <w:kern w:val="0"/>
          </w:rPr>
          <w:t>https://www.kaggle.com/datasets/antobenedetti/animals</w:t>
        </w:r>
      </w:hyperlink>
    </w:p>
    <w:p w14:paraId="7E81AFAA" w14:textId="72808FEF" w:rsidR="008513B2" w:rsidRDefault="001568AF" w:rsidP="008513B2">
      <w:pPr>
        <w:adjustRightInd w:val="0"/>
        <w:snapToGrid w:val="0"/>
        <w:jc w:val="both"/>
        <w:rPr>
          <w:rFonts w:eastAsia="標楷體"/>
          <w:kern w:val="0"/>
        </w:rPr>
      </w:pPr>
      <w:proofErr w:type="gramStart"/>
      <w:r w:rsidRPr="001568AF">
        <w:rPr>
          <w:rFonts w:eastAsia="標楷體" w:hint="eastAsia"/>
          <w:kern w:val="0"/>
        </w:rPr>
        <w:t>趙唯志</w:t>
      </w:r>
      <w:proofErr w:type="gramEnd"/>
      <w:r w:rsidRPr="001568AF">
        <w:rPr>
          <w:rFonts w:eastAsia="標楷體" w:hint="eastAsia"/>
          <w:kern w:val="0"/>
        </w:rPr>
        <w:t>(2023)</w:t>
      </w:r>
      <w:r w:rsidRPr="001568AF">
        <w:rPr>
          <w:rFonts w:eastAsia="標楷體" w:hint="eastAsia"/>
          <w:kern w:val="0"/>
        </w:rPr>
        <w:t>，以特徵代碼</w:t>
      </w:r>
      <w:proofErr w:type="gramStart"/>
      <w:r w:rsidRPr="001568AF">
        <w:rPr>
          <w:rFonts w:eastAsia="標楷體" w:hint="eastAsia"/>
          <w:kern w:val="0"/>
        </w:rPr>
        <w:t>與卷積神經</w:t>
      </w:r>
      <w:proofErr w:type="gramEnd"/>
      <w:r w:rsidRPr="001568AF">
        <w:rPr>
          <w:rFonts w:eastAsia="標楷體" w:hint="eastAsia"/>
          <w:kern w:val="0"/>
        </w:rPr>
        <w:t>網路進行加工特徵之辨識，國立臺灣科技大學機械工程系，碩士論文</w:t>
      </w:r>
      <w:r>
        <w:rPr>
          <w:rFonts w:eastAsia="標楷體" w:hint="eastAsia"/>
          <w:kern w:val="0"/>
        </w:rPr>
        <w:t>。</w:t>
      </w:r>
    </w:p>
    <w:p w14:paraId="5CA978A1" w14:textId="7E35C50D" w:rsidR="001568AF" w:rsidRPr="00575B01" w:rsidRDefault="001568AF" w:rsidP="008513B2">
      <w:pPr>
        <w:adjustRightInd w:val="0"/>
        <w:snapToGrid w:val="0"/>
        <w:jc w:val="both"/>
        <w:rPr>
          <w:rFonts w:eastAsia="標楷體"/>
          <w:kern w:val="0"/>
        </w:rPr>
      </w:pPr>
      <w:bookmarkStart w:id="4" w:name="_Hlk185704937"/>
      <w:r w:rsidRPr="001568AF">
        <w:rPr>
          <w:rFonts w:eastAsia="標楷體"/>
          <w:kern w:val="0"/>
        </w:rPr>
        <w:t>LeCun, Y., Bengio, Y., &amp; Hinton, G. (2015)</w:t>
      </w:r>
      <w:bookmarkEnd w:id="4"/>
      <w:r w:rsidRPr="001568AF">
        <w:rPr>
          <w:rFonts w:eastAsia="標楷體"/>
          <w:kern w:val="0"/>
        </w:rPr>
        <w:t>. Deep learning. Nature, 521(7553), 436-444.</w:t>
      </w:r>
    </w:p>
    <w:sectPr w:rsidR="001568AF" w:rsidRPr="00575B01" w:rsidSect="002701E5">
      <w:type w:val="continuous"/>
      <w:pgSz w:w="11906" w:h="16838" w:code="9"/>
      <w:pgMar w:top="1588" w:right="1588" w:bottom="1588" w:left="1588" w:header="851" w:footer="851" w:gutter="0"/>
      <w:pgNumType w:fmt="numberInDash" w:start="2"/>
      <w:cols w:space="425"/>
      <w:titlePg/>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4FD36" w14:textId="77777777" w:rsidR="00F01101" w:rsidRDefault="00F01101" w:rsidP="00A52FCC">
      <w:r>
        <w:separator/>
      </w:r>
    </w:p>
  </w:endnote>
  <w:endnote w:type="continuationSeparator" w:id="0">
    <w:p w14:paraId="23FDB7A2" w14:textId="77777777" w:rsidR="00F01101" w:rsidRDefault="00F01101" w:rsidP="00A5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857744"/>
      <w:docPartObj>
        <w:docPartGallery w:val="Page Numbers (Bottom of Page)"/>
        <w:docPartUnique/>
      </w:docPartObj>
    </w:sdtPr>
    <w:sdtContent>
      <w:p w14:paraId="4263AE0F" w14:textId="20C51AA6" w:rsidR="00CC5B34" w:rsidRDefault="00CC5B34">
        <w:pPr>
          <w:pStyle w:val="a5"/>
          <w:jc w:val="center"/>
        </w:pPr>
        <w:r>
          <w:fldChar w:fldCharType="begin"/>
        </w:r>
        <w:r>
          <w:instrText>PAGE   \* MERGEFORMAT</w:instrText>
        </w:r>
        <w:r>
          <w:fldChar w:fldCharType="separate"/>
        </w:r>
        <w:r>
          <w:rPr>
            <w:lang w:val="zh-TW"/>
          </w:rPr>
          <w:t>2</w:t>
        </w:r>
        <w:r>
          <w:fldChar w:fldCharType="end"/>
        </w:r>
      </w:p>
    </w:sdtContent>
  </w:sdt>
  <w:p w14:paraId="12003680" w14:textId="77777777" w:rsidR="00CC5B34" w:rsidRDefault="00CC5B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B1DAE" w14:textId="77777777" w:rsidR="00F01101" w:rsidRDefault="00F01101" w:rsidP="00A52FCC">
      <w:r>
        <w:separator/>
      </w:r>
    </w:p>
  </w:footnote>
  <w:footnote w:type="continuationSeparator" w:id="0">
    <w:p w14:paraId="3DF25485" w14:textId="77777777" w:rsidR="00F01101" w:rsidRDefault="00F01101" w:rsidP="00A52FCC">
      <w:r>
        <w:continuationSeparator/>
      </w:r>
    </w:p>
  </w:footnote>
  <w:footnote w:id="1">
    <w:p w14:paraId="56B2C813" w14:textId="69F29804" w:rsidR="00E049FD" w:rsidRDefault="00E049FD" w:rsidP="00E049FD">
      <w:pPr>
        <w:adjustRightInd w:val="0"/>
        <w:snapToGrid w:val="0"/>
        <w:rPr>
          <w:rFonts w:eastAsia="標楷體"/>
          <w:sz w:val="20"/>
          <w:szCs w:val="20"/>
        </w:rPr>
      </w:pPr>
      <w:r>
        <w:rPr>
          <w:rStyle w:val="ae"/>
          <w:rFonts w:eastAsia="標楷體"/>
          <w:sz w:val="20"/>
          <w:szCs w:val="20"/>
        </w:rPr>
        <w:footnoteRef/>
      </w:r>
      <w:r w:rsidR="00BE3482">
        <w:rPr>
          <w:rFonts w:eastAsia="標楷體" w:hint="eastAsia"/>
          <w:sz w:val="20"/>
          <w:szCs w:val="20"/>
        </w:rPr>
        <w:t>開南</w:t>
      </w:r>
      <w:r>
        <w:rPr>
          <w:rFonts w:eastAsia="標楷體" w:hint="eastAsia"/>
          <w:sz w:val="20"/>
          <w:szCs w:val="20"/>
        </w:rPr>
        <w:t>大學</w:t>
      </w:r>
      <w:r w:rsidR="00BE3482">
        <w:rPr>
          <w:rFonts w:eastAsia="標楷體" w:hint="eastAsia"/>
          <w:sz w:val="20"/>
          <w:szCs w:val="20"/>
        </w:rPr>
        <w:t>資管</w:t>
      </w:r>
      <w:r>
        <w:rPr>
          <w:rFonts w:eastAsia="標楷體" w:hint="eastAsia"/>
          <w:sz w:val="20"/>
          <w:szCs w:val="20"/>
        </w:rPr>
        <w:t>系</w:t>
      </w:r>
      <w:r w:rsidR="00BE3482">
        <w:rPr>
          <w:rFonts w:eastAsia="標楷體" w:hint="eastAsia"/>
          <w:sz w:val="20"/>
          <w:szCs w:val="20"/>
        </w:rPr>
        <w:t>碩士生</w:t>
      </w:r>
      <w:r>
        <w:rPr>
          <w:rFonts w:eastAsia="標楷體"/>
          <w:sz w:val="20"/>
          <w:szCs w:val="20"/>
        </w:rPr>
        <w:t xml:space="preserve"> </w:t>
      </w:r>
      <w:r w:rsidR="005F2979">
        <w:rPr>
          <w:rFonts w:eastAsia="標楷體" w:hint="eastAsia"/>
          <w:sz w:val="20"/>
          <w:szCs w:val="20"/>
        </w:rPr>
        <w:t>louis.lu.company</w:t>
      </w:r>
      <w:r w:rsidR="001D2F74">
        <w:rPr>
          <w:rFonts w:eastAsia="標楷體"/>
          <w:sz w:val="20"/>
          <w:szCs w:val="20"/>
        </w:rPr>
        <w:t>@gmail.com</w:t>
      </w:r>
      <w:r>
        <w:rPr>
          <w:rFonts w:eastAsia="標楷體"/>
          <w:sz w:val="20"/>
          <w:szCs w:val="20"/>
        </w:rPr>
        <w:t xml:space="preserve"> *</w:t>
      </w:r>
      <w:r>
        <w:rPr>
          <w:rFonts w:eastAsia="標楷體" w:hint="eastAsia"/>
          <w:sz w:val="20"/>
          <w:szCs w:val="20"/>
        </w:rPr>
        <w:t>通訊作者</w:t>
      </w:r>
    </w:p>
  </w:footnote>
  <w:footnote w:id="2">
    <w:p w14:paraId="2E3E0405" w14:textId="5C778A80" w:rsidR="006D485C" w:rsidRDefault="006D485C" w:rsidP="00AC1042">
      <w:pPr>
        <w:adjustRightInd w:val="0"/>
        <w:snapToGrid w:val="0"/>
        <w:rPr>
          <w:rFonts w:eastAsia="標楷體"/>
          <w:sz w:val="20"/>
          <w:szCs w:val="20"/>
        </w:rPr>
      </w:pPr>
      <w:r>
        <w:rPr>
          <w:rStyle w:val="ae"/>
          <w:rFonts w:eastAsia="標楷體"/>
          <w:sz w:val="20"/>
          <w:szCs w:val="20"/>
        </w:rPr>
        <w:footnoteRef/>
      </w:r>
      <w:r w:rsidRPr="001575B4">
        <w:rPr>
          <w:rFonts w:eastAsia="標楷體" w:hint="eastAsia"/>
          <w:sz w:val="20"/>
          <w:szCs w:val="20"/>
        </w:rPr>
        <w:t>開南大學資管系副教授</w:t>
      </w:r>
      <w:r w:rsidRPr="001575B4">
        <w:rPr>
          <w:rFonts w:eastAsia="標楷體" w:hint="eastAsia"/>
          <w:sz w:val="20"/>
          <w:szCs w:val="20"/>
        </w:rPr>
        <w:t xml:space="preserve"> chliu@</w:t>
      </w:r>
      <w:r w:rsidR="00BE3482">
        <w:rPr>
          <w:rFonts w:eastAsia="標楷體"/>
          <w:sz w:val="20"/>
          <w:szCs w:val="20"/>
        </w:rPr>
        <w:t>gapps</w:t>
      </w:r>
      <w:r w:rsidRPr="001575B4">
        <w:rPr>
          <w:rFonts w:eastAsia="標楷體" w:hint="eastAsia"/>
          <w:sz w:val="20"/>
          <w:szCs w:val="20"/>
        </w:rPr>
        <w:t>.knu.edu.tw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DA1"/>
    <w:multiLevelType w:val="hybridMultilevel"/>
    <w:tmpl w:val="1C8CA840"/>
    <w:lvl w:ilvl="0" w:tplc="E86C073A">
      <w:start w:val="1"/>
      <w:numFmt w:val="decimal"/>
      <w:lvlText w:val="%1."/>
      <w:lvlJc w:val="left"/>
      <w:pPr>
        <w:tabs>
          <w:tab w:val="num" w:pos="480"/>
        </w:tabs>
        <w:ind w:left="480" w:hanging="480"/>
      </w:pPr>
      <w:rPr>
        <w:rFonts w:cs="Times New Roman"/>
        <w:color w:val="auto"/>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865"/>
        </w:tabs>
        <w:ind w:left="1865" w:hanging="425"/>
      </w:pPr>
      <w:rPr>
        <w:rFonts w:cs="Times New Roman"/>
        <w:color w:val="auto"/>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 w15:restartNumberingAfterBreak="0">
    <w:nsid w:val="039507DF"/>
    <w:multiLevelType w:val="hybridMultilevel"/>
    <w:tmpl w:val="952889C6"/>
    <w:lvl w:ilvl="0" w:tplc="58121F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D41B6A"/>
    <w:multiLevelType w:val="hybridMultilevel"/>
    <w:tmpl w:val="93D02D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82568E"/>
    <w:multiLevelType w:val="hybridMultilevel"/>
    <w:tmpl w:val="AF92114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B34476"/>
    <w:multiLevelType w:val="hybridMultilevel"/>
    <w:tmpl w:val="4BE26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032759"/>
    <w:multiLevelType w:val="hybridMultilevel"/>
    <w:tmpl w:val="5AA62B9E"/>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7A24AFF"/>
    <w:multiLevelType w:val="hybridMultilevel"/>
    <w:tmpl w:val="D02E044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8DD14FE"/>
    <w:multiLevelType w:val="hybridMultilevel"/>
    <w:tmpl w:val="0356327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E5C5FA3"/>
    <w:multiLevelType w:val="hybridMultilevel"/>
    <w:tmpl w:val="14A07EBE"/>
    <w:lvl w:ilvl="0" w:tplc="54720C08">
      <w:start w:val="4"/>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F4407D"/>
    <w:multiLevelType w:val="hybridMultilevel"/>
    <w:tmpl w:val="67E65AC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7E1B67"/>
    <w:multiLevelType w:val="multilevel"/>
    <w:tmpl w:val="31200B32"/>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24E35337"/>
    <w:multiLevelType w:val="hybridMultilevel"/>
    <w:tmpl w:val="65445B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E786721"/>
    <w:multiLevelType w:val="hybridMultilevel"/>
    <w:tmpl w:val="CEAC2240"/>
    <w:lvl w:ilvl="0" w:tplc="9002FF1C">
      <w:start w:val="5"/>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FF39F5"/>
    <w:multiLevelType w:val="hybridMultilevel"/>
    <w:tmpl w:val="3F144C58"/>
    <w:lvl w:ilvl="0" w:tplc="9002FF1C">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1327ECF"/>
    <w:multiLevelType w:val="multilevel"/>
    <w:tmpl w:val="31200B32"/>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3FF26DEE"/>
    <w:multiLevelType w:val="multilevel"/>
    <w:tmpl w:val="37EA82AA"/>
    <w:lvl w:ilvl="0">
      <w:start w:val="1"/>
      <w:numFmt w:val="decimal"/>
      <w:lvlText w:val="%1."/>
      <w:lvlJc w:val="left"/>
      <w:pPr>
        <w:ind w:left="360" w:hanging="360"/>
      </w:pPr>
      <w:rPr>
        <w:rFonts w:hAnsi="標楷體"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05E0EAA"/>
    <w:multiLevelType w:val="multilevel"/>
    <w:tmpl w:val="31200B32"/>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15:restartNumberingAfterBreak="0">
    <w:nsid w:val="42656E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9492D65"/>
    <w:multiLevelType w:val="hybridMultilevel"/>
    <w:tmpl w:val="788E40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2812AD3"/>
    <w:multiLevelType w:val="hybridMultilevel"/>
    <w:tmpl w:val="1E562D7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5C34866"/>
    <w:multiLevelType w:val="hybridMultilevel"/>
    <w:tmpl w:val="6D0CD02E"/>
    <w:lvl w:ilvl="0" w:tplc="07EA10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7207E0B"/>
    <w:multiLevelType w:val="hybridMultilevel"/>
    <w:tmpl w:val="945026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88A4D46"/>
    <w:multiLevelType w:val="hybridMultilevel"/>
    <w:tmpl w:val="189C976A"/>
    <w:lvl w:ilvl="0" w:tplc="8B4EA0B0">
      <w:start w:val="1"/>
      <w:numFmt w:val="taiwaneseCountingThousand"/>
      <w:lvlText w:val="第%1節"/>
      <w:lvlJc w:val="left"/>
      <w:pPr>
        <w:ind w:left="975"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C996D4E"/>
    <w:multiLevelType w:val="hybridMultilevel"/>
    <w:tmpl w:val="B2EE09B6"/>
    <w:lvl w:ilvl="0" w:tplc="A3BAB2AC">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FA43661"/>
    <w:multiLevelType w:val="hybridMultilevel"/>
    <w:tmpl w:val="B2607BE8"/>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2920E78"/>
    <w:multiLevelType w:val="hybridMultilevel"/>
    <w:tmpl w:val="EF844B5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34146745">
    <w:abstractNumId w:val="25"/>
  </w:num>
  <w:num w:numId="2" w16cid:durableId="234440115">
    <w:abstractNumId w:val="16"/>
  </w:num>
  <w:num w:numId="3" w16cid:durableId="283312162">
    <w:abstractNumId w:val="14"/>
  </w:num>
  <w:num w:numId="4" w16cid:durableId="1222904856">
    <w:abstractNumId w:val="10"/>
  </w:num>
  <w:num w:numId="5" w16cid:durableId="522016661">
    <w:abstractNumId w:val="6"/>
  </w:num>
  <w:num w:numId="6" w16cid:durableId="405567815">
    <w:abstractNumId w:val="0"/>
  </w:num>
  <w:num w:numId="7" w16cid:durableId="607195781">
    <w:abstractNumId w:val="15"/>
  </w:num>
  <w:num w:numId="8" w16cid:durableId="1988197768">
    <w:abstractNumId w:val="12"/>
  </w:num>
  <w:num w:numId="9" w16cid:durableId="866255170">
    <w:abstractNumId w:val="8"/>
  </w:num>
  <w:num w:numId="10" w16cid:durableId="594170040">
    <w:abstractNumId w:val="9"/>
  </w:num>
  <w:num w:numId="11" w16cid:durableId="2133591284">
    <w:abstractNumId w:val="21"/>
  </w:num>
  <w:num w:numId="12" w16cid:durableId="1108306894">
    <w:abstractNumId w:val="23"/>
  </w:num>
  <w:num w:numId="13" w16cid:durableId="1309632219">
    <w:abstractNumId w:val="19"/>
  </w:num>
  <w:num w:numId="14" w16cid:durableId="465320510">
    <w:abstractNumId w:val="3"/>
  </w:num>
  <w:num w:numId="15" w16cid:durableId="292294552">
    <w:abstractNumId w:val="4"/>
  </w:num>
  <w:num w:numId="16" w16cid:durableId="1604074074">
    <w:abstractNumId w:val="7"/>
  </w:num>
  <w:num w:numId="17" w16cid:durableId="1039429621">
    <w:abstractNumId w:val="11"/>
  </w:num>
  <w:num w:numId="18" w16cid:durableId="936976">
    <w:abstractNumId w:val="13"/>
  </w:num>
  <w:num w:numId="19" w16cid:durableId="1747923334">
    <w:abstractNumId w:val="5"/>
  </w:num>
  <w:num w:numId="20" w16cid:durableId="1081753533">
    <w:abstractNumId w:val="24"/>
  </w:num>
  <w:num w:numId="21" w16cid:durableId="203375682">
    <w:abstractNumId w:val="22"/>
  </w:num>
  <w:num w:numId="22" w16cid:durableId="195313781">
    <w:abstractNumId w:val="1"/>
  </w:num>
  <w:num w:numId="23" w16cid:durableId="511577635">
    <w:abstractNumId w:val="20"/>
  </w:num>
  <w:num w:numId="24" w16cid:durableId="2125149746">
    <w:abstractNumId w:val="17"/>
  </w:num>
  <w:num w:numId="25" w16cid:durableId="674768605">
    <w:abstractNumId w:val="18"/>
  </w:num>
  <w:num w:numId="26" w16cid:durableId="194819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38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6E"/>
    <w:rsid w:val="000021FF"/>
    <w:rsid w:val="000039AE"/>
    <w:rsid w:val="00012600"/>
    <w:rsid w:val="00015CCC"/>
    <w:rsid w:val="00016B89"/>
    <w:rsid w:val="00020C3F"/>
    <w:rsid w:val="00025213"/>
    <w:rsid w:val="00026B82"/>
    <w:rsid w:val="0003420F"/>
    <w:rsid w:val="000342CD"/>
    <w:rsid w:val="00035EE7"/>
    <w:rsid w:val="000379CA"/>
    <w:rsid w:val="000415A5"/>
    <w:rsid w:val="00041B34"/>
    <w:rsid w:val="00042218"/>
    <w:rsid w:val="00042C43"/>
    <w:rsid w:val="0005143D"/>
    <w:rsid w:val="00054376"/>
    <w:rsid w:val="00056A28"/>
    <w:rsid w:val="0006298B"/>
    <w:rsid w:val="00065FF9"/>
    <w:rsid w:val="000676D9"/>
    <w:rsid w:val="000677A2"/>
    <w:rsid w:val="00067D55"/>
    <w:rsid w:val="00071049"/>
    <w:rsid w:val="00073E86"/>
    <w:rsid w:val="0007656A"/>
    <w:rsid w:val="0008587B"/>
    <w:rsid w:val="00085E8F"/>
    <w:rsid w:val="0008627F"/>
    <w:rsid w:val="00086C32"/>
    <w:rsid w:val="0009436E"/>
    <w:rsid w:val="00094C60"/>
    <w:rsid w:val="00094E43"/>
    <w:rsid w:val="00097431"/>
    <w:rsid w:val="000A0533"/>
    <w:rsid w:val="000A5EA2"/>
    <w:rsid w:val="000A709C"/>
    <w:rsid w:val="000A7C37"/>
    <w:rsid w:val="000B1536"/>
    <w:rsid w:val="000B3EE7"/>
    <w:rsid w:val="000B424D"/>
    <w:rsid w:val="000B7F40"/>
    <w:rsid w:val="000C0CEB"/>
    <w:rsid w:val="000C400C"/>
    <w:rsid w:val="000C407C"/>
    <w:rsid w:val="000C44F2"/>
    <w:rsid w:val="000D144C"/>
    <w:rsid w:val="000D2BE8"/>
    <w:rsid w:val="000D32C9"/>
    <w:rsid w:val="000D3C44"/>
    <w:rsid w:val="000D6A88"/>
    <w:rsid w:val="000D74A2"/>
    <w:rsid w:val="000E1C7A"/>
    <w:rsid w:val="000E22DF"/>
    <w:rsid w:val="000E2F86"/>
    <w:rsid w:val="000E321C"/>
    <w:rsid w:val="000F076F"/>
    <w:rsid w:val="000F0C63"/>
    <w:rsid w:val="000F24B5"/>
    <w:rsid w:val="000F2CA1"/>
    <w:rsid w:val="000F2FA9"/>
    <w:rsid w:val="000F464C"/>
    <w:rsid w:val="000F68B0"/>
    <w:rsid w:val="000F7624"/>
    <w:rsid w:val="001041E5"/>
    <w:rsid w:val="0010687F"/>
    <w:rsid w:val="001077A6"/>
    <w:rsid w:val="001143D8"/>
    <w:rsid w:val="00116592"/>
    <w:rsid w:val="00117F94"/>
    <w:rsid w:val="00123802"/>
    <w:rsid w:val="00123FE1"/>
    <w:rsid w:val="00124581"/>
    <w:rsid w:val="00124896"/>
    <w:rsid w:val="00126EB4"/>
    <w:rsid w:val="00127B0D"/>
    <w:rsid w:val="00130CBF"/>
    <w:rsid w:val="00133493"/>
    <w:rsid w:val="00134A7C"/>
    <w:rsid w:val="00135195"/>
    <w:rsid w:val="001375F1"/>
    <w:rsid w:val="001403E2"/>
    <w:rsid w:val="001406AA"/>
    <w:rsid w:val="00141502"/>
    <w:rsid w:val="0014220A"/>
    <w:rsid w:val="00142ECA"/>
    <w:rsid w:val="00143793"/>
    <w:rsid w:val="001453F0"/>
    <w:rsid w:val="0014570F"/>
    <w:rsid w:val="00146840"/>
    <w:rsid w:val="00154533"/>
    <w:rsid w:val="00155782"/>
    <w:rsid w:val="00156712"/>
    <w:rsid w:val="0015676C"/>
    <w:rsid w:val="001568AF"/>
    <w:rsid w:val="001575B4"/>
    <w:rsid w:val="00162FBF"/>
    <w:rsid w:val="00164942"/>
    <w:rsid w:val="001669A1"/>
    <w:rsid w:val="001671BC"/>
    <w:rsid w:val="00174E97"/>
    <w:rsid w:val="00176350"/>
    <w:rsid w:val="00176FDA"/>
    <w:rsid w:val="001770DD"/>
    <w:rsid w:val="00180EEA"/>
    <w:rsid w:val="00180FE6"/>
    <w:rsid w:val="001810B6"/>
    <w:rsid w:val="001823C4"/>
    <w:rsid w:val="00183730"/>
    <w:rsid w:val="001855E0"/>
    <w:rsid w:val="00185BCE"/>
    <w:rsid w:val="0018603C"/>
    <w:rsid w:val="001905A9"/>
    <w:rsid w:val="001918F3"/>
    <w:rsid w:val="001928A8"/>
    <w:rsid w:val="00193EC6"/>
    <w:rsid w:val="0019587E"/>
    <w:rsid w:val="00195F2E"/>
    <w:rsid w:val="001961C0"/>
    <w:rsid w:val="00196EFA"/>
    <w:rsid w:val="00197E21"/>
    <w:rsid w:val="00197E4A"/>
    <w:rsid w:val="00197E4D"/>
    <w:rsid w:val="001A43E8"/>
    <w:rsid w:val="001A6920"/>
    <w:rsid w:val="001A6C07"/>
    <w:rsid w:val="001A7EC5"/>
    <w:rsid w:val="001B1460"/>
    <w:rsid w:val="001B2F03"/>
    <w:rsid w:val="001B4088"/>
    <w:rsid w:val="001B5518"/>
    <w:rsid w:val="001B7457"/>
    <w:rsid w:val="001B746A"/>
    <w:rsid w:val="001C0825"/>
    <w:rsid w:val="001C0BA4"/>
    <w:rsid w:val="001C1251"/>
    <w:rsid w:val="001C1DC3"/>
    <w:rsid w:val="001C2F28"/>
    <w:rsid w:val="001D29A3"/>
    <w:rsid w:val="001D2F74"/>
    <w:rsid w:val="001D7508"/>
    <w:rsid w:val="001D7720"/>
    <w:rsid w:val="001D7D78"/>
    <w:rsid w:val="001E0FFA"/>
    <w:rsid w:val="001E10FF"/>
    <w:rsid w:val="001E1E2D"/>
    <w:rsid w:val="001E1FDD"/>
    <w:rsid w:val="001E3D1F"/>
    <w:rsid w:val="001F56A5"/>
    <w:rsid w:val="0020173C"/>
    <w:rsid w:val="002028E3"/>
    <w:rsid w:val="002056DF"/>
    <w:rsid w:val="002072B7"/>
    <w:rsid w:val="002076E9"/>
    <w:rsid w:val="00207C4D"/>
    <w:rsid w:val="00210644"/>
    <w:rsid w:val="00214521"/>
    <w:rsid w:val="0021605B"/>
    <w:rsid w:val="00220C85"/>
    <w:rsid w:val="00222B94"/>
    <w:rsid w:val="00223ADF"/>
    <w:rsid w:val="00223F13"/>
    <w:rsid w:val="00227369"/>
    <w:rsid w:val="002341B5"/>
    <w:rsid w:val="002361C3"/>
    <w:rsid w:val="002368F1"/>
    <w:rsid w:val="00236D32"/>
    <w:rsid w:val="00236EFC"/>
    <w:rsid w:val="002371DE"/>
    <w:rsid w:val="00240997"/>
    <w:rsid w:val="002453E0"/>
    <w:rsid w:val="002455F0"/>
    <w:rsid w:val="00245665"/>
    <w:rsid w:val="002457D4"/>
    <w:rsid w:val="00250BB1"/>
    <w:rsid w:val="0025324B"/>
    <w:rsid w:val="00254594"/>
    <w:rsid w:val="00254744"/>
    <w:rsid w:val="002605C0"/>
    <w:rsid w:val="00260956"/>
    <w:rsid w:val="0026325E"/>
    <w:rsid w:val="00264034"/>
    <w:rsid w:val="0026546F"/>
    <w:rsid w:val="00266182"/>
    <w:rsid w:val="00267F81"/>
    <w:rsid w:val="002701E5"/>
    <w:rsid w:val="00272062"/>
    <w:rsid w:val="00273168"/>
    <w:rsid w:val="00273E3E"/>
    <w:rsid w:val="002753B5"/>
    <w:rsid w:val="00282592"/>
    <w:rsid w:val="00285DCF"/>
    <w:rsid w:val="00286BB6"/>
    <w:rsid w:val="002871BB"/>
    <w:rsid w:val="00287207"/>
    <w:rsid w:val="0029359B"/>
    <w:rsid w:val="002949CF"/>
    <w:rsid w:val="00295712"/>
    <w:rsid w:val="002A5A7A"/>
    <w:rsid w:val="002B0E4E"/>
    <w:rsid w:val="002B1153"/>
    <w:rsid w:val="002B3ED5"/>
    <w:rsid w:val="002B4176"/>
    <w:rsid w:val="002B4648"/>
    <w:rsid w:val="002B5EDD"/>
    <w:rsid w:val="002B6ADB"/>
    <w:rsid w:val="002B7484"/>
    <w:rsid w:val="002C121D"/>
    <w:rsid w:val="002C1EA0"/>
    <w:rsid w:val="002C3DEC"/>
    <w:rsid w:val="002C4DB0"/>
    <w:rsid w:val="002C54C4"/>
    <w:rsid w:val="002C682B"/>
    <w:rsid w:val="002D315E"/>
    <w:rsid w:val="002D6528"/>
    <w:rsid w:val="002D721B"/>
    <w:rsid w:val="002D7FD9"/>
    <w:rsid w:val="002E0644"/>
    <w:rsid w:val="002E28A9"/>
    <w:rsid w:val="002E6994"/>
    <w:rsid w:val="002E72D6"/>
    <w:rsid w:val="002F154B"/>
    <w:rsid w:val="002F4604"/>
    <w:rsid w:val="002F4908"/>
    <w:rsid w:val="002F51DA"/>
    <w:rsid w:val="0030634C"/>
    <w:rsid w:val="003103EA"/>
    <w:rsid w:val="003110A0"/>
    <w:rsid w:val="003111D1"/>
    <w:rsid w:val="00314F38"/>
    <w:rsid w:val="00321EE8"/>
    <w:rsid w:val="0032282A"/>
    <w:rsid w:val="00323F44"/>
    <w:rsid w:val="00324541"/>
    <w:rsid w:val="00324AD1"/>
    <w:rsid w:val="00325660"/>
    <w:rsid w:val="0032671D"/>
    <w:rsid w:val="00326AA6"/>
    <w:rsid w:val="003276BA"/>
    <w:rsid w:val="00327A35"/>
    <w:rsid w:val="00331FEB"/>
    <w:rsid w:val="00333C6C"/>
    <w:rsid w:val="00335A8A"/>
    <w:rsid w:val="003426E6"/>
    <w:rsid w:val="00342923"/>
    <w:rsid w:val="00344947"/>
    <w:rsid w:val="00346A96"/>
    <w:rsid w:val="00352FA4"/>
    <w:rsid w:val="00354D51"/>
    <w:rsid w:val="00356940"/>
    <w:rsid w:val="00357AF6"/>
    <w:rsid w:val="003625B4"/>
    <w:rsid w:val="00364092"/>
    <w:rsid w:val="00367264"/>
    <w:rsid w:val="00372069"/>
    <w:rsid w:val="003757E6"/>
    <w:rsid w:val="00377945"/>
    <w:rsid w:val="00382415"/>
    <w:rsid w:val="00384D6F"/>
    <w:rsid w:val="0038736B"/>
    <w:rsid w:val="00392413"/>
    <w:rsid w:val="00392E31"/>
    <w:rsid w:val="0039319C"/>
    <w:rsid w:val="003959C1"/>
    <w:rsid w:val="003A0D44"/>
    <w:rsid w:val="003A12ED"/>
    <w:rsid w:val="003A4390"/>
    <w:rsid w:val="003A590C"/>
    <w:rsid w:val="003B2289"/>
    <w:rsid w:val="003B4713"/>
    <w:rsid w:val="003B5EEC"/>
    <w:rsid w:val="003B6087"/>
    <w:rsid w:val="003B695F"/>
    <w:rsid w:val="003C5D37"/>
    <w:rsid w:val="003D2933"/>
    <w:rsid w:val="003D2B24"/>
    <w:rsid w:val="003D43C4"/>
    <w:rsid w:val="003D4F79"/>
    <w:rsid w:val="003D6DE4"/>
    <w:rsid w:val="003D7F03"/>
    <w:rsid w:val="003E06C7"/>
    <w:rsid w:val="003E4569"/>
    <w:rsid w:val="003E5EC1"/>
    <w:rsid w:val="003E5FEC"/>
    <w:rsid w:val="003E7D10"/>
    <w:rsid w:val="003F06CF"/>
    <w:rsid w:val="003F1121"/>
    <w:rsid w:val="003F19B1"/>
    <w:rsid w:val="003F2368"/>
    <w:rsid w:val="003F2C00"/>
    <w:rsid w:val="003F2F2B"/>
    <w:rsid w:val="003F34F5"/>
    <w:rsid w:val="003F78A8"/>
    <w:rsid w:val="00400761"/>
    <w:rsid w:val="00402965"/>
    <w:rsid w:val="004067EF"/>
    <w:rsid w:val="00406C77"/>
    <w:rsid w:val="00407B5A"/>
    <w:rsid w:val="0041224C"/>
    <w:rsid w:val="00412C0F"/>
    <w:rsid w:val="00413978"/>
    <w:rsid w:val="00415532"/>
    <w:rsid w:val="004234D2"/>
    <w:rsid w:val="00423A22"/>
    <w:rsid w:val="0042507B"/>
    <w:rsid w:val="00425BCF"/>
    <w:rsid w:val="00425D59"/>
    <w:rsid w:val="004274D9"/>
    <w:rsid w:val="0042789A"/>
    <w:rsid w:val="0043113F"/>
    <w:rsid w:val="00431CBC"/>
    <w:rsid w:val="0043420F"/>
    <w:rsid w:val="00434447"/>
    <w:rsid w:val="00436842"/>
    <w:rsid w:val="0043718F"/>
    <w:rsid w:val="0044224B"/>
    <w:rsid w:val="00444ECE"/>
    <w:rsid w:val="00450BE8"/>
    <w:rsid w:val="004544A8"/>
    <w:rsid w:val="004547C5"/>
    <w:rsid w:val="004560FA"/>
    <w:rsid w:val="00456D62"/>
    <w:rsid w:val="00457D70"/>
    <w:rsid w:val="004604E1"/>
    <w:rsid w:val="0046657A"/>
    <w:rsid w:val="00467EDD"/>
    <w:rsid w:val="004775CB"/>
    <w:rsid w:val="00477C07"/>
    <w:rsid w:val="00477F6B"/>
    <w:rsid w:val="00481CA7"/>
    <w:rsid w:val="00484574"/>
    <w:rsid w:val="00485D4A"/>
    <w:rsid w:val="004869B9"/>
    <w:rsid w:val="00490FBA"/>
    <w:rsid w:val="00492F7C"/>
    <w:rsid w:val="00493001"/>
    <w:rsid w:val="004932E5"/>
    <w:rsid w:val="004A00FB"/>
    <w:rsid w:val="004A1781"/>
    <w:rsid w:val="004A32F9"/>
    <w:rsid w:val="004A6CBB"/>
    <w:rsid w:val="004B1E62"/>
    <w:rsid w:val="004B43D5"/>
    <w:rsid w:val="004B44C4"/>
    <w:rsid w:val="004C0047"/>
    <w:rsid w:val="004C0968"/>
    <w:rsid w:val="004C1467"/>
    <w:rsid w:val="004C5AE6"/>
    <w:rsid w:val="004C66C1"/>
    <w:rsid w:val="004C7222"/>
    <w:rsid w:val="004D0112"/>
    <w:rsid w:val="004D177E"/>
    <w:rsid w:val="004D339F"/>
    <w:rsid w:val="004D36BE"/>
    <w:rsid w:val="004D4B89"/>
    <w:rsid w:val="004D5AB0"/>
    <w:rsid w:val="004E5426"/>
    <w:rsid w:val="004E7FD5"/>
    <w:rsid w:val="004F13CA"/>
    <w:rsid w:val="004F348B"/>
    <w:rsid w:val="004F3533"/>
    <w:rsid w:val="004F63C3"/>
    <w:rsid w:val="004F6C20"/>
    <w:rsid w:val="00503454"/>
    <w:rsid w:val="00504B32"/>
    <w:rsid w:val="0050531C"/>
    <w:rsid w:val="00506201"/>
    <w:rsid w:val="005075A4"/>
    <w:rsid w:val="00510B66"/>
    <w:rsid w:val="00511AB7"/>
    <w:rsid w:val="0051248F"/>
    <w:rsid w:val="00515F64"/>
    <w:rsid w:val="0051681E"/>
    <w:rsid w:val="00517CF8"/>
    <w:rsid w:val="00520599"/>
    <w:rsid w:val="00521011"/>
    <w:rsid w:val="005256D2"/>
    <w:rsid w:val="00527649"/>
    <w:rsid w:val="00527A4E"/>
    <w:rsid w:val="0053111A"/>
    <w:rsid w:val="00536FFA"/>
    <w:rsid w:val="00540727"/>
    <w:rsid w:val="005446B8"/>
    <w:rsid w:val="005447FA"/>
    <w:rsid w:val="00545259"/>
    <w:rsid w:val="00547687"/>
    <w:rsid w:val="0055232B"/>
    <w:rsid w:val="00553438"/>
    <w:rsid w:val="00553ECE"/>
    <w:rsid w:val="00562704"/>
    <w:rsid w:val="0056514A"/>
    <w:rsid w:val="00566337"/>
    <w:rsid w:val="005710BC"/>
    <w:rsid w:val="00571156"/>
    <w:rsid w:val="00571408"/>
    <w:rsid w:val="005728AC"/>
    <w:rsid w:val="00573267"/>
    <w:rsid w:val="0057409D"/>
    <w:rsid w:val="005757F1"/>
    <w:rsid w:val="00575B01"/>
    <w:rsid w:val="0058028D"/>
    <w:rsid w:val="005835D5"/>
    <w:rsid w:val="005862FA"/>
    <w:rsid w:val="0058634D"/>
    <w:rsid w:val="00587415"/>
    <w:rsid w:val="00591682"/>
    <w:rsid w:val="00591A0B"/>
    <w:rsid w:val="005920E1"/>
    <w:rsid w:val="0059254E"/>
    <w:rsid w:val="005955A3"/>
    <w:rsid w:val="005A1732"/>
    <w:rsid w:val="005A2AEB"/>
    <w:rsid w:val="005A78F1"/>
    <w:rsid w:val="005B0EC2"/>
    <w:rsid w:val="005B1600"/>
    <w:rsid w:val="005B3D93"/>
    <w:rsid w:val="005B3DC4"/>
    <w:rsid w:val="005B4AE7"/>
    <w:rsid w:val="005B62D1"/>
    <w:rsid w:val="005B6722"/>
    <w:rsid w:val="005B789E"/>
    <w:rsid w:val="005B7B36"/>
    <w:rsid w:val="005C02C0"/>
    <w:rsid w:val="005C0CF7"/>
    <w:rsid w:val="005C115E"/>
    <w:rsid w:val="005C2E42"/>
    <w:rsid w:val="005C39E8"/>
    <w:rsid w:val="005C6E2C"/>
    <w:rsid w:val="005C784A"/>
    <w:rsid w:val="005D047A"/>
    <w:rsid w:val="005D4154"/>
    <w:rsid w:val="005D43F0"/>
    <w:rsid w:val="005D5867"/>
    <w:rsid w:val="005D5925"/>
    <w:rsid w:val="005D6B2A"/>
    <w:rsid w:val="005E0A29"/>
    <w:rsid w:val="005E28FC"/>
    <w:rsid w:val="005E3060"/>
    <w:rsid w:val="005E3207"/>
    <w:rsid w:val="005E5D98"/>
    <w:rsid w:val="005F0ED0"/>
    <w:rsid w:val="005F2979"/>
    <w:rsid w:val="005F44F0"/>
    <w:rsid w:val="005F478B"/>
    <w:rsid w:val="005F61A9"/>
    <w:rsid w:val="005F797B"/>
    <w:rsid w:val="006021B3"/>
    <w:rsid w:val="0060270B"/>
    <w:rsid w:val="0060285A"/>
    <w:rsid w:val="00602FD7"/>
    <w:rsid w:val="006062FD"/>
    <w:rsid w:val="0061582E"/>
    <w:rsid w:val="00615905"/>
    <w:rsid w:val="00615E5E"/>
    <w:rsid w:val="00620315"/>
    <w:rsid w:val="00620AA6"/>
    <w:rsid w:val="00620E2B"/>
    <w:rsid w:val="006212CE"/>
    <w:rsid w:val="00626B8B"/>
    <w:rsid w:val="00627D23"/>
    <w:rsid w:val="0063039B"/>
    <w:rsid w:val="00634AED"/>
    <w:rsid w:val="00637125"/>
    <w:rsid w:val="00640350"/>
    <w:rsid w:val="0064108F"/>
    <w:rsid w:val="006417C9"/>
    <w:rsid w:val="00647436"/>
    <w:rsid w:val="006513B8"/>
    <w:rsid w:val="00653B16"/>
    <w:rsid w:val="00654592"/>
    <w:rsid w:val="006545A9"/>
    <w:rsid w:val="0066171A"/>
    <w:rsid w:val="0066613E"/>
    <w:rsid w:val="00667CBD"/>
    <w:rsid w:val="0067273E"/>
    <w:rsid w:val="00674644"/>
    <w:rsid w:val="0067531B"/>
    <w:rsid w:val="00676142"/>
    <w:rsid w:val="00676A17"/>
    <w:rsid w:val="00676FCB"/>
    <w:rsid w:val="0067799B"/>
    <w:rsid w:val="006810B6"/>
    <w:rsid w:val="0068221A"/>
    <w:rsid w:val="0068278E"/>
    <w:rsid w:val="00684ED8"/>
    <w:rsid w:val="00687540"/>
    <w:rsid w:val="006875EC"/>
    <w:rsid w:val="0069120D"/>
    <w:rsid w:val="006928CE"/>
    <w:rsid w:val="00692DF7"/>
    <w:rsid w:val="00693ACA"/>
    <w:rsid w:val="00697452"/>
    <w:rsid w:val="006A236A"/>
    <w:rsid w:val="006A27D7"/>
    <w:rsid w:val="006A2A06"/>
    <w:rsid w:val="006A2E32"/>
    <w:rsid w:val="006A38D5"/>
    <w:rsid w:val="006A5014"/>
    <w:rsid w:val="006A7FFE"/>
    <w:rsid w:val="006B2B61"/>
    <w:rsid w:val="006B2F2D"/>
    <w:rsid w:val="006B335B"/>
    <w:rsid w:val="006B49C6"/>
    <w:rsid w:val="006B552B"/>
    <w:rsid w:val="006C06A8"/>
    <w:rsid w:val="006C160F"/>
    <w:rsid w:val="006C5739"/>
    <w:rsid w:val="006C5FD5"/>
    <w:rsid w:val="006D049E"/>
    <w:rsid w:val="006D485C"/>
    <w:rsid w:val="006D5BD3"/>
    <w:rsid w:val="006D5FB2"/>
    <w:rsid w:val="006D65DC"/>
    <w:rsid w:val="006E2D04"/>
    <w:rsid w:val="006E34E8"/>
    <w:rsid w:val="006E5898"/>
    <w:rsid w:val="006E60B4"/>
    <w:rsid w:val="006E6888"/>
    <w:rsid w:val="006E6CBC"/>
    <w:rsid w:val="006E720A"/>
    <w:rsid w:val="006E7562"/>
    <w:rsid w:val="006F0D7D"/>
    <w:rsid w:val="006F4F51"/>
    <w:rsid w:val="006F55FE"/>
    <w:rsid w:val="007035D2"/>
    <w:rsid w:val="007048C3"/>
    <w:rsid w:val="00705043"/>
    <w:rsid w:val="00705D3D"/>
    <w:rsid w:val="00710353"/>
    <w:rsid w:val="00712A92"/>
    <w:rsid w:val="00712D11"/>
    <w:rsid w:val="00714502"/>
    <w:rsid w:val="00720073"/>
    <w:rsid w:val="007238D1"/>
    <w:rsid w:val="00725E20"/>
    <w:rsid w:val="00726078"/>
    <w:rsid w:val="00726C6D"/>
    <w:rsid w:val="007303DC"/>
    <w:rsid w:val="00734091"/>
    <w:rsid w:val="00734B36"/>
    <w:rsid w:val="00735105"/>
    <w:rsid w:val="0073714F"/>
    <w:rsid w:val="00737DD0"/>
    <w:rsid w:val="0074201B"/>
    <w:rsid w:val="007467B9"/>
    <w:rsid w:val="00753BDB"/>
    <w:rsid w:val="00754B2A"/>
    <w:rsid w:val="00754ECF"/>
    <w:rsid w:val="007551A9"/>
    <w:rsid w:val="00760015"/>
    <w:rsid w:val="0076076A"/>
    <w:rsid w:val="00760FBC"/>
    <w:rsid w:val="00763737"/>
    <w:rsid w:val="007638EE"/>
    <w:rsid w:val="00764549"/>
    <w:rsid w:val="0076487D"/>
    <w:rsid w:val="007668F4"/>
    <w:rsid w:val="00766B33"/>
    <w:rsid w:val="00771706"/>
    <w:rsid w:val="007718A2"/>
    <w:rsid w:val="007741F3"/>
    <w:rsid w:val="00781827"/>
    <w:rsid w:val="0078213B"/>
    <w:rsid w:val="00782755"/>
    <w:rsid w:val="007835C9"/>
    <w:rsid w:val="00783B93"/>
    <w:rsid w:val="00786FCE"/>
    <w:rsid w:val="00787C7E"/>
    <w:rsid w:val="00790774"/>
    <w:rsid w:val="007A1EDE"/>
    <w:rsid w:val="007A233F"/>
    <w:rsid w:val="007A56DD"/>
    <w:rsid w:val="007A5A5F"/>
    <w:rsid w:val="007A5C65"/>
    <w:rsid w:val="007A6520"/>
    <w:rsid w:val="007A7BAF"/>
    <w:rsid w:val="007B0065"/>
    <w:rsid w:val="007B0A63"/>
    <w:rsid w:val="007B1727"/>
    <w:rsid w:val="007B34D5"/>
    <w:rsid w:val="007B5677"/>
    <w:rsid w:val="007B6EE1"/>
    <w:rsid w:val="007C1CD5"/>
    <w:rsid w:val="007C4326"/>
    <w:rsid w:val="007C6C37"/>
    <w:rsid w:val="007C7E80"/>
    <w:rsid w:val="007D2FDE"/>
    <w:rsid w:val="007D3258"/>
    <w:rsid w:val="007D666F"/>
    <w:rsid w:val="007D6D88"/>
    <w:rsid w:val="007D75B3"/>
    <w:rsid w:val="007E7504"/>
    <w:rsid w:val="007F0286"/>
    <w:rsid w:val="007F0998"/>
    <w:rsid w:val="007F0A30"/>
    <w:rsid w:val="007F12E3"/>
    <w:rsid w:val="007F4257"/>
    <w:rsid w:val="007F6EDD"/>
    <w:rsid w:val="0080086B"/>
    <w:rsid w:val="008021BC"/>
    <w:rsid w:val="00803374"/>
    <w:rsid w:val="008109CC"/>
    <w:rsid w:val="00812F8D"/>
    <w:rsid w:val="00814102"/>
    <w:rsid w:val="0081649E"/>
    <w:rsid w:val="00816B48"/>
    <w:rsid w:val="0081779F"/>
    <w:rsid w:val="00817E84"/>
    <w:rsid w:val="0082332F"/>
    <w:rsid w:val="0082357E"/>
    <w:rsid w:val="00824E63"/>
    <w:rsid w:val="00826C6C"/>
    <w:rsid w:val="00827941"/>
    <w:rsid w:val="008306E4"/>
    <w:rsid w:val="00834EF8"/>
    <w:rsid w:val="00835A7E"/>
    <w:rsid w:val="00837565"/>
    <w:rsid w:val="00837FBF"/>
    <w:rsid w:val="00843178"/>
    <w:rsid w:val="00843BE2"/>
    <w:rsid w:val="00844EEF"/>
    <w:rsid w:val="00844F2E"/>
    <w:rsid w:val="008453B0"/>
    <w:rsid w:val="00845512"/>
    <w:rsid w:val="008513B2"/>
    <w:rsid w:val="00851A89"/>
    <w:rsid w:val="00852449"/>
    <w:rsid w:val="00854B01"/>
    <w:rsid w:val="00855BEF"/>
    <w:rsid w:val="008608DD"/>
    <w:rsid w:val="0086137A"/>
    <w:rsid w:val="00861EF3"/>
    <w:rsid w:val="00866B5D"/>
    <w:rsid w:val="00867341"/>
    <w:rsid w:val="00870715"/>
    <w:rsid w:val="00871F56"/>
    <w:rsid w:val="00873AB4"/>
    <w:rsid w:val="00874041"/>
    <w:rsid w:val="00874169"/>
    <w:rsid w:val="008762C0"/>
    <w:rsid w:val="0088153E"/>
    <w:rsid w:val="008823B9"/>
    <w:rsid w:val="00883550"/>
    <w:rsid w:val="00884C32"/>
    <w:rsid w:val="00885D8C"/>
    <w:rsid w:val="008905DE"/>
    <w:rsid w:val="008921E6"/>
    <w:rsid w:val="00894B5B"/>
    <w:rsid w:val="008A0232"/>
    <w:rsid w:val="008A032C"/>
    <w:rsid w:val="008A40A8"/>
    <w:rsid w:val="008B04BC"/>
    <w:rsid w:val="008B1303"/>
    <w:rsid w:val="008B1490"/>
    <w:rsid w:val="008B16AC"/>
    <w:rsid w:val="008B312D"/>
    <w:rsid w:val="008B4EDA"/>
    <w:rsid w:val="008C6567"/>
    <w:rsid w:val="008D2217"/>
    <w:rsid w:val="008D25C5"/>
    <w:rsid w:val="008D2886"/>
    <w:rsid w:val="008D3E52"/>
    <w:rsid w:val="008D3EE9"/>
    <w:rsid w:val="008E047E"/>
    <w:rsid w:val="008E2DEC"/>
    <w:rsid w:val="008E34FA"/>
    <w:rsid w:val="008E59B9"/>
    <w:rsid w:val="008E7C33"/>
    <w:rsid w:val="008F16AC"/>
    <w:rsid w:val="008F28CB"/>
    <w:rsid w:val="008F413C"/>
    <w:rsid w:val="008F55FF"/>
    <w:rsid w:val="008F72B0"/>
    <w:rsid w:val="00903418"/>
    <w:rsid w:val="00904596"/>
    <w:rsid w:val="009047E0"/>
    <w:rsid w:val="00906CCE"/>
    <w:rsid w:val="00911FCD"/>
    <w:rsid w:val="009133E2"/>
    <w:rsid w:val="009137F9"/>
    <w:rsid w:val="00917BCD"/>
    <w:rsid w:val="0092046E"/>
    <w:rsid w:val="009212A8"/>
    <w:rsid w:val="00925576"/>
    <w:rsid w:val="00927C56"/>
    <w:rsid w:val="00927E68"/>
    <w:rsid w:val="00931C9A"/>
    <w:rsid w:val="0093387B"/>
    <w:rsid w:val="00935001"/>
    <w:rsid w:val="00935BEF"/>
    <w:rsid w:val="00936605"/>
    <w:rsid w:val="00936660"/>
    <w:rsid w:val="009405AB"/>
    <w:rsid w:val="009414FE"/>
    <w:rsid w:val="00943FCC"/>
    <w:rsid w:val="0094645C"/>
    <w:rsid w:val="00946751"/>
    <w:rsid w:val="00951873"/>
    <w:rsid w:val="0095291E"/>
    <w:rsid w:val="009529BA"/>
    <w:rsid w:val="00952BBF"/>
    <w:rsid w:val="00954909"/>
    <w:rsid w:val="00956A1A"/>
    <w:rsid w:val="0096038A"/>
    <w:rsid w:val="00960443"/>
    <w:rsid w:val="00960C0A"/>
    <w:rsid w:val="00961EC2"/>
    <w:rsid w:val="00963100"/>
    <w:rsid w:val="009641F2"/>
    <w:rsid w:val="00965200"/>
    <w:rsid w:val="009658D5"/>
    <w:rsid w:val="00967AB2"/>
    <w:rsid w:val="009719F7"/>
    <w:rsid w:val="00972F19"/>
    <w:rsid w:val="009769AC"/>
    <w:rsid w:val="0097792B"/>
    <w:rsid w:val="00977D98"/>
    <w:rsid w:val="00977E45"/>
    <w:rsid w:val="009815B4"/>
    <w:rsid w:val="00986914"/>
    <w:rsid w:val="00987996"/>
    <w:rsid w:val="00987BBA"/>
    <w:rsid w:val="009954C7"/>
    <w:rsid w:val="0099714C"/>
    <w:rsid w:val="009A02FC"/>
    <w:rsid w:val="009A090F"/>
    <w:rsid w:val="009A0A20"/>
    <w:rsid w:val="009A1B51"/>
    <w:rsid w:val="009A2615"/>
    <w:rsid w:val="009A47FE"/>
    <w:rsid w:val="009A5524"/>
    <w:rsid w:val="009A57FC"/>
    <w:rsid w:val="009B0C40"/>
    <w:rsid w:val="009B5A4D"/>
    <w:rsid w:val="009B5CB0"/>
    <w:rsid w:val="009B6B18"/>
    <w:rsid w:val="009B7D07"/>
    <w:rsid w:val="009C0506"/>
    <w:rsid w:val="009C33FC"/>
    <w:rsid w:val="009C60CE"/>
    <w:rsid w:val="009C6833"/>
    <w:rsid w:val="009D0C4E"/>
    <w:rsid w:val="009D1A8C"/>
    <w:rsid w:val="009D41FF"/>
    <w:rsid w:val="009E150B"/>
    <w:rsid w:val="009E1964"/>
    <w:rsid w:val="009E3EBE"/>
    <w:rsid w:val="009E3F05"/>
    <w:rsid w:val="009F0204"/>
    <w:rsid w:val="009F729A"/>
    <w:rsid w:val="00A01DF2"/>
    <w:rsid w:val="00A024B3"/>
    <w:rsid w:val="00A02AAE"/>
    <w:rsid w:val="00A044AF"/>
    <w:rsid w:val="00A05A66"/>
    <w:rsid w:val="00A12E62"/>
    <w:rsid w:val="00A1434B"/>
    <w:rsid w:val="00A16B96"/>
    <w:rsid w:val="00A175B8"/>
    <w:rsid w:val="00A17BAF"/>
    <w:rsid w:val="00A20A72"/>
    <w:rsid w:val="00A26240"/>
    <w:rsid w:val="00A33FA7"/>
    <w:rsid w:val="00A3614C"/>
    <w:rsid w:val="00A41F0B"/>
    <w:rsid w:val="00A4342B"/>
    <w:rsid w:val="00A437D3"/>
    <w:rsid w:val="00A4609C"/>
    <w:rsid w:val="00A473C7"/>
    <w:rsid w:val="00A519F6"/>
    <w:rsid w:val="00A52FCC"/>
    <w:rsid w:val="00A54D98"/>
    <w:rsid w:val="00A54E5E"/>
    <w:rsid w:val="00A56813"/>
    <w:rsid w:val="00A60DAA"/>
    <w:rsid w:val="00A6227A"/>
    <w:rsid w:val="00A702E7"/>
    <w:rsid w:val="00A72FB0"/>
    <w:rsid w:val="00A752A5"/>
    <w:rsid w:val="00A75B1E"/>
    <w:rsid w:val="00A75BBD"/>
    <w:rsid w:val="00A81555"/>
    <w:rsid w:val="00A818B6"/>
    <w:rsid w:val="00A82AF1"/>
    <w:rsid w:val="00A82CBD"/>
    <w:rsid w:val="00A82F68"/>
    <w:rsid w:val="00A82FE1"/>
    <w:rsid w:val="00A85AC8"/>
    <w:rsid w:val="00A87367"/>
    <w:rsid w:val="00A878C1"/>
    <w:rsid w:val="00A87A07"/>
    <w:rsid w:val="00A87E7F"/>
    <w:rsid w:val="00A94D8F"/>
    <w:rsid w:val="00A95853"/>
    <w:rsid w:val="00A95E95"/>
    <w:rsid w:val="00AA03DE"/>
    <w:rsid w:val="00AA06E6"/>
    <w:rsid w:val="00AA1375"/>
    <w:rsid w:val="00AA2535"/>
    <w:rsid w:val="00AA3383"/>
    <w:rsid w:val="00AA3813"/>
    <w:rsid w:val="00AA6391"/>
    <w:rsid w:val="00AA7A3C"/>
    <w:rsid w:val="00AB118B"/>
    <w:rsid w:val="00AB2951"/>
    <w:rsid w:val="00AB6705"/>
    <w:rsid w:val="00AB6A98"/>
    <w:rsid w:val="00AC03E3"/>
    <w:rsid w:val="00AC1042"/>
    <w:rsid w:val="00AC20F4"/>
    <w:rsid w:val="00AC7475"/>
    <w:rsid w:val="00AC786E"/>
    <w:rsid w:val="00AD625B"/>
    <w:rsid w:val="00AE00BF"/>
    <w:rsid w:val="00AE040D"/>
    <w:rsid w:val="00AE0F12"/>
    <w:rsid w:val="00AE2304"/>
    <w:rsid w:val="00AE3B05"/>
    <w:rsid w:val="00AE3CF5"/>
    <w:rsid w:val="00AE6316"/>
    <w:rsid w:val="00AF03CE"/>
    <w:rsid w:val="00AF26AE"/>
    <w:rsid w:val="00AF2BF5"/>
    <w:rsid w:val="00AF4BE2"/>
    <w:rsid w:val="00AF7F01"/>
    <w:rsid w:val="00B011B2"/>
    <w:rsid w:val="00B0288E"/>
    <w:rsid w:val="00B0452F"/>
    <w:rsid w:val="00B07858"/>
    <w:rsid w:val="00B11A31"/>
    <w:rsid w:val="00B14858"/>
    <w:rsid w:val="00B14C50"/>
    <w:rsid w:val="00B16798"/>
    <w:rsid w:val="00B17257"/>
    <w:rsid w:val="00B17489"/>
    <w:rsid w:val="00B20DBB"/>
    <w:rsid w:val="00B23E6D"/>
    <w:rsid w:val="00B243C6"/>
    <w:rsid w:val="00B24D12"/>
    <w:rsid w:val="00B25C24"/>
    <w:rsid w:val="00B31269"/>
    <w:rsid w:val="00B32A66"/>
    <w:rsid w:val="00B35059"/>
    <w:rsid w:val="00B3563A"/>
    <w:rsid w:val="00B378C6"/>
    <w:rsid w:val="00B378E0"/>
    <w:rsid w:val="00B417C3"/>
    <w:rsid w:val="00B4277E"/>
    <w:rsid w:val="00B441EE"/>
    <w:rsid w:val="00B45F19"/>
    <w:rsid w:val="00B5162E"/>
    <w:rsid w:val="00B526A5"/>
    <w:rsid w:val="00B52898"/>
    <w:rsid w:val="00B52E5D"/>
    <w:rsid w:val="00B628D3"/>
    <w:rsid w:val="00B649FD"/>
    <w:rsid w:val="00B65C17"/>
    <w:rsid w:val="00B6752C"/>
    <w:rsid w:val="00B8119D"/>
    <w:rsid w:val="00B815DC"/>
    <w:rsid w:val="00B835F0"/>
    <w:rsid w:val="00B83CC8"/>
    <w:rsid w:val="00B845AF"/>
    <w:rsid w:val="00B84817"/>
    <w:rsid w:val="00B86560"/>
    <w:rsid w:val="00B86A48"/>
    <w:rsid w:val="00B87984"/>
    <w:rsid w:val="00B87ECB"/>
    <w:rsid w:val="00B929A7"/>
    <w:rsid w:val="00B931BA"/>
    <w:rsid w:val="00B94679"/>
    <w:rsid w:val="00B9594D"/>
    <w:rsid w:val="00B96767"/>
    <w:rsid w:val="00BA049C"/>
    <w:rsid w:val="00BA434E"/>
    <w:rsid w:val="00BA44BD"/>
    <w:rsid w:val="00BA463D"/>
    <w:rsid w:val="00BB3350"/>
    <w:rsid w:val="00BB4600"/>
    <w:rsid w:val="00BB4698"/>
    <w:rsid w:val="00BB5EBF"/>
    <w:rsid w:val="00BC12A0"/>
    <w:rsid w:val="00BC296F"/>
    <w:rsid w:val="00BC62E3"/>
    <w:rsid w:val="00BD21BB"/>
    <w:rsid w:val="00BD4081"/>
    <w:rsid w:val="00BD4779"/>
    <w:rsid w:val="00BD567E"/>
    <w:rsid w:val="00BE17AA"/>
    <w:rsid w:val="00BE21A3"/>
    <w:rsid w:val="00BE297C"/>
    <w:rsid w:val="00BE3482"/>
    <w:rsid w:val="00BE3B97"/>
    <w:rsid w:val="00BE5E28"/>
    <w:rsid w:val="00BE6BDC"/>
    <w:rsid w:val="00BF0D6F"/>
    <w:rsid w:val="00BF4D63"/>
    <w:rsid w:val="00BF5FF9"/>
    <w:rsid w:val="00C026B1"/>
    <w:rsid w:val="00C04318"/>
    <w:rsid w:val="00C06197"/>
    <w:rsid w:val="00C108C7"/>
    <w:rsid w:val="00C112A7"/>
    <w:rsid w:val="00C11FA1"/>
    <w:rsid w:val="00C163E4"/>
    <w:rsid w:val="00C1651E"/>
    <w:rsid w:val="00C167CD"/>
    <w:rsid w:val="00C246B7"/>
    <w:rsid w:val="00C24873"/>
    <w:rsid w:val="00C250D3"/>
    <w:rsid w:val="00C274CF"/>
    <w:rsid w:val="00C30644"/>
    <w:rsid w:val="00C310C3"/>
    <w:rsid w:val="00C3584C"/>
    <w:rsid w:val="00C4230C"/>
    <w:rsid w:val="00C42931"/>
    <w:rsid w:val="00C45503"/>
    <w:rsid w:val="00C45B60"/>
    <w:rsid w:val="00C46552"/>
    <w:rsid w:val="00C51898"/>
    <w:rsid w:val="00C56E2C"/>
    <w:rsid w:val="00C60E13"/>
    <w:rsid w:val="00C614FB"/>
    <w:rsid w:val="00C624EE"/>
    <w:rsid w:val="00C63EE7"/>
    <w:rsid w:val="00C641BB"/>
    <w:rsid w:val="00C65064"/>
    <w:rsid w:val="00C67877"/>
    <w:rsid w:val="00C70215"/>
    <w:rsid w:val="00C71C0C"/>
    <w:rsid w:val="00C7428C"/>
    <w:rsid w:val="00C76379"/>
    <w:rsid w:val="00C80B78"/>
    <w:rsid w:val="00C84DBC"/>
    <w:rsid w:val="00C8729B"/>
    <w:rsid w:val="00C9133E"/>
    <w:rsid w:val="00C918DB"/>
    <w:rsid w:val="00CA5083"/>
    <w:rsid w:val="00CA64DA"/>
    <w:rsid w:val="00CB4479"/>
    <w:rsid w:val="00CB67CF"/>
    <w:rsid w:val="00CB6924"/>
    <w:rsid w:val="00CC5B34"/>
    <w:rsid w:val="00CC7878"/>
    <w:rsid w:val="00CC78F5"/>
    <w:rsid w:val="00CD0E24"/>
    <w:rsid w:val="00CD24F8"/>
    <w:rsid w:val="00CD4D09"/>
    <w:rsid w:val="00CE048B"/>
    <w:rsid w:val="00CE0CA5"/>
    <w:rsid w:val="00CE2D98"/>
    <w:rsid w:val="00CE3453"/>
    <w:rsid w:val="00CE4EF2"/>
    <w:rsid w:val="00CF049F"/>
    <w:rsid w:val="00CF113B"/>
    <w:rsid w:val="00CF30F6"/>
    <w:rsid w:val="00CF471A"/>
    <w:rsid w:val="00CF4723"/>
    <w:rsid w:val="00CF62EF"/>
    <w:rsid w:val="00CF70B1"/>
    <w:rsid w:val="00D00AD0"/>
    <w:rsid w:val="00D02127"/>
    <w:rsid w:val="00D03D0D"/>
    <w:rsid w:val="00D03D33"/>
    <w:rsid w:val="00D05AFA"/>
    <w:rsid w:val="00D06518"/>
    <w:rsid w:val="00D171A1"/>
    <w:rsid w:val="00D1754D"/>
    <w:rsid w:val="00D1783C"/>
    <w:rsid w:val="00D22C89"/>
    <w:rsid w:val="00D238AD"/>
    <w:rsid w:val="00D24021"/>
    <w:rsid w:val="00D24DF0"/>
    <w:rsid w:val="00D24F46"/>
    <w:rsid w:val="00D258EA"/>
    <w:rsid w:val="00D30204"/>
    <w:rsid w:val="00D31637"/>
    <w:rsid w:val="00D31C4F"/>
    <w:rsid w:val="00D329AB"/>
    <w:rsid w:val="00D33A48"/>
    <w:rsid w:val="00D36A95"/>
    <w:rsid w:val="00D420D6"/>
    <w:rsid w:val="00D45335"/>
    <w:rsid w:val="00D464DB"/>
    <w:rsid w:val="00D511DF"/>
    <w:rsid w:val="00D54192"/>
    <w:rsid w:val="00D545FD"/>
    <w:rsid w:val="00D549A1"/>
    <w:rsid w:val="00D5719A"/>
    <w:rsid w:val="00D6784F"/>
    <w:rsid w:val="00D7027F"/>
    <w:rsid w:val="00D76100"/>
    <w:rsid w:val="00D76583"/>
    <w:rsid w:val="00D81F6F"/>
    <w:rsid w:val="00D847FA"/>
    <w:rsid w:val="00D87A56"/>
    <w:rsid w:val="00D9048D"/>
    <w:rsid w:val="00D906B0"/>
    <w:rsid w:val="00D90A11"/>
    <w:rsid w:val="00D90FD3"/>
    <w:rsid w:val="00D9167D"/>
    <w:rsid w:val="00D918FA"/>
    <w:rsid w:val="00D92AA6"/>
    <w:rsid w:val="00D9343E"/>
    <w:rsid w:val="00D96EB2"/>
    <w:rsid w:val="00D97502"/>
    <w:rsid w:val="00DA1013"/>
    <w:rsid w:val="00DA2D8A"/>
    <w:rsid w:val="00DA2E49"/>
    <w:rsid w:val="00DA4A59"/>
    <w:rsid w:val="00DA5443"/>
    <w:rsid w:val="00DA6054"/>
    <w:rsid w:val="00DA6298"/>
    <w:rsid w:val="00DB0CB1"/>
    <w:rsid w:val="00DB2166"/>
    <w:rsid w:val="00DB3BFD"/>
    <w:rsid w:val="00DB5C22"/>
    <w:rsid w:val="00DC0638"/>
    <w:rsid w:val="00DC16E0"/>
    <w:rsid w:val="00DC30D0"/>
    <w:rsid w:val="00DC3112"/>
    <w:rsid w:val="00DC3217"/>
    <w:rsid w:val="00DC3420"/>
    <w:rsid w:val="00DC34E2"/>
    <w:rsid w:val="00DC3F24"/>
    <w:rsid w:val="00DC5C6A"/>
    <w:rsid w:val="00DC6E82"/>
    <w:rsid w:val="00DC7020"/>
    <w:rsid w:val="00DD2184"/>
    <w:rsid w:val="00DD2486"/>
    <w:rsid w:val="00DD38BD"/>
    <w:rsid w:val="00DD58C4"/>
    <w:rsid w:val="00DD6FFB"/>
    <w:rsid w:val="00DD7A9F"/>
    <w:rsid w:val="00DE1DD5"/>
    <w:rsid w:val="00DE35A2"/>
    <w:rsid w:val="00DE6F10"/>
    <w:rsid w:val="00DF0352"/>
    <w:rsid w:val="00DF0C1C"/>
    <w:rsid w:val="00DF2873"/>
    <w:rsid w:val="00DF2CCE"/>
    <w:rsid w:val="00DF3BC0"/>
    <w:rsid w:val="00DF4443"/>
    <w:rsid w:val="00DF5950"/>
    <w:rsid w:val="00DF6C61"/>
    <w:rsid w:val="00E00ED3"/>
    <w:rsid w:val="00E049FD"/>
    <w:rsid w:val="00E0794B"/>
    <w:rsid w:val="00E07F7E"/>
    <w:rsid w:val="00E125E5"/>
    <w:rsid w:val="00E12C68"/>
    <w:rsid w:val="00E13882"/>
    <w:rsid w:val="00E153F1"/>
    <w:rsid w:val="00E1619C"/>
    <w:rsid w:val="00E213B9"/>
    <w:rsid w:val="00E215E3"/>
    <w:rsid w:val="00E2174D"/>
    <w:rsid w:val="00E225DC"/>
    <w:rsid w:val="00E254D4"/>
    <w:rsid w:val="00E262B7"/>
    <w:rsid w:val="00E26E2E"/>
    <w:rsid w:val="00E30F27"/>
    <w:rsid w:val="00E315E1"/>
    <w:rsid w:val="00E31A54"/>
    <w:rsid w:val="00E3430B"/>
    <w:rsid w:val="00E34A6F"/>
    <w:rsid w:val="00E40FE7"/>
    <w:rsid w:val="00E42E0C"/>
    <w:rsid w:val="00E44372"/>
    <w:rsid w:val="00E449B8"/>
    <w:rsid w:val="00E44BCC"/>
    <w:rsid w:val="00E44E31"/>
    <w:rsid w:val="00E4634D"/>
    <w:rsid w:val="00E466E3"/>
    <w:rsid w:val="00E529AC"/>
    <w:rsid w:val="00E5360C"/>
    <w:rsid w:val="00E5362B"/>
    <w:rsid w:val="00E56E61"/>
    <w:rsid w:val="00E576CB"/>
    <w:rsid w:val="00E57B2C"/>
    <w:rsid w:val="00E64E53"/>
    <w:rsid w:val="00E67A01"/>
    <w:rsid w:val="00E70696"/>
    <w:rsid w:val="00E729B2"/>
    <w:rsid w:val="00E7332B"/>
    <w:rsid w:val="00E74A7C"/>
    <w:rsid w:val="00E767D2"/>
    <w:rsid w:val="00E77953"/>
    <w:rsid w:val="00E83EB7"/>
    <w:rsid w:val="00E91571"/>
    <w:rsid w:val="00E94E65"/>
    <w:rsid w:val="00E95526"/>
    <w:rsid w:val="00E97536"/>
    <w:rsid w:val="00E978E7"/>
    <w:rsid w:val="00EA230E"/>
    <w:rsid w:val="00EA2A03"/>
    <w:rsid w:val="00EA353C"/>
    <w:rsid w:val="00EA5B33"/>
    <w:rsid w:val="00EB0E4F"/>
    <w:rsid w:val="00EB216C"/>
    <w:rsid w:val="00EB289D"/>
    <w:rsid w:val="00EB311D"/>
    <w:rsid w:val="00EB3622"/>
    <w:rsid w:val="00EC3382"/>
    <w:rsid w:val="00EC5E84"/>
    <w:rsid w:val="00EC6E50"/>
    <w:rsid w:val="00EC7C91"/>
    <w:rsid w:val="00ED03C2"/>
    <w:rsid w:val="00ED0B4D"/>
    <w:rsid w:val="00ED0F6E"/>
    <w:rsid w:val="00ED0F78"/>
    <w:rsid w:val="00ED1DAA"/>
    <w:rsid w:val="00ED301B"/>
    <w:rsid w:val="00ED3F0E"/>
    <w:rsid w:val="00ED5B83"/>
    <w:rsid w:val="00ED6A7E"/>
    <w:rsid w:val="00ED72B7"/>
    <w:rsid w:val="00ED798A"/>
    <w:rsid w:val="00EE29B9"/>
    <w:rsid w:val="00EE31AC"/>
    <w:rsid w:val="00EE37DC"/>
    <w:rsid w:val="00EE3E35"/>
    <w:rsid w:val="00EE5FFC"/>
    <w:rsid w:val="00EF4436"/>
    <w:rsid w:val="00F010F4"/>
    <w:rsid w:val="00F01101"/>
    <w:rsid w:val="00F0221D"/>
    <w:rsid w:val="00F02321"/>
    <w:rsid w:val="00F03968"/>
    <w:rsid w:val="00F0412D"/>
    <w:rsid w:val="00F0517B"/>
    <w:rsid w:val="00F0565C"/>
    <w:rsid w:val="00F05DDB"/>
    <w:rsid w:val="00F0616E"/>
    <w:rsid w:val="00F0654B"/>
    <w:rsid w:val="00F06D02"/>
    <w:rsid w:val="00F1057A"/>
    <w:rsid w:val="00F107B9"/>
    <w:rsid w:val="00F11D6A"/>
    <w:rsid w:val="00F1309D"/>
    <w:rsid w:val="00F13A9D"/>
    <w:rsid w:val="00F1787F"/>
    <w:rsid w:val="00F230AE"/>
    <w:rsid w:val="00F25D66"/>
    <w:rsid w:val="00F25F8D"/>
    <w:rsid w:val="00F3087B"/>
    <w:rsid w:val="00F31ABE"/>
    <w:rsid w:val="00F322E8"/>
    <w:rsid w:val="00F32D64"/>
    <w:rsid w:val="00F33CF5"/>
    <w:rsid w:val="00F36910"/>
    <w:rsid w:val="00F37475"/>
    <w:rsid w:val="00F37561"/>
    <w:rsid w:val="00F42688"/>
    <w:rsid w:val="00F42FDC"/>
    <w:rsid w:val="00F4318E"/>
    <w:rsid w:val="00F43405"/>
    <w:rsid w:val="00F43C15"/>
    <w:rsid w:val="00F46CA0"/>
    <w:rsid w:val="00F47D9E"/>
    <w:rsid w:val="00F51786"/>
    <w:rsid w:val="00F52FD2"/>
    <w:rsid w:val="00F54152"/>
    <w:rsid w:val="00F54608"/>
    <w:rsid w:val="00F54E83"/>
    <w:rsid w:val="00F56356"/>
    <w:rsid w:val="00F6052D"/>
    <w:rsid w:val="00F60CAB"/>
    <w:rsid w:val="00F6136F"/>
    <w:rsid w:val="00F6152C"/>
    <w:rsid w:val="00F671B6"/>
    <w:rsid w:val="00F726FD"/>
    <w:rsid w:val="00F72920"/>
    <w:rsid w:val="00F73F18"/>
    <w:rsid w:val="00F74B9A"/>
    <w:rsid w:val="00F7579E"/>
    <w:rsid w:val="00F765BA"/>
    <w:rsid w:val="00F81C5D"/>
    <w:rsid w:val="00F82D4D"/>
    <w:rsid w:val="00F82FB0"/>
    <w:rsid w:val="00F85D9B"/>
    <w:rsid w:val="00F8673E"/>
    <w:rsid w:val="00F87B60"/>
    <w:rsid w:val="00F87B9A"/>
    <w:rsid w:val="00F914F3"/>
    <w:rsid w:val="00F91EF4"/>
    <w:rsid w:val="00F91FB2"/>
    <w:rsid w:val="00F95482"/>
    <w:rsid w:val="00FA0783"/>
    <w:rsid w:val="00FA2ABD"/>
    <w:rsid w:val="00FA2C0A"/>
    <w:rsid w:val="00FA35D9"/>
    <w:rsid w:val="00FA4BC3"/>
    <w:rsid w:val="00FA73C5"/>
    <w:rsid w:val="00FB0103"/>
    <w:rsid w:val="00FB1166"/>
    <w:rsid w:val="00FB2967"/>
    <w:rsid w:val="00FB3A93"/>
    <w:rsid w:val="00FB490D"/>
    <w:rsid w:val="00FB5E83"/>
    <w:rsid w:val="00FB67F8"/>
    <w:rsid w:val="00FB6E62"/>
    <w:rsid w:val="00FB72E5"/>
    <w:rsid w:val="00FC2341"/>
    <w:rsid w:val="00FC4C3A"/>
    <w:rsid w:val="00FC7093"/>
    <w:rsid w:val="00FD2669"/>
    <w:rsid w:val="00FD2968"/>
    <w:rsid w:val="00FD2F6B"/>
    <w:rsid w:val="00FD3F5F"/>
    <w:rsid w:val="00FE2214"/>
    <w:rsid w:val="00FE2580"/>
    <w:rsid w:val="00FE3ED7"/>
    <w:rsid w:val="00FE481D"/>
    <w:rsid w:val="00FE59D7"/>
    <w:rsid w:val="00FE687A"/>
    <w:rsid w:val="00FE7674"/>
    <w:rsid w:val="00FF05DD"/>
    <w:rsid w:val="00FF21BA"/>
    <w:rsid w:val="00FF25B2"/>
    <w:rsid w:val="00FF6D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9C48D"/>
  <w15:docId w15:val="{1B1C0FA0-C18F-4439-967C-26F771E8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692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2FCC"/>
    <w:pPr>
      <w:tabs>
        <w:tab w:val="center" w:pos="4153"/>
        <w:tab w:val="right" w:pos="8306"/>
      </w:tabs>
      <w:snapToGrid w:val="0"/>
    </w:pPr>
    <w:rPr>
      <w:sz w:val="20"/>
      <w:szCs w:val="20"/>
    </w:rPr>
  </w:style>
  <w:style w:type="character" w:customStyle="1" w:styleId="a4">
    <w:name w:val="頁首 字元"/>
    <w:link w:val="a3"/>
    <w:rsid w:val="00A52FCC"/>
    <w:rPr>
      <w:kern w:val="2"/>
    </w:rPr>
  </w:style>
  <w:style w:type="paragraph" w:styleId="a5">
    <w:name w:val="footer"/>
    <w:basedOn w:val="a"/>
    <w:link w:val="a6"/>
    <w:uiPriority w:val="99"/>
    <w:rsid w:val="00A52FCC"/>
    <w:pPr>
      <w:tabs>
        <w:tab w:val="center" w:pos="4153"/>
        <w:tab w:val="right" w:pos="8306"/>
      </w:tabs>
      <w:snapToGrid w:val="0"/>
    </w:pPr>
    <w:rPr>
      <w:sz w:val="20"/>
      <w:szCs w:val="20"/>
    </w:rPr>
  </w:style>
  <w:style w:type="character" w:customStyle="1" w:styleId="a6">
    <w:name w:val="頁尾 字元"/>
    <w:link w:val="a5"/>
    <w:uiPriority w:val="99"/>
    <w:rsid w:val="00A52FCC"/>
    <w:rPr>
      <w:kern w:val="2"/>
    </w:rPr>
  </w:style>
  <w:style w:type="character" w:styleId="a7">
    <w:name w:val="Placeholder Text"/>
    <w:uiPriority w:val="99"/>
    <w:semiHidden/>
    <w:rsid w:val="00F54E83"/>
    <w:rPr>
      <w:color w:val="808080"/>
    </w:rPr>
  </w:style>
  <w:style w:type="paragraph" w:styleId="a8">
    <w:name w:val="Balloon Text"/>
    <w:basedOn w:val="a"/>
    <w:link w:val="a9"/>
    <w:rsid w:val="00F54E83"/>
    <w:rPr>
      <w:rFonts w:ascii="Cambria" w:hAnsi="Cambria"/>
      <w:sz w:val="18"/>
      <w:szCs w:val="18"/>
    </w:rPr>
  </w:style>
  <w:style w:type="character" w:customStyle="1" w:styleId="a9">
    <w:name w:val="註解方塊文字 字元"/>
    <w:link w:val="a8"/>
    <w:rsid w:val="00F54E83"/>
    <w:rPr>
      <w:rFonts w:ascii="Cambria" w:eastAsia="新細明體" w:hAnsi="Cambria" w:cs="Times New Roman"/>
      <w:kern w:val="2"/>
      <w:sz w:val="18"/>
      <w:szCs w:val="18"/>
    </w:rPr>
  </w:style>
  <w:style w:type="table" w:styleId="aa">
    <w:name w:val="Table Grid"/>
    <w:basedOn w:val="a1"/>
    <w:rsid w:val="00ED5B8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450BE8"/>
    <w:rPr>
      <w:color w:val="0000FF"/>
      <w:u w:val="single"/>
    </w:rPr>
  </w:style>
  <w:style w:type="character" w:customStyle="1" w:styleId="email">
    <w:name w:val="email"/>
    <w:basedOn w:val="a0"/>
    <w:rsid w:val="005D4154"/>
  </w:style>
  <w:style w:type="paragraph" w:styleId="ac">
    <w:name w:val="footnote text"/>
    <w:basedOn w:val="a"/>
    <w:link w:val="ad"/>
    <w:rsid w:val="00986914"/>
    <w:pPr>
      <w:snapToGrid w:val="0"/>
    </w:pPr>
    <w:rPr>
      <w:sz w:val="20"/>
      <w:szCs w:val="20"/>
    </w:rPr>
  </w:style>
  <w:style w:type="character" w:customStyle="1" w:styleId="ad">
    <w:name w:val="註腳文字 字元"/>
    <w:link w:val="ac"/>
    <w:rsid w:val="00986914"/>
    <w:rPr>
      <w:kern w:val="2"/>
    </w:rPr>
  </w:style>
  <w:style w:type="character" w:styleId="ae">
    <w:name w:val="footnote reference"/>
    <w:rsid w:val="00986914"/>
    <w:rPr>
      <w:vertAlign w:val="superscript"/>
    </w:rPr>
  </w:style>
  <w:style w:type="character" w:styleId="af">
    <w:name w:val="annotation reference"/>
    <w:rsid w:val="00DF0C1C"/>
    <w:rPr>
      <w:sz w:val="18"/>
      <w:szCs w:val="18"/>
    </w:rPr>
  </w:style>
  <w:style w:type="paragraph" w:styleId="af0">
    <w:name w:val="annotation text"/>
    <w:basedOn w:val="a"/>
    <w:link w:val="af1"/>
    <w:rsid w:val="00DF0C1C"/>
  </w:style>
  <w:style w:type="character" w:customStyle="1" w:styleId="af1">
    <w:name w:val="註解文字 字元"/>
    <w:link w:val="af0"/>
    <w:rsid w:val="00DF0C1C"/>
    <w:rPr>
      <w:kern w:val="2"/>
      <w:sz w:val="24"/>
      <w:szCs w:val="24"/>
    </w:rPr>
  </w:style>
  <w:style w:type="paragraph" w:styleId="af2">
    <w:name w:val="annotation subject"/>
    <w:basedOn w:val="af0"/>
    <w:next w:val="af0"/>
    <w:link w:val="af3"/>
    <w:rsid w:val="00DF0C1C"/>
    <w:rPr>
      <w:b/>
      <w:bCs/>
    </w:rPr>
  </w:style>
  <w:style w:type="character" w:customStyle="1" w:styleId="af3">
    <w:name w:val="註解主旨 字元"/>
    <w:link w:val="af2"/>
    <w:rsid w:val="00DF0C1C"/>
    <w:rPr>
      <w:b/>
      <w:bCs/>
      <w:kern w:val="2"/>
      <w:sz w:val="24"/>
      <w:szCs w:val="24"/>
    </w:rPr>
  </w:style>
  <w:style w:type="paragraph" w:styleId="af4">
    <w:name w:val="No Spacing"/>
    <w:link w:val="af5"/>
    <w:uiPriority w:val="1"/>
    <w:qFormat/>
    <w:rsid w:val="008A032C"/>
    <w:rPr>
      <w:rFonts w:ascii="Calibri" w:hAnsi="Calibri"/>
      <w:sz w:val="22"/>
      <w:szCs w:val="22"/>
    </w:rPr>
  </w:style>
  <w:style w:type="character" w:customStyle="1" w:styleId="af5">
    <w:name w:val="無間距 字元"/>
    <w:link w:val="af4"/>
    <w:uiPriority w:val="1"/>
    <w:rsid w:val="008A032C"/>
    <w:rPr>
      <w:rFonts w:ascii="Calibri" w:hAnsi="Calibri"/>
      <w:sz w:val="22"/>
      <w:szCs w:val="22"/>
      <w:lang w:val="en-US" w:eastAsia="zh-TW" w:bidi="ar-SA"/>
    </w:rPr>
  </w:style>
  <w:style w:type="paragraph" w:styleId="af6">
    <w:name w:val="List Paragraph"/>
    <w:basedOn w:val="a"/>
    <w:uiPriority w:val="34"/>
    <w:qFormat/>
    <w:rsid w:val="00967AB2"/>
    <w:pPr>
      <w:ind w:leftChars="200" w:left="480"/>
    </w:pPr>
  </w:style>
  <w:style w:type="paragraph" w:styleId="af7">
    <w:name w:val="caption"/>
    <w:basedOn w:val="a"/>
    <w:next w:val="a"/>
    <w:unhideWhenUsed/>
    <w:qFormat/>
    <w:rsid w:val="009F729A"/>
    <w:rPr>
      <w:sz w:val="20"/>
      <w:szCs w:val="20"/>
    </w:rPr>
  </w:style>
  <w:style w:type="table" w:customStyle="1" w:styleId="1">
    <w:name w:val="樣式1"/>
    <w:basedOn w:val="a1"/>
    <w:uiPriority w:val="99"/>
    <w:rsid w:val="0006298B"/>
    <w:rPr>
      <w:rFonts w:asciiTheme="minorHAnsi" w:eastAsiaTheme="minorEastAsia" w:hAnsiTheme="minorHAnsi" w:cstheme="minorBidi"/>
      <w:kern w:val="2"/>
      <w:sz w:val="24"/>
      <w:szCs w:val="22"/>
      <w14:ligatures w14:val="standardContextual"/>
    </w:rPr>
    <w:tblPr>
      <w:tblBorders>
        <w:top w:val="single" w:sz="12" w:space="0" w:color="auto"/>
        <w:bottom w:val="single" w:sz="12"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table" w:styleId="10">
    <w:name w:val="Grid Table 1 Light"/>
    <w:basedOn w:val="a1"/>
    <w:uiPriority w:val="46"/>
    <w:rsid w:val="00B649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8">
    <w:name w:val="Unresolved Mention"/>
    <w:basedOn w:val="a0"/>
    <w:uiPriority w:val="99"/>
    <w:semiHidden/>
    <w:unhideWhenUsed/>
    <w:rsid w:val="00575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98505">
      <w:bodyDiv w:val="1"/>
      <w:marLeft w:val="0"/>
      <w:marRight w:val="0"/>
      <w:marTop w:val="0"/>
      <w:marBottom w:val="0"/>
      <w:divBdr>
        <w:top w:val="none" w:sz="0" w:space="0" w:color="auto"/>
        <w:left w:val="none" w:sz="0" w:space="0" w:color="auto"/>
        <w:bottom w:val="none" w:sz="0" w:space="0" w:color="auto"/>
        <w:right w:val="none" w:sz="0" w:space="0" w:color="auto"/>
      </w:divBdr>
    </w:div>
    <w:div w:id="495075935">
      <w:bodyDiv w:val="1"/>
      <w:marLeft w:val="0"/>
      <w:marRight w:val="0"/>
      <w:marTop w:val="0"/>
      <w:marBottom w:val="0"/>
      <w:divBdr>
        <w:top w:val="none" w:sz="0" w:space="0" w:color="auto"/>
        <w:left w:val="none" w:sz="0" w:space="0" w:color="auto"/>
        <w:bottom w:val="none" w:sz="0" w:space="0" w:color="auto"/>
        <w:right w:val="none" w:sz="0" w:space="0" w:color="auto"/>
      </w:divBdr>
    </w:div>
    <w:div w:id="807743268">
      <w:bodyDiv w:val="1"/>
      <w:marLeft w:val="0"/>
      <w:marRight w:val="0"/>
      <w:marTop w:val="0"/>
      <w:marBottom w:val="0"/>
      <w:divBdr>
        <w:top w:val="none" w:sz="0" w:space="0" w:color="auto"/>
        <w:left w:val="none" w:sz="0" w:space="0" w:color="auto"/>
        <w:bottom w:val="none" w:sz="0" w:space="0" w:color="auto"/>
        <w:right w:val="none" w:sz="0" w:space="0" w:color="auto"/>
      </w:divBdr>
    </w:div>
    <w:div w:id="954558491">
      <w:bodyDiv w:val="1"/>
      <w:marLeft w:val="0"/>
      <w:marRight w:val="0"/>
      <w:marTop w:val="0"/>
      <w:marBottom w:val="0"/>
      <w:divBdr>
        <w:top w:val="none" w:sz="0" w:space="0" w:color="auto"/>
        <w:left w:val="none" w:sz="0" w:space="0" w:color="auto"/>
        <w:bottom w:val="none" w:sz="0" w:space="0" w:color="auto"/>
        <w:right w:val="none" w:sz="0" w:space="0" w:color="auto"/>
      </w:divBdr>
    </w:div>
    <w:div w:id="1143162530">
      <w:bodyDiv w:val="1"/>
      <w:marLeft w:val="0"/>
      <w:marRight w:val="0"/>
      <w:marTop w:val="0"/>
      <w:marBottom w:val="0"/>
      <w:divBdr>
        <w:top w:val="none" w:sz="0" w:space="0" w:color="auto"/>
        <w:left w:val="none" w:sz="0" w:space="0" w:color="auto"/>
        <w:bottom w:val="none" w:sz="0" w:space="0" w:color="auto"/>
        <w:right w:val="none" w:sz="0" w:space="0" w:color="auto"/>
      </w:divBdr>
    </w:div>
    <w:div w:id="1229268392">
      <w:bodyDiv w:val="1"/>
      <w:marLeft w:val="0"/>
      <w:marRight w:val="0"/>
      <w:marTop w:val="0"/>
      <w:marBottom w:val="0"/>
      <w:divBdr>
        <w:top w:val="none" w:sz="0" w:space="0" w:color="auto"/>
        <w:left w:val="none" w:sz="0" w:space="0" w:color="auto"/>
        <w:bottom w:val="none" w:sz="0" w:space="0" w:color="auto"/>
        <w:right w:val="none" w:sz="0" w:space="0" w:color="auto"/>
      </w:divBdr>
    </w:div>
    <w:div w:id="1328753127">
      <w:bodyDiv w:val="1"/>
      <w:marLeft w:val="0"/>
      <w:marRight w:val="0"/>
      <w:marTop w:val="0"/>
      <w:marBottom w:val="0"/>
      <w:divBdr>
        <w:top w:val="none" w:sz="0" w:space="0" w:color="auto"/>
        <w:left w:val="none" w:sz="0" w:space="0" w:color="auto"/>
        <w:bottom w:val="none" w:sz="0" w:space="0" w:color="auto"/>
        <w:right w:val="none" w:sz="0" w:space="0" w:color="auto"/>
      </w:divBdr>
    </w:div>
    <w:div w:id="151896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antobenedetti/anim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tasets/patriciabrezeanu/big-cats-image-classification-datase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ets/mikoajfish99/lions-or-cheetahs-image-classific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 Template">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D1B0F-811F-4957-83C2-5E46A50A6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22</Pages>
  <Words>3611</Words>
  <Characters>20584</Characters>
  <Application>Microsoft Office Word</Application>
  <DocSecurity>0</DocSecurity>
  <Lines>171</Lines>
  <Paragraphs>48</Paragraphs>
  <ScaleCrop>false</ScaleCrop>
  <Company>Hewlett-Packard</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題目</dc:title>
  <dc:creator>Chiu Chih Wei</dc:creator>
  <cp:lastModifiedBy>Louis Lu</cp:lastModifiedBy>
  <cp:revision>64</cp:revision>
  <cp:lastPrinted>2012-08-07T07:38:00Z</cp:lastPrinted>
  <dcterms:created xsi:type="dcterms:W3CDTF">2024-06-02T04:06:00Z</dcterms:created>
  <dcterms:modified xsi:type="dcterms:W3CDTF">2024-12-21T12:35:00Z</dcterms:modified>
</cp:coreProperties>
</file>