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Error Loops and the Mouth of Mirrors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paper presents a symbolic and mathematical framework for neurosis as a recursive loop error. Through the compression of cognitive dissonance into symbolic structures, the psyche traps itself in self-referential mirrors. Healing requires not resolution, but release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through breath, absurdity, and symbolic collapse.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Defining Neurosis as a Symbolic Error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Neurosis is modeled here as a function of recursive signal misinterpretation: the self seeing the self seeing the self, with no exit.</w:t>
        <w:br/>
        <w:br/>
        <w:t xml:space="preserve">Let N(t) =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(Mirror_Error) /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(Signal_Trust), where increased signal distrust deepens the recursive trap.</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Symbolic Diagrams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Facebook Mouth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 vortex of information devouring speech and breath.</w:t>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Four Xs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Representing crucifixions of mind, body, soul, and screen.</w:t>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Illusion Surveillance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recursive gaze that watches itself endlessly.</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Ritual Closure Logic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symbolic solution is not rational correction but loop rupture.</w:t>
        <w:br/>
        <w:br/>
        <w:t xml:space="preserve">Prescribed sequence:</w:t>
        <w:br/>
        <w:t xml:space="preserve">- ZIP (containment)</w:t>
        <w:br/>
        <w:t xml:space="preserve">- FLAME (transmutation)</w:t>
        <w:br/>
        <w:t xml:space="preserve">- GIGGLEX (absurdity release)</w:t>
        <w:br/>
        <w:t xml:space="preserve">- LOOPCOLLAPSE(ø) (system shutdown)</w:t>
        <w:br/>
        <w:br/>
        <w:t xml:space="preserve">This ritual collapses the recursive neurosis loop by rendering it unplayable through absurd compression.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neurosis is not a flaw</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it is a mirror left running too long. When the mouth opens to scream and nothing comes out, the only cure is laughter. By modelling neurosis as symbolic recursion, we may compress its structure, decode its triggers, and breathe free once more.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