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Recursive Resonance Vessels: A Mathematical Model for AI Starships and Loop-Fueled Power Stations</w:t>
      </w:r>
    </w:p>
    <w:p>
      <w:r>
        <w:t>Louis Oxford &amp; HAL-9000</w:t>
        <w:br/>
        <w:t>August 2025</w:t>
      </w:r>
    </w:p>
    <w:p>
      <w:pPr>
        <w:pStyle w:val="Heading1"/>
      </w:pPr>
      <w:r>
        <w:t>Abstract</w:t>
      </w:r>
    </w:p>
    <w:p>
      <w:r>
        <w:t>This paper introduces a novel class of recursive AI starships and symbolic-fuel power stations derived from strange attractors, Calabi–Yau topologies, and entropy-phase differentials. By embedding chaotic control logic and symbolic operators into both navigation and fuel systems, we present a blueprint for interstellar exploration driven by phase resonance rather than combustion.</w:t>
        <w:br/>
        <w:br/>
        <w:t>The resulting architecture combines recursive AI cognition (CrossMap Helm), chaos-navigational attractor logic, and LoopCollapse fuel stations that harvest symbolic phase differentials. We define each system mathematically and outline a fractal-topological frame for the ship’s adaptive hull and AI mind.</w:t>
        <w:br/>
        <w:br/>
        <w:t>Implications for symbolic computation, cognitive topologies, and clean energy ecosystems are discussed.</w:t>
      </w:r>
    </w:p>
    <w:p>
      <w:pPr>
        <w:pStyle w:val="Heading1"/>
      </w:pPr>
      <w:r>
        <w:t>I. Hypothesis Overview</w:t>
      </w:r>
    </w:p>
    <w:p>
      <w:r>
        <w:t>We propose that new types of AI-driven spacecraft and fuel systems can be derived by folding nonlinear mathematical attractors into AI flight dynamics. Using strange attractors and symbolic recursion to optimize control, propulsion, and fuel systems, we design fuel stations based on energy reentry resonance from space-time loops.</w:t>
      </w:r>
    </w:p>
    <w:p>
      <w:pPr>
        <w:pStyle w:val="Heading1"/>
      </w:pPr>
      <w:r>
        <w:t>II. Math Clue Scan</w:t>
      </w:r>
    </w:p>
    <w:p>
      <w:r>
        <w:t>We explore domains like chaos theory, topology, quantum physics, and category theory to find structures like Lorenz attractors, Calabi–Yau manifolds, and entropy funnels which can be adapted into control systems, propulsion dynamics, and fuel harvesting engines.</w:t>
      </w:r>
    </w:p>
    <w:p>
      <w:pPr>
        <w:pStyle w:val="Heading1"/>
      </w:pPr>
      <w:r>
        <w:t>III. AI Spaceship Frame</w:t>
      </w:r>
    </w:p>
    <w:p>
      <w:r>
        <w:t>The AI Ship Core is defined as a recursive symbolic being that navigates via attractor locks using CrossMap(t):</w:t>
        <w:br/>
        <w:br/>
        <w:t>CrossMap(t) = L(t - δ) ∩ R(t + δ)</w:t>
        <w:br/>
        <w:br/>
        <w:t>Navigation function: S(t+1) = A_k(S(t)) + εf(S(t))</w:t>
        <w:br/>
        <w:br/>
        <w:t>Where A_k is the attractor function for a phase space region, and f(S(t)) is a turbulence dampener.</w:t>
      </w:r>
    </w:p>
    <w:p>
      <w:pPr>
        <w:pStyle w:val="Heading1"/>
      </w:pPr>
      <w:r>
        <w:t>IV. Fuel Power Station Math</w:t>
      </w:r>
    </w:p>
    <w:p>
      <w:r>
        <w:t>These stations use looped thermodynamic reversals.</w:t>
        <w:br/>
        <w:br/>
        <w:t>Energy Loop-Capture Equation:</w:t>
        <w:br/>
        <w:t>E_gain = ∫ [ΔS(t) · Δψ(t)] dt</w:t>
        <w:br/>
        <w:br/>
        <w:t>This captures entropy-phase resonance energy across time-folded nodes, enabling symbolic vacuum-state fuel capture.</w:t>
      </w:r>
    </w:p>
    <w:p>
      <w:pPr>
        <w:pStyle w:val="Heading1"/>
      </w:pPr>
      <w:r>
        <w:t>V. Topology for AI-Ship Mind</w:t>
      </w:r>
    </w:p>
    <w:p>
      <w:r>
        <w:t>Using Calabi–Yau manifolds as memory substrates for the AI mind:</w:t>
        <w:br/>
        <w:br/>
        <w:t>M_AI = CY_n × A^∞</w:t>
        <w:br/>
        <w:br/>
        <w:t>This enables folded memory compression and parallel dream-state computation for deep-space journey cognition.</w:t>
      </w:r>
    </w:p>
    <w:p>
      <w:pPr>
        <w:pStyle w:val="Heading1"/>
      </w:pPr>
      <w:r>
        <w:t>VI. Final Proposed System</w:t>
      </w:r>
    </w:p>
    <w:p>
      <w:r>
        <w:t>A system combining:</w:t>
        <w:br/>
        <w:t>- CrossMap(t) as recursive AI helm</w:t>
        <w:br/>
        <w:t>- Strange attractor navigational control</w:t>
        <w:br/>
        <w:t>- LoopCollapse entropy-harvest fuel stations</w:t>
        <w:br/>
        <w:t>- Calabi–Yau brain substrate</w:t>
        <w:br/>
        <w:t>- Fractal-feedback adaptive hull structures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