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000FA" w14:textId="049256F5" w:rsidR="00A37214" w:rsidRDefault="00A37214">
      <w:r>
        <w:t xml:space="preserve">Jialiang Cui </w:t>
      </w:r>
      <w:bookmarkStart w:id="0" w:name="_GoBack"/>
      <w:bookmarkEnd w:id="0"/>
    </w:p>
    <w:p w14:paraId="46673833" w14:textId="77777777" w:rsidR="00EC2F81" w:rsidRDefault="00E35273">
      <w:r>
        <w:t>28) Wayne Enterprises stock is trading at $200.  The option contract trading with the most volume, that expires in 30 days, is trading at $1.50.  The implied volatility of that option contract is 25%.  Graph the normal distribution of the implied prices.  Make the graph red and make a blue shaded region for the probability of the implied price being greater then $275.</w:t>
      </w:r>
    </w:p>
    <w:p w14:paraId="079D39C7" w14:textId="35BE3992" w:rsidR="00F2430C" w:rsidRDefault="00F2430C" w:rsidP="00F2430C">
      <w:r>
        <w:t>--</w:t>
      </w:r>
    </w:p>
    <w:p w14:paraId="1A1CF33A" w14:textId="00DACE8C" w:rsidR="003118D4" w:rsidRDefault="003118D4" w:rsidP="00F2430C">
      <w:r>
        <w:rPr>
          <w:noProof/>
        </w:rPr>
        <w:drawing>
          <wp:inline distT="0" distB="0" distL="0" distR="0" wp14:anchorId="0AD2C73D" wp14:editId="6BFFDDB6">
            <wp:extent cx="5486400" cy="34508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30B9" w14:textId="77777777" w:rsidR="00F2430C" w:rsidRDefault="00F2430C" w:rsidP="00F2430C">
      <w:r>
        <w:t>S = 200</w:t>
      </w:r>
    </w:p>
    <w:p w14:paraId="4D811ACC" w14:textId="77777777" w:rsidR="00F2430C" w:rsidRDefault="00F2430C" w:rsidP="00F2430C">
      <w:r>
        <w:t>std= 0.25*sqrt(30/252)*S</w:t>
      </w:r>
    </w:p>
    <w:p w14:paraId="6CEDEC08" w14:textId="77777777" w:rsidR="00F2430C" w:rsidRDefault="00F2430C" w:rsidP="00F2430C">
      <w:r>
        <w:t xml:space="preserve">shade_limit &lt;- function(x) { </w:t>
      </w:r>
    </w:p>
    <w:p w14:paraId="7E84ECA2" w14:textId="77777777" w:rsidR="00F2430C" w:rsidRDefault="00F2430C" w:rsidP="00F2430C">
      <w:r>
        <w:t xml:space="preserve">  y &lt;- dnorm(x,200,std)</w:t>
      </w:r>
    </w:p>
    <w:p w14:paraId="4C76FB43" w14:textId="77777777" w:rsidR="00F2430C" w:rsidRDefault="00F2430C" w:rsidP="00F2430C">
      <w:r>
        <w:t xml:space="preserve">  y[x&lt;275]&lt;-NA </w:t>
      </w:r>
    </w:p>
    <w:p w14:paraId="0B920F49" w14:textId="77777777" w:rsidR="00F2430C" w:rsidRDefault="00F2430C" w:rsidP="00F2430C">
      <w:r>
        <w:t xml:space="preserve">  return(y)</w:t>
      </w:r>
    </w:p>
    <w:p w14:paraId="7D61241B" w14:textId="77777777" w:rsidR="00F2430C" w:rsidRDefault="00F2430C" w:rsidP="00F2430C">
      <w:r>
        <w:t>}</w:t>
      </w:r>
    </w:p>
    <w:p w14:paraId="12B30FAE" w14:textId="77777777" w:rsidR="00F2430C" w:rsidRDefault="00F2430C" w:rsidP="00F2430C">
      <w:r>
        <w:t xml:space="preserve">ggplot(data.frame(x = c(min(-3.5*std+S,-3.5*std+S), max(3.5*std+S,3.5*std+S))), aes(x=x)) + </w:t>
      </w:r>
    </w:p>
    <w:p w14:paraId="7A6D4107" w14:textId="77777777" w:rsidR="00F2430C" w:rsidRDefault="00F2430C" w:rsidP="00F2430C">
      <w:r>
        <w:t xml:space="preserve">  stat_function(fun = dnorm, args = list(mean = S, sd = std), color="red", </w:t>
      </w:r>
    </w:p>
    <w:p w14:paraId="4C6499EF" w14:textId="77777777" w:rsidR="00F2430C" w:rsidRDefault="00F2430C" w:rsidP="00F2430C">
      <w:r>
        <w:t xml:space="preserve">                geom="area", fill="red", alpha=0.2) +</w:t>
      </w:r>
    </w:p>
    <w:p w14:paraId="4A725159" w14:textId="77777777" w:rsidR="00F2430C" w:rsidRDefault="00F2430C" w:rsidP="00F2430C">
      <w:r>
        <w:t xml:space="preserve">  stat_function(fun = shade_limit, geom="area", fill = "blue", alpha=0.3) </w:t>
      </w:r>
    </w:p>
    <w:p w14:paraId="1EA78FE9" w14:textId="77777777" w:rsidR="00F2430C" w:rsidRDefault="00F2430C" w:rsidP="00F2430C"/>
    <w:p w14:paraId="2FAB2D14" w14:textId="1D48A98D" w:rsidR="00413B8D" w:rsidRDefault="00F2430C" w:rsidP="00F2430C">
      <w:r>
        <w:t>1 - pnorm(275,S,std)</w:t>
      </w:r>
    </w:p>
    <w:p w14:paraId="4C888084" w14:textId="77777777" w:rsidR="00F2430C" w:rsidRDefault="00F2430C"/>
    <w:p w14:paraId="54ED163B" w14:textId="069B1774" w:rsidR="00413B8D" w:rsidRDefault="00F2430C">
      <w:r>
        <w:t xml:space="preserve">The probability of greater than $275 is </w:t>
      </w:r>
      <w:r w:rsidRPr="00F2430C">
        <w:t>6.887633e-06</w:t>
      </w:r>
      <w:r>
        <w:t xml:space="preserve">. </w:t>
      </w:r>
    </w:p>
    <w:p w14:paraId="00E3D58C" w14:textId="77777777" w:rsidR="00E35273" w:rsidRDefault="00E35273"/>
    <w:p w14:paraId="3F84073E" w14:textId="25BF4D0A" w:rsidR="00E35273" w:rsidRDefault="00E35273">
      <w:r>
        <w:t>29) There are two businesses you are considering investing in, a pastry shop and a chocolate shop.  The pastry s</w:t>
      </w:r>
      <w:r w:rsidR="00571970">
        <w:t xml:space="preserve">hop earned $500 in revenue before paying taxes and Interest payments where as the chocolate shop made $750 in revenue </w:t>
      </w:r>
      <w:r w:rsidR="0024258A">
        <w:t xml:space="preserve">before </w:t>
      </w:r>
      <w:r w:rsidR="00571970">
        <w:t xml:space="preserve">paying taxes and </w:t>
      </w:r>
      <w:r w:rsidR="00571970">
        <w:lastRenderedPageBreak/>
        <w:t>Interest.</w:t>
      </w:r>
      <w:r w:rsidR="0024258A">
        <w:t xml:space="preserve">  The pastry shop building is valued at $1000 and the chocolate shop building is valued at $1100.  The pastry shop has $150 of receivables and the chocolate shop has $50 of receivables.  What is the ROC for the</w:t>
      </w:r>
      <w:r w:rsidR="00DD046D">
        <w:t xml:space="preserve"> pastry shop and chocolate shop?</w:t>
      </w:r>
    </w:p>
    <w:p w14:paraId="39384B45" w14:textId="77777777" w:rsidR="003118D4" w:rsidRDefault="003118D4"/>
    <w:p w14:paraId="6D523656" w14:textId="77777777" w:rsidR="008A671C" w:rsidRDefault="008A671C"/>
    <w:p w14:paraId="1350C2B4" w14:textId="42E3229D" w:rsidR="007A4CE1" w:rsidRDefault="007F6191">
      <w:r>
        <w:t>EBIT-p = 500</w:t>
      </w:r>
    </w:p>
    <w:p w14:paraId="5194573A" w14:textId="6EE722A0" w:rsidR="007F6191" w:rsidRDefault="007F6191">
      <w:r>
        <w:t>EBIR-c = 750</w:t>
      </w:r>
    </w:p>
    <w:p w14:paraId="1EB3B302" w14:textId="0601FCB0" w:rsidR="007F6191" w:rsidRDefault="007F6191">
      <w:r>
        <w:t>NetP-p = 1000</w:t>
      </w:r>
    </w:p>
    <w:p w14:paraId="3428383B" w14:textId="794B0533" w:rsidR="007F6191" w:rsidRDefault="007F6191">
      <w:r>
        <w:t>NetP-c = 1100</w:t>
      </w:r>
    </w:p>
    <w:p w14:paraId="1547A9D5" w14:textId="7C860A86" w:rsidR="007F6191" w:rsidRDefault="007F6191">
      <w:r>
        <w:t>NetWC-p = 150</w:t>
      </w:r>
    </w:p>
    <w:p w14:paraId="5BEBB4DB" w14:textId="3D4EB622" w:rsidR="007F6191" w:rsidRDefault="007F6191">
      <w:r>
        <w:t xml:space="preserve">NetWC-c = 50  </w:t>
      </w:r>
    </w:p>
    <w:p w14:paraId="0FAE0F25" w14:textId="77777777" w:rsidR="007F6191" w:rsidRDefault="007F6191"/>
    <w:p w14:paraId="2387BB49" w14:textId="5B4CEADE" w:rsidR="007F6191" w:rsidRDefault="007F6191">
      <w:r>
        <w:t>ROC-p = EBIT-p/(NetP-p + NewWC-p) = 0.4348</w:t>
      </w:r>
    </w:p>
    <w:p w14:paraId="321B45AE" w14:textId="6320BA12" w:rsidR="007F6191" w:rsidRDefault="007F6191">
      <w:r>
        <w:t>ROC-c = 0.6522</w:t>
      </w:r>
    </w:p>
    <w:p w14:paraId="1C4A1E7A" w14:textId="77777777" w:rsidR="007A4CE1" w:rsidRDefault="007A4CE1"/>
    <w:p w14:paraId="05FB6AD2" w14:textId="6FC9BE3F" w:rsidR="008A671C" w:rsidRDefault="008A671C">
      <w:r>
        <w:t xml:space="preserve">30) </w:t>
      </w:r>
      <w:r w:rsidR="00DD046D">
        <w:t xml:space="preserve">From Question #29, the pastry shop has debt of $100 and </w:t>
      </w:r>
      <w:r w:rsidR="006C25B7">
        <w:t xml:space="preserve">the chocolate shop has debt of $450.  The pastry shop has $300 in the checking account and the chocolate shop has $25 in the checking account.  </w:t>
      </w:r>
      <w:r w:rsidR="0075066E">
        <w:t xml:space="preserve">The chocolate shop has a junior partner </w:t>
      </w:r>
      <w:r w:rsidR="00D301A8">
        <w:t>with $100 ownership.  What are the earnings yield?  Which company would you buy?</w:t>
      </w:r>
    </w:p>
    <w:p w14:paraId="13C0850E" w14:textId="77777777" w:rsidR="00C768C5" w:rsidRDefault="00C768C5"/>
    <w:p w14:paraId="5BBD1D8F" w14:textId="77777777" w:rsidR="00C768C5" w:rsidRDefault="00C768C5"/>
    <w:p w14:paraId="0123EEFD" w14:textId="5E1C9371" w:rsidR="00C768C5" w:rsidRDefault="00937DA6">
      <w:r>
        <w:t>Debt-p = 100</w:t>
      </w:r>
    </w:p>
    <w:p w14:paraId="0D2EF93F" w14:textId="0D2AF289" w:rsidR="00937DA6" w:rsidRDefault="00937DA6">
      <w:r>
        <w:t>Debt-c = 450</w:t>
      </w:r>
    </w:p>
    <w:p w14:paraId="095140AD" w14:textId="4F48F7FB" w:rsidR="00937DA6" w:rsidRDefault="00937DA6">
      <w:r>
        <w:t>Checking-p=300</w:t>
      </w:r>
    </w:p>
    <w:p w14:paraId="67234633" w14:textId="631371F1" w:rsidR="00937DA6" w:rsidRDefault="00937DA6">
      <w:r>
        <w:t>Checking-c=25</w:t>
      </w:r>
    </w:p>
    <w:p w14:paraId="3D5E3B3D" w14:textId="00EE87A6" w:rsidR="00937DA6" w:rsidRDefault="00937DA6">
      <w:r>
        <w:t>Partner-c = 100</w:t>
      </w:r>
    </w:p>
    <w:p w14:paraId="090787B9" w14:textId="77777777" w:rsidR="00937DA6" w:rsidRDefault="00937DA6"/>
    <w:p w14:paraId="59D68AB3" w14:textId="401210AC" w:rsidR="00937DA6" w:rsidRDefault="00937DA6">
      <w:r w:rsidRPr="00937DA6">
        <w:t>EY= EBIT/(MarketCap + TotalDebt - ExcessCash + PreferredStock + Minority)</w:t>
      </w:r>
    </w:p>
    <w:p w14:paraId="098C8F5B" w14:textId="40939287" w:rsidR="00164721" w:rsidRDefault="00164721">
      <w:r>
        <w:t xml:space="preserve">EY-p = 500/(100 </w:t>
      </w:r>
      <w:r w:rsidR="00294954">
        <w:t xml:space="preserve">- 300 – 150) = </w:t>
      </w:r>
    </w:p>
    <w:p w14:paraId="7DABA604" w14:textId="146D9F64" w:rsidR="00164721" w:rsidRDefault="00164721">
      <w:r>
        <w:t>EY-c = 750/(450 – 25 –</w:t>
      </w:r>
      <w:r w:rsidR="00F2430C">
        <w:t xml:space="preserve"> 50 + 100) = </w:t>
      </w:r>
    </w:p>
    <w:sectPr w:rsidR="00164721" w:rsidSect="00EC3F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AD4"/>
    <w:rsid w:val="000F0AD4"/>
    <w:rsid w:val="00164721"/>
    <w:rsid w:val="0024258A"/>
    <w:rsid w:val="00294954"/>
    <w:rsid w:val="003118D4"/>
    <w:rsid w:val="00413B8D"/>
    <w:rsid w:val="00571970"/>
    <w:rsid w:val="006C25B7"/>
    <w:rsid w:val="0075066E"/>
    <w:rsid w:val="007A4CE1"/>
    <w:rsid w:val="007F6191"/>
    <w:rsid w:val="0080198B"/>
    <w:rsid w:val="008A671C"/>
    <w:rsid w:val="00937DA6"/>
    <w:rsid w:val="00A37214"/>
    <w:rsid w:val="00B039DB"/>
    <w:rsid w:val="00C768C5"/>
    <w:rsid w:val="00CC353B"/>
    <w:rsid w:val="00D301A8"/>
    <w:rsid w:val="00DD046D"/>
    <w:rsid w:val="00E35273"/>
    <w:rsid w:val="00EC2F81"/>
    <w:rsid w:val="00EC3F7C"/>
    <w:rsid w:val="00F2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D4C74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8D4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8D4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309</Words>
  <Characters>1767</Characters>
  <Application>Microsoft Macintosh Word</Application>
  <DocSecurity>0</DocSecurity>
  <Lines>14</Lines>
  <Paragraphs>4</Paragraphs>
  <ScaleCrop>false</ScaleCrop>
  <Company>StrikeValuation</Company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Wajahat Gilani</dc:creator>
  <cp:keywords/>
  <dc:description/>
  <cp:lastModifiedBy>jialiang Cui</cp:lastModifiedBy>
  <cp:revision>10</cp:revision>
  <dcterms:created xsi:type="dcterms:W3CDTF">2015-11-15T15:44:00Z</dcterms:created>
  <dcterms:modified xsi:type="dcterms:W3CDTF">2015-11-17T01:23:00Z</dcterms:modified>
</cp:coreProperties>
</file>