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AD36" w14:textId="36103B51" w:rsidR="00760919" w:rsidRDefault="00D04A7D">
      <w:r w:rsidRPr="00D04A7D">
        <w:t>V2\</w:t>
      </w:r>
      <w:proofErr w:type="spellStart"/>
      <w:r w:rsidRPr="00D04A7D">
        <w:t>NlFKm#yea&amp;Xv</w:t>
      </w:r>
      <w:proofErr w:type="spellEnd"/>
      <w:r w:rsidRPr="00D04A7D">
        <w:t>@</w:t>
      </w:r>
    </w:p>
    <w:sectPr w:rsidR="00760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CE"/>
    <w:rsid w:val="001751CE"/>
    <w:rsid w:val="00760919"/>
    <w:rsid w:val="00D0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D2330-D85E-4FA1-BC36-6F6D01F0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ESPACE INFO</dc:creator>
  <cp:keywords/>
  <dc:description/>
  <cp:lastModifiedBy>ESPACE INFO</cp:lastModifiedBy>
  <cp:revision>2</cp:revision>
  <dcterms:created xsi:type="dcterms:W3CDTF">2021-11-08T19:17:00Z</dcterms:created>
  <dcterms:modified xsi:type="dcterms:W3CDTF">2021-11-08T19:17:00Z</dcterms:modified>
</cp:coreProperties>
</file>