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Excel 365 node documentation</w:t>
      </w:r>
    </w:p>
    <w:p>
      <w:pPr>
        <w:pStyle w:val="Heading1"/>
      </w:pPr>
      <w:r>
        <w:t>Microsoft Excel 365 node#</w:t>
      </w:r>
    </w:p>
    <w:p>
      <w:r>
        <w:t>Use the Microsoft Excel node to automate work in Microsoft Excel, and integrate Microsoft Excel with other applications. n8n has built-in support for a wide range of Microsoft Excel features, including adding and retrieving lists of table data, and workbooks, as well as getting worksheets.</w:t>
      </w:r>
    </w:p>
    <w:p>
      <w:r>
        <w:t>On this page, you'll find a list of operations the Microsoft Excel node supports and links to more resources.</w:t>
      </w:r>
    </w:p>
    <w:p>
      <w:r>
        <w:t>Credentials</w:t>
      </w:r>
    </w:p>
    <w:p>
      <w:r>
        <w:t>Refer to Microsoft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Table</w:t>
        <w:br/>
        <w:t>Adds rows to the end of the table</w:t>
        <w:br/>
        <w:t>Retrieve a list of table columns</w:t>
        <w:br/>
        <w:t>Retrieve a list of table rows</w:t>
        <w:br/>
        <w:t>Looks for a specific column value and then returns the matching row</w:t>
      </w:r>
    </w:p>
    <w:p>
      <w:r>
        <w:t>• Adds rows to the end of the table</w:t>
      </w:r>
    </w:p>
    <w:p>
      <w:r>
        <w:t>• Retrieve a list of table columns</w:t>
      </w:r>
    </w:p>
    <w:p>
      <w:r>
        <w:t>• Retrieve a list of table rows</w:t>
      </w:r>
    </w:p>
    <w:p>
      <w:r>
        <w:t>• Looks for a specific column value and then returns the matching row</w:t>
      </w:r>
    </w:p>
    <w:p>
      <w:r>
        <w:t>• Workbook</w:t>
        <w:br/>
        <w:t>Adds a new worksheet to the workbook.</w:t>
        <w:br/>
        <w:t>Get data of all workbooks</w:t>
      </w:r>
    </w:p>
    <w:p>
      <w:r>
        <w:t>• Adds a new worksheet to the workbook.</w:t>
      </w:r>
    </w:p>
    <w:p>
      <w:r>
        <w:t>• Get data of all workbooks</w:t>
      </w:r>
    </w:p>
    <w:p>
      <w:r>
        <w:t>• Worksheet</w:t>
        <w:br/>
        <w:t>Get all worksheets</w:t>
        <w:br/>
        <w:t>Get worksheet content</w:t>
      </w:r>
    </w:p>
    <w:p>
      <w:r>
        <w:t>• Get all worksheets</w:t>
      </w:r>
    </w:p>
    <w:p>
      <w:r>
        <w:t>• Get worksheet content</w:t>
      </w:r>
    </w:p>
    <w:p>
      <w:pPr>
        <w:pStyle w:val="Heading2"/>
      </w:pPr>
      <w:r>
        <w:t>Templates and examples#</w:t>
      </w:r>
    </w:p>
    <w:p>
      <w:r>
        <w:t>by Mihai Farcas</w:t>
      </w:r>
    </w:p>
    <w:p>
      <w:r>
        <w:t>by amudhan</w:t>
      </w:r>
    </w:p>
    <w:p>
      <w:r>
        <w:t>by Louis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