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S3 node documentation</w:t>
      </w:r>
    </w:p>
    <w:p>
      <w:pPr>
        <w:pStyle w:val="Heading1"/>
      </w:pPr>
      <w:r>
        <w:t>S3 node#</w:t>
      </w:r>
    </w:p>
    <w:p>
      <w:r>
        <w:t>Use the S3 node to automate work in non-AWS S3 storage and integrate S3 with other applications. n8n has built-in support for a wide range of S3 features, including creating, deleting, and getting buckets, files, and folders. For AWS S3, use AWS S3.</w:t>
      </w:r>
    </w:p>
    <w:p>
      <w:r>
        <w:t>Use the S3 node for non-AWS S3 solutions like:</w:t>
      </w:r>
    </w:p>
    <w:p>
      <w:r>
        <w:t>• MinIO</w:t>
      </w:r>
    </w:p>
    <w:p>
      <w:r>
        <w:t>• Wasabi</w:t>
      </w:r>
    </w:p>
    <w:p>
      <w:r>
        <w:t>• Digital Ocean spaces</w:t>
      </w:r>
    </w:p>
    <w:p>
      <w:r>
        <w:t>On this page, you'll find a list of operations the S3 node supports and links to more resources.</w:t>
      </w:r>
    </w:p>
    <w:p>
      <w:r>
        <w:t>Credentials</w:t>
      </w:r>
    </w:p>
    <w:p>
      <w:r>
        <w:t>Refer to S3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Bucket</w:t>
        <w:br/>
        <w:t>Create a bucket</w:t>
        <w:br/>
        <w:t>Delete a bucket</w:t>
        <w:br/>
        <w:t>Get all buckets</w:t>
        <w:br/>
        <w:t>Search within a bucket</w:t>
      </w:r>
    </w:p>
    <w:p>
      <w:r>
        <w:t>• Create a bucket</w:t>
      </w:r>
    </w:p>
    <w:p>
      <w:r>
        <w:t>• Delete a bucket</w:t>
      </w:r>
    </w:p>
    <w:p>
      <w:r>
        <w:t>• Get all buckets</w:t>
      </w:r>
    </w:p>
    <w:p>
      <w:r>
        <w:t>• Search within a bucket</w:t>
      </w:r>
    </w:p>
    <w:p>
      <w:r>
        <w:t>• File</w:t>
        <w:br/>
        <w:br/>
        <w:t>Copy a file</w:t>
        <w:br/>
        <w:t>Delete a file</w:t>
        <w:br/>
        <w:t>Download a file</w:t>
        <w:br/>
        <w:t>Get all files</w:t>
        <w:br/>
        <w:t>Upload a file</w:t>
        <w:br/>
        <w:br/>
        <w:t>Attach file for upload</w:t>
        <w:br/>
        <w:br/>
        <w:t>To attach a file for upload, use another node to pass the file as a data property. Nodes like the Read/Write Files from Disk node or the HTTP Request work well.</w:t>
      </w:r>
    </w:p>
    <w:p>
      <w:r>
        <w:t>File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Get all files</w:t>
      </w:r>
    </w:p>
    <w:p>
      <w:r>
        <w:t>• Upload a file</w:t>
      </w:r>
    </w:p>
    <w:p>
      <w:r>
        <w:t>Attach file for upload</w:t>
      </w:r>
    </w:p>
    <w:p>
      <w:r>
        <w:t>To attach a file for upload, use another node to pass the file as a data property. Nodes like the Read/Write Files from Disk node or the HTTP Request work well.</w:t>
      </w:r>
    </w:p>
    <w:p>
      <w:r>
        <w:t>• Folder</w:t>
        <w:br/>
        <w:br/>
        <w:t>Create a folder</w:t>
        <w:br/>
        <w:t>Delete a folder</w:t>
        <w:br/>
        <w:t>Get all folders</w:t>
      </w:r>
    </w:p>
    <w:p>
      <w:r>
        <w:t>Folder</w:t>
      </w:r>
    </w:p>
    <w:p>
      <w:r>
        <w:t>• Create a folder</w:t>
      </w:r>
    </w:p>
    <w:p>
      <w:r>
        <w:t>• Delete a folder</w:t>
      </w:r>
    </w:p>
    <w:p>
      <w:r>
        <w:t>• Get all folders</w:t>
      </w:r>
    </w:p>
    <w:p>
      <w:pPr>
        <w:pStyle w:val="Heading2"/>
      </w:pPr>
      <w:r>
        <w:t>Templates and examples#</w:t>
      </w:r>
    </w:p>
    <w:p>
      <w:r>
        <w:t>by Max Tkacz</w:t>
      </w:r>
    </w:p>
    <w:p>
      <w:r>
        <w:t>by Alex Kim</w:t>
      </w:r>
    </w:p>
    <w:p>
      <w:r>
        <w:t>by Lorena</w:t>
      </w:r>
    </w:p>
    <w:p>
      <w:pPr>
        <w:pStyle w:val="Heading2"/>
      </w:pPr>
      <w:r>
        <w:t>Node reference#</w:t>
      </w:r>
    </w:p>
    <w:p>
      <w:pPr>
        <w:pStyle w:val="Heading3"/>
      </w:pPr>
      <w:r>
        <w:t>Setting file permissions in Wasabi#</w:t>
      </w:r>
    </w:p>
    <w:p>
      <w:r>
        <w:t>When uploading files to Wasabi, you must set permissions for the files using the ACL dropdown and not the toggles.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