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Information Extractor node documentation</w:t>
      </w:r>
    </w:p>
    <w:p>
      <w:pPr>
        <w:pStyle w:val="Heading1"/>
      </w:pPr>
      <w:r>
        <w:t>Information Extractor node#</w:t>
      </w:r>
    </w:p>
    <w:p>
      <w:r>
        <w:t>Use the Information Extractor node to extract structured information from incoming data.</w:t>
      </w:r>
    </w:p>
    <w:p>
      <w:r>
        <w:t>On this page, you'll find the node parameters for the Information Extractor node, and links to more resources.</w:t>
      </w:r>
    </w:p>
    <w:p>
      <w:pPr>
        <w:pStyle w:val="Heading2"/>
      </w:pPr>
      <w:r>
        <w:t>Node parameters#</w:t>
      </w:r>
    </w:p>
    <w:p>
      <w:r>
        <w:t>• Text defines the input text to extract information from. This is usually an expression that references a field from the input items. For example, this could be {{ $json.chatInput }} if the input is a chat trigger, or {{ $json.text }} if a previous node is Extract from PDF.</w:t>
      </w:r>
    </w:p>
    <w:p>
      <w:r>
        <w:rPr>
          <w:rFonts w:ascii="Courier New" w:hAnsi="Courier New"/>
          <w:sz w:val="18"/>
        </w:rPr>
        <w:t>{{ $json.chatInput }}</w:t>
      </w:r>
    </w:p>
    <w:p>
      <w:r>
        <w:rPr>
          <w:rFonts w:ascii="Courier New" w:hAnsi="Courier New"/>
          <w:sz w:val="18"/>
        </w:rPr>
        <w:t>{{ $json.text }}</w:t>
      </w:r>
    </w:p>
    <w:p>
      <w:r>
        <w:t>• Use Schema Type to choose how you want to describe the desired output data format. You can choose between:</w:t>
        <w:br/>
        <w:t>From Attribute Description: This option allows you to define the schema by specifying the list of attributes and their descriptions.</w:t>
        <w:br/>
        <w:t>Generate From JSON Example: Input an example JSON object to automatically generate the schema. The node uses the object property types and names. It ignores the actual values.</w:t>
        <w:br/>
        <w:t>Define Below: Manually input the JSON schema. Read the JSON Schema guides and examples for help creating a valid JSON schema.</w:t>
      </w:r>
    </w:p>
    <w:p>
      <w:r>
        <w:t>• From Attribute Description: This option allows you to define the schema by specifying the list of attributes and their descriptions.</w:t>
      </w:r>
    </w:p>
    <w:p>
      <w:r>
        <w:t>• Generate From JSON Example: Input an example JSON object to automatically generate the schema. The node uses the object property types and names. It ignores the actual values.</w:t>
      </w:r>
    </w:p>
    <w:p>
      <w:r>
        <w:t>• Define Below: Manually input the JSON schema. Read the JSON Schema guides and examples for help creating a valid JSON schema.</w:t>
      </w:r>
    </w:p>
    <w:p>
      <w:pPr>
        <w:pStyle w:val="Heading2"/>
      </w:pPr>
      <w:r>
        <w:t>Node options#</w:t>
      </w:r>
    </w:p>
    <w:p>
      <w:r>
        <w:t>• System Prompt Template: Use this option to change the system prompt that's used for the information extraction. n8n automatically appends format specification instructions to the prompt.</w:t>
      </w:r>
    </w:p>
    <w:p>
      <w:pPr>
        <w:pStyle w:val="Heading2"/>
      </w:pPr>
      <w:r>
        <w:t>Related resources#</w:t>
      </w:r>
    </w:p>
    <w:p>
      <w:r>
        <w:t>View n8n's Advanced AI documentation.</w:t>
      </w:r>
    </w:p>
    <w:p>
      <w:pPr>
        <w:pStyle w:val="Heading2"/>
      </w:pPr>
      <w:r>
        <w:t>AI glossary#</w:t>
      </w:r>
    </w:p>
    <w:p>
      <w:r>
        <w:t>• completion: Completions are the responses generated by a model like GPT.</w:t>
      </w:r>
    </w:p>
    <w:p>
      <w:r>
        <w:t>• hallucinations: Hallucination in AI is when an LLM (large language model) mistakenly perceives patterns or objects that don't exist.</w:t>
      </w:r>
    </w:p>
    <w:p>
      <w:r>
        <w:t>• vector database: A vector database stores mathematical representations of information. Use with embeddings and retrievers to create a database that your AI can access when answering questions.</w:t>
      </w:r>
    </w:p>
    <w:p>
      <w:r>
        <w:t>• vector store: A vector store, or vector database, stores mathematical representations of information. Use with embeddings and retrievers to create a database that your AI can access when answering questions.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