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Raindrop credentials</w:t>
      </w:r>
    </w:p>
    <w:p>
      <w:pPr>
        <w:pStyle w:val="Heading1"/>
      </w:pPr>
      <w:r>
        <w:t>Raindrop credentials#</w:t>
      </w:r>
    </w:p>
    <w:p>
      <w:r>
        <w:t>You can use these credentials to authenticate the following nodes:</w:t>
      </w:r>
    </w:p>
    <w:p>
      <w:r>
        <w:t>• Raindrop</w:t>
      </w:r>
    </w:p>
    <w:p>
      <w:pPr>
        <w:pStyle w:val="Heading2"/>
      </w:pPr>
      <w:r>
        <w:t>Prerequisites#</w:t>
      </w:r>
    </w:p>
    <w:p>
      <w:r>
        <w:t>Create a Raindrop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Raindrop's API documentation for more information about the service.</w:t>
      </w:r>
    </w:p>
    <w:p>
      <w:pPr>
        <w:pStyle w:val="Heading2"/>
      </w:pPr>
      <w:r>
        <w:t>Using OAuth#</w:t>
      </w:r>
    </w:p>
    <w:p>
      <w:r>
        <w:t>To configure this credential, you'll need:</w:t>
      </w:r>
    </w:p>
    <w:p>
      <w:r>
        <w:t>• A Client ID</w:t>
      </w:r>
    </w:p>
    <w:p>
      <w:r>
        <w:t>• A Client Secret</w:t>
      </w:r>
    </w:p>
    <w:p>
      <w:r>
        <w:t>Generate both by creating a Raindrop app.</w:t>
      </w:r>
    </w:p>
    <w:p>
      <w:r>
        <w:t>To create an app, go to Settings &gt; Integrations and select + Create new app in the For Developers section.</w:t>
      </w:r>
    </w:p>
    <w:p>
      <w:r>
        <w:t>Use these settings for your app:</w:t>
      </w:r>
    </w:p>
    <w:p>
      <w:r>
        <w:t>• Copy the OAuth Redirect URL from n8n and add it as a Redirect URI in your app.</w:t>
      </w:r>
    </w:p>
    <w:p>
      <w:r>
        <w:t>• Copy the Client ID and Client Secret from the Raindrop app and enter them in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