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Agile CRM credentials</w:t>
      </w:r>
    </w:p>
    <w:p>
      <w:pPr>
        <w:pStyle w:val="Heading1"/>
      </w:pPr>
      <w:r>
        <w:t>Agile CRM credentials#</w:t>
      </w:r>
    </w:p>
    <w:p>
      <w:r>
        <w:t>You can use these credentials to authenticate the following nodes:</w:t>
      </w:r>
    </w:p>
    <w:p>
      <w:r>
        <w:t>• Agile CRM</w:t>
      </w:r>
    </w:p>
    <w:p>
      <w:pPr>
        <w:pStyle w:val="Heading2"/>
      </w:pPr>
      <w:r>
        <w:t>Prerequisites#</w:t>
      </w:r>
    </w:p>
    <w:p>
      <w:r>
        <w:t>Create an Agile CRM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Agile CRM's API documentation for more information about working with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Email Address registered with AgileCRM</w:t>
      </w:r>
    </w:p>
    <w:p>
      <w:r>
        <w:t>• A REST API Key: Access your Agile CRM API key through Admin Settings &gt; Developers &amp; API &gt; REST API key.</w:t>
      </w:r>
    </w:p>
    <w:p>
      <w:r>
        <w:t>• An Agile CRM Subdomain (for example, n8n)</w:t>
      </w:r>
    </w:p>
    <w:p>
      <w:r>
        <w:rPr>
          <w:rFonts w:ascii="Courier New" w:hAnsi="Courier New"/>
          <w:sz w:val="18"/>
        </w:rPr>
        <w:t>n8n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