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Shuffler credentials</w:t>
      </w:r>
    </w:p>
    <w:p>
      <w:pPr>
        <w:pStyle w:val="Heading1"/>
      </w:pPr>
      <w:r>
        <w:t>Shuffler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Shuffler account on either a cloud or self-hosted instance.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Shuffler's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Get your API key from the Settings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