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TheHive 5 credentials</w:t>
      </w:r>
    </w:p>
    <w:p>
      <w:pPr>
        <w:pStyle w:val="Heading1"/>
      </w:pPr>
      <w:r>
        <w:t>TheHive 5 credentials#</w:t>
      </w:r>
    </w:p>
    <w:p>
      <w:r>
        <w:t>You can use these credentials to authenticate the following nodes with TheHive 5.</w:t>
      </w:r>
    </w:p>
    <w:p>
      <w:r>
        <w:t>• TheHive 5</w:t>
      </w:r>
    </w:p>
    <w:p>
      <w:r>
        <w:t>TheHive and TheHive 5</w:t>
      </w:r>
    </w:p>
    <w:p>
      <w:r>
        <w:t>n8n provides two nodes for TheHive. Use these credentials with TheHive 5 node. If you're using TheHive node for TheHive 3 or TheHive 4, use TheHive credentials.</w:t>
      </w:r>
    </w:p>
    <w:p>
      <w:pPr>
        <w:pStyle w:val="Heading2"/>
      </w:pPr>
      <w:r>
        <w:t>Prerequisites#</w:t>
      </w:r>
    </w:p>
    <w:p>
      <w:r>
        <w:t>Install TheHive 5 on your server.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TheHive's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Users with orgAdmin and superAdmin accounts can generate API keys:</w:t>
        <w:br/>
        <w:t>orgAdmin account: Go to Organization &gt; Create API Key for the user you wish to generate a key for.</w:t>
        <w:br/>
        <w:t>superAdmin account: Go to Users &gt; Create API Key for the user you wish to generate a key for.</w:t>
        <w:br/>
        <w:t>Refer to API Authentication for more information.</w:t>
      </w:r>
    </w:p>
    <w:p>
      <w:r>
        <w:rPr>
          <w:rFonts w:ascii="Courier New" w:hAnsi="Courier New"/>
          <w:sz w:val="18"/>
        </w:rPr>
        <w:t>orgAdmin</w:t>
      </w:r>
    </w:p>
    <w:p>
      <w:r>
        <w:rPr>
          <w:rFonts w:ascii="Courier New" w:hAnsi="Courier New"/>
          <w:sz w:val="18"/>
        </w:rPr>
        <w:t>superAdmin</w:t>
      </w:r>
    </w:p>
    <w:p>
      <w:r>
        <w:t>• orgAdmin account: Go to Organization &gt; Create API Key for the user you wish to generate a key for.</w:t>
      </w:r>
    </w:p>
    <w:p>
      <w:r>
        <w:rPr>
          <w:rFonts w:ascii="Courier New" w:hAnsi="Courier New"/>
          <w:sz w:val="18"/>
        </w:rPr>
        <w:t>orgAdmin</w:t>
      </w:r>
    </w:p>
    <w:p>
      <w:r>
        <w:t>• superAdmin account: Go to Users &gt; Create API Key for the user you wish to generate a key for.</w:t>
      </w:r>
    </w:p>
    <w:p>
      <w:r>
        <w:rPr>
          <w:rFonts w:ascii="Courier New" w:hAnsi="Courier New"/>
          <w:sz w:val="18"/>
        </w:rPr>
        <w:t>superAdmin</w:t>
      </w:r>
    </w:p>
    <w:p>
      <w:r>
        <w:t>• Refer to API Authentication for more information.</w:t>
      </w:r>
    </w:p>
    <w:p>
      <w:r>
        <w:t>• A URL: The URL of your TheHive server.</w:t>
      </w:r>
    </w:p>
    <w:p>
      <w:r>
        <w:t>• Ignore SSL Issues: When turned on, n8n will connect even if SSL certificate validation fails.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