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Item List Output Parser node documentation</w:t>
      </w:r>
    </w:p>
    <w:p>
      <w:pPr>
        <w:pStyle w:val="Heading1"/>
      </w:pPr>
      <w:r>
        <w:t>Item List Output Parser node#</w:t>
      </w:r>
    </w:p>
    <w:p>
      <w:r>
        <w:t>Use the Item List Output Parser node to return a list of items with a specific length and separator.</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options#</w:t>
      </w:r>
    </w:p>
    <w:p>
      <w:r>
        <w:t>• Number of Items: Enter the maximum items to return. Set to -1 for unlimited items.</w:t>
      </w:r>
    </w:p>
    <w:p>
      <w:r>
        <w:rPr>
          <w:rFonts w:ascii="Courier New" w:hAnsi="Courier New"/>
          <w:sz w:val="18"/>
        </w:rPr>
        <w:t>-1</w:t>
      </w:r>
    </w:p>
    <w:p>
      <w:r>
        <w:t>• Separator: Select the separator used to split the results into separate items. Defaults to a new line.</w:t>
      </w:r>
    </w:p>
    <w:p>
      <w:pPr>
        <w:pStyle w:val="Heading2"/>
      </w:pPr>
      <w:r>
        <w:t>Templates and examples#</w:t>
      </w:r>
    </w:p>
    <w:p>
      <w:r>
        <w:t>Browse Item List Output Parser integration templates, or search all templates</w:t>
      </w:r>
    </w:p>
    <w:p>
      <w:pPr>
        <w:pStyle w:val="Heading2"/>
      </w:pPr>
      <w:r>
        <w:t>Related resources#</w:t>
      </w:r>
    </w:p>
    <w:p>
      <w:r>
        <w:t>Refer to LangChain's output parser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