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Unleashed Software credentials</w:t>
      </w:r>
    </w:p>
    <w:p>
      <w:pPr>
        <w:pStyle w:val="Heading1"/>
      </w:pPr>
      <w:r>
        <w:t>Unleashed Software credentials#</w:t>
      </w:r>
    </w:p>
    <w:p>
      <w:r>
        <w:t>You can use these credentials to authenticate the following nodes:</w:t>
      </w:r>
    </w:p>
    <w:p>
      <w:r>
        <w:t>• Unleashed Software</w:t>
      </w:r>
    </w:p>
    <w:p>
      <w:pPr>
        <w:pStyle w:val="Heading2"/>
      </w:pPr>
      <w:r>
        <w:t>Prerequisites#</w:t>
      </w:r>
    </w:p>
    <w:p>
      <w:r>
        <w:t>Create an Unleashed Software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Unleashed's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ID: Go to Integrations &gt; Unleashed API Access to find your API ID.</w:t>
      </w:r>
    </w:p>
    <w:p>
      <w:r>
        <w:t>• An API Key: Go to Integrations &gt; Unleashed API Access to find your API Key.</w:t>
      </w:r>
    </w:p>
    <w:p>
      <w:r>
        <w:t>Refer to Unleashed API Access for more information.</w:t>
      </w:r>
    </w:p>
    <w:p>
      <w:r>
        <w:t>Account owner required</w:t>
      </w:r>
    </w:p>
    <w:p>
      <w:r>
        <w:t>You must log in as an Unleashed account owner to view the API ID and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