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Typeform credentials</w:t>
      </w:r>
    </w:p>
    <w:p>
      <w:pPr>
        <w:pStyle w:val="Heading1"/>
      </w:pPr>
      <w:r>
        <w:t>Typeform credentials#</w:t>
      </w:r>
    </w:p>
    <w:p>
      <w:r>
        <w:t>You can use these credentials to authenticate the following nodes:</w:t>
      </w:r>
    </w:p>
    <w:p>
      <w:r>
        <w:t>• Typeform Trigger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Typeform's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 a Typeform account and:</w:t>
      </w:r>
    </w:p>
    <w:p>
      <w:r>
        <w:t>• A personal Access Token</w:t>
      </w:r>
    </w:p>
    <w:p>
      <w:r>
        <w:t>To get your personal access token:</w:t>
      </w:r>
    </w:p>
    <w:p>
      <w:r>
        <w:t>• Log into your Typeform account.</w:t>
      </w:r>
    </w:p>
    <w:p>
      <w:r>
        <w:t>• Select your profile avatar in the upper right and go to Account &gt; Your settings &gt; Personal Tokens.</w:t>
      </w:r>
    </w:p>
    <w:p>
      <w:r>
        <w:t>• Select Generate a new token.</w:t>
      </w:r>
    </w:p>
    <w:p>
      <w:r>
        <w:t>• Give your token a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For Scopes, select Custom scopes. Select these scopes:</w:t>
        <w:br/>
        <w:t>Forms: Read</w:t>
        <w:br/>
        <w:t>Webhooks: Read, Write</w:t>
      </w:r>
    </w:p>
    <w:p>
      <w:r>
        <w:t>• Forms: Read</w:t>
      </w:r>
    </w:p>
    <w:p>
      <w:r>
        <w:t>• Webhooks: Read, Write</w:t>
      </w:r>
    </w:p>
    <w:p>
      <w:r>
        <w:t>• Select Generate token.</w:t>
      </w:r>
    </w:p>
    <w:p>
      <w:r>
        <w:t>• Copy the token and enter it in your n8n credential.</w:t>
      </w:r>
    </w:p>
    <w:p>
      <w:r>
        <w:t>Refer to Typeform's Personal access token documentation for more information.</w:t>
      </w:r>
    </w:p>
    <w:p>
      <w:pPr>
        <w:pStyle w:val="Heading2"/>
      </w:pPr>
      <w:r>
        <w:t>Using OAuth2#</w:t>
      </w:r>
    </w:p>
    <w:p>
      <w:r>
        <w:t>To configure this credential, you'll need a Typeform account and:</w:t>
      </w:r>
    </w:p>
    <w:p>
      <w:r>
        <w:t>• A Client ID: Generated when you register an app.</w:t>
      </w:r>
    </w:p>
    <w:p>
      <w:r>
        <w:t>• A Client Secret: Generated when you register an app.</w:t>
      </w:r>
    </w:p>
    <w:p>
      <w:r>
        <w:t>To get your Client ID and Client Secret, register a new Typeform app:</w:t>
      </w:r>
    </w:p>
    <w:p>
      <w:r>
        <w:t>• Log into your Typeform account.</w:t>
      </w:r>
    </w:p>
    <w:p>
      <w:r>
        <w:t>• In the upper left, select the dropdown for your organization and select Developer apps.</w:t>
      </w:r>
    </w:p>
    <w:p>
      <w:r>
        <w:t>• Select Register a new app.</w:t>
      </w:r>
    </w:p>
    <w:p>
      <w:r>
        <w:t>• Enter an App Name that makes sense, like n8n OAuth2 integration.</w:t>
      </w:r>
    </w:p>
    <w:p>
      <w:r>
        <w:rPr>
          <w:rFonts w:ascii="Courier New" w:hAnsi="Courier New"/>
          <w:sz w:val="18"/>
        </w:rPr>
        <w:t>n8n OAuth2 integration</w:t>
      </w:r>
    </w:p>
    <w:p>
      <w:r>
        <w:t>• Enter your n8n base URL as the App website, for example https://n8n-sample.app.n8n.cloud/.</w:t>
      </w:r>
    </w:p>
    <w:p>
      <w:r>
        <w:rPr>
          <w:rFonts w:ascii="Courier New" w:hAnsi="Courier New"/>
          <w:sz w:val="18"/>
        </w:rPr>
        <w:t>https://n8n-sample.app.n8n.cloud/</w:t>
      </w:r>
    </w:p>
    <w:p>
      <w:r>
        <w:t>• From n8n, copy the OAuth Redirect URL. Enter this in Typeform as the Redirect URI(s).</w:t>
      </w:r>
    </w:p>
    <w:p>
      <w:r>
        <w:t>• Select Register app.</w:t>
      </w:r>
    </w:p>
    <w:p>
      <w:r>
        <w:t>• Copy the Client Secret and enter it in your n8n credential.</w:t>
      </w:r>
    </w:p>
    <w:p>
      <w:r>
        <w:t>• In Typeform, select Got it to close the Client Secret modal.</w:t>
      </w:r>
    </w:p>
    <w:p>
      <w:r>
        <w:t>• The Developer apps panel displays your new app. Copy the Client ID and enter it in your n8n credential.</w:t>
      </w:r>
    </w:p>
    <w:p>
      <w:r>
        <w:t>• Once you enter both the Client ID and Client Secret in n8n, select Connect my account and follow the on-screen prompts to finish authorizing the app.</w:t>
      </w:r>
    </w:p>
    <w:p>
      <w:r>
        <w:t>Refer to Create applications that integrate with Typeform's APIs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