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 n8n Workflow Tool node documentation</w:t>
      </w:r>
    </w:p>
    <w:p>
      <w:pPr>
        <w:pStyle w:val="Heading1"/>
      </w:pPr>
      <w:r>
        <w:t>Custom n8n Workflow Tool node#</w:t>
      </w:r>
    </w:p>
    <w:p>
      <w:r>
        <w:t>The Workflow Tool node is a tool that allows an agent to run another n8n workflow and fetch its output data.</w:t>
      </w:r>
    </w:p>
    <w:p>
      <w:r>
        <w:t>On this page, you'll find the node parameters for the Workflow Tool node, and links to more resources.</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pPr>
        <w:pStyle w:val="Heading3"/>
      </w:pPr>
      <w:r>
        <w:t>Name#</w:t>
      </w:r>
    </w:p>
    <w:p>
      <w:r>
        <w:t>Enter a name for your custom code. It can't contain whitespace or special characters.</w:t>
      </w:r>
    </w:p>
    <w:p>
      <w:pPr>
        <w:pStyle w:val="Heading3"/>
      </w:pPr>
      <w:r>
        <w:t>Description#</w:t>
      </w:r>
    </w:p>
    <w:p>
      <w:r>
        <w:t>Enter a custom code a description. This tells the agent when to use this tool. For example:</w:t>
      </w:r>
    </w:p>
    <w:p>
      <w:r>
        <w:t>Call this tool to get a random color. The input should be a string with comma separated names of colors to exclude.</w:t>
      </w:r>
    </w:p>
    <w:p>
      <w:pPr>
        <w:pStyle w:val="Heading3"/>
      </w:pPr>
      <w:r>
        <w:t>Source#</w:t>
      </w:r>
    </w:p>
    <w:p>
      <w:r>
        <w:t>Tell n8n which workflow to call. You can choose either:</w:t>
      </w:r>
    </w:p>
    <w:p>
      <w:r>
        <w:t>• Database and enter a workflow ID.</w:t>
      </w:r>
    </w:p>
    <w:p>
      <w:r>
        <w:t>• Parameter and copy in a complete workflow JSON.</w:t>
      </w:r>
    </w:p>
    <w:p>
      <w:pPr>
        <w:pStyle w:val="Heading3"/>
      </w:pPr>
      <w:r>
        <w:t>Workflow Values#</w:t>
      </w:r>
    </w:p>
    <w:p>
      <w:r>
        <w:t>Set values to pass to the workflow you're calling.</w:t>
      </w:r>
    </w:p>
    <w:p>
      <w:r>
        <w:t>These values appear in the output data of the trigger node in the workflow you call. You can access these values in expressions in the workflow. For example, if you have:</w:t>
      </w:r>
    </w:p>
    <w:p>
      <w:r>
        <w:t>• Workflow Values with a Name of myCustomValue</w:t>
      </w:r>
    </w:p>
    <w:p>
      <w:r>
        <w:rPr>
          <w:rFonts w:ascii="Courier New" w:hAnsi="Courier New"/>
          <w:sz w:val="18"/>
        </w:rPr>
        <w:t>myCustomValue</w:t>
      </w:r>
    </w:p>
    <w:p>
      <w:r>
        <w:t>• A workflow with an Execute Sub-workflow Trigger node as its trigger</w:t>
      </w:r>
    </w:p>
    <w:p>
      <w:r>
        <w:t>The expression to access the value of myCustomValue is {{ $('Execute Sub-workflow Trigger').item.json.myCustomValue }}.</w:t>
      </w:r>
    </w:p>
    <w:p>
      <w:r>
        <w:rPr>
          <w:rFonts w:ascii="Courier New" w:hAnsi="Courier New"/>
          <w:sz w:val="18"/>
        </w:rPr>
        <w:t>myCustomValue</w:t>
      </w:r>
    </w:p>
    <w:p>
      <w:r>
        <w:rPr>
          <w:rFonts w:ascii="Courier New" w:hAnsi="Courier New"/>
          <w:sz w:val="18"/>
        </w:rPr>
        <w:t>{{ $('Execute Sub-workflow Trigger').item.json.myCustomValue }}</w:t>
      </w:r>
    </w:p>
    <w:p>
      <w:pPr>
        <w:pStyle w:val="Heading3"/>
      </w:pPr>
      <w:r>
        <w:t>Specify input schema#</w:t>
      </w:r>
    </w:p>
    <w:p>
      <w:r>
        <w:t>Agent support</w:t>
      </w:r>
    </w:p>
    <w:p>
      <w:r>
        <w:t>The structured input schema requires with a Tools Agent or OpenAI Functions Agent.</w:t>
      </w:r>
    </w:p>
    <w:p>
      <w:r>
        <w:t>Enable this option to define the input schema for the workflow you're calling. This is useful when you want to make sure the input data the LLM provides is in the correct format.</w:t>
      </w:r>
    </w:p>
    <w:p>
      <w:r>
        <w:t>Schema Type: Define the input structure and validation. You have two options to provide the schema:</w:t>
      </w:r>
    </w:p>
    <w:p>
      <w:r>
        <w:t>• Generate from JSON Example: Input an example JSON object to automatically generate the schema. The node uses the object property types and names. It ignores the actual values.</w:t>
      </w:r>
    </w:p>
    <w:p>
      <w:r>
        <w:t>• Define Below: Manually input the JSON schema. Read the JSON Schema guides and examples for help creating a valid JSON schema.</w:t>
      </w:r>
    </w:p>
    <w:p>
      <w:pPr>
        <w:pStyle w:val="Heading2"/>
      </w:pPr>
      <w:r>
        <w:t>Templates and examples#</w:t>
      </w:r>
    </w:p>
    <w:p>
      <w:r>
        <w:t>Browse Custom n8n Workflow Tool integration templates, or search all templates</w:t>
      </w:r>
    </w:p>
    <w:p>
      <w:pPr>
        <w:pStyle w:val="Heading2"/>
      </w:pPr>
      <w:r>
        <w:t>Related resources#</w:t>
      </w:r>
    </w:p>
    <w:p>
      <w:r>
        <w:t>Refer to LangChain's documentation on tools for more information about tools in LangChain.</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