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Webflow credentials</w:t>
      </w:r>
    </w:p>
    <w:p>
      <w:pPr>
        <w:pStyle w:val="Heading1"/>
      </w:pPr>
      <w:r>
        <w:t>Webflow credentials#</w:t>
      </w:r>
    </w:p>
    <w:p>
      <w:r>
        <w:t>You can use these credentials to authenticate the following nodes:</w:t>
      </w:r>
    </w:p>
    <w:p>
      <w:r>
        <w:t>• Webflow</w:t>
      </w:r>
    </w:p>
    <w:p>
      <w:r>
        <w:t>• Webflow Trigger</w:t>
      </w:r>
    </w:p>
    <w:p>
      <w:pPr>
        <w:pStyle w:val="Heading2"/>
      </w:pPr>
      <w:r>
        <w:t>Prerequisites#</w:t>
      </w:r>
    </w:p>
    <w:p>
      <w:r>
        <w:t>• Create a Webflow account.</w:t>
      </w:r>
    </w:p>
    <w:p>
      <w:r>
        <w:t>• Create a site: Required for API access token authentication only.</w:t>
      </w:r>
    </w:p>
    <w:p>
      <w:pPr>
        <w:pStyle w:val="Heading2"/>
      </w:pPr>
      <w:r>
        <w:t>Supported authentication methods#</w:t>
      </w:r>
    </w:p>
    <w:p>
      <w:r>
        <w:t>• API access token</w:t>
      </w:r>
    </w:p>
    <w:p>
      <w:r>
        <w:t>• OAuth2</w:t>
      </w:r>
    </w:p>
    <w:p>
      <w:pPr>
        <w:pStyle w:val="Heading2"/>
      </w:pPr>
      <w:r>
        <w:t>Related resources#</w:t>
      </w:r>
    </w:p>
    <w:p>
      <w:r>
        <w:t>Refer to Webflow's API documentation for more information about the service.</w:t>
      </w:r>
    </w:p>
    <w:p>
      <w:pPr>
        <w:pStyle w:val="Heading2"/>
      </w:pPr>
      <w:r>
        <w:t>Using API access token#</w:t>
      </w:r>
    </w:p>
    <w:p>
      <w:r>
        <w:t>To configure this credential, you'll need:</w:t>
      </w:r>
    </w:p>
    <w:p>
      <w:r>
        <w:t>• A Site Access Token: Access tokens are site-specific. Go to your site's Site Settings &gt; Apps &amp; integrations &gt; API access and select Generate API token. Refer to Get a Site Token for more information.</w:t>
      </w:r>
    </w:p>
    <w:p>
      <w:pPr>
        <w:pStyle w:val="Heading2"/>
      </w:pPr>
      <w:r>
        <w:t>Using OAuth2#</w:t>
      </w:r>
    </w:p>
    <w:p>
      <w:r>
        <w:t>Note for n8n Cloud users</w:t>
      </w:r>
    </w:p>
    <w:p>
      <w:r>
        <w:t>Cloud users don't need to provide connection details. Select Connect my account to connect through your browser.</w:t>
      </w:r>
    </w:p>
    <w:p>
      <w:r>
        <w:t>If you need to configure OAuth2 from scratch, register an application in your workspace.</w:t>
      </w:r>
    </w:p>
    <w:p>
      <w:r>
        <w:t>Use these settings for your application:</w:t>
      </w:r>
    </w:p>
    <w:p>
      <w:r>
        <w:t>• Copy the OAuth callback URL from n8n and add it as a Redirect URI in your application.</w:t>
      </w:r>
    </w:p>
    <w:p>
      <w:r>
        <w:t>• Once you've created your application, copy the Client ID and Client Secret and enter them in your n8n credential.</w:t>
      </w:r>
    </w:p>
    <w:p>
      <w:r>
        <w:t>• If you are using the Webflow Data API V1 (deprecated), enable the Legacy toggle. Otherwise, leave this inactive.</w:t>
      </w:r>
    </w:p>
    <w:p>
      <w:r>
        <w:t>Refer to OAuth for more information on Webflow's OAuth web flow.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