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transformation functions for numbers</w:t>
      </w:r>
    </w:p>
    <w:p>
      <w:pPr>
        <w:pStyle w:val="Heading1"/>
      </w:pPr>
      <w:r>
        <w:t>Numbers#</w:t>
      </w:r>
    </w:p>
    <w:p>
      <w:r>
        <w:t>A reference document listing built-in convenience functions to support data transformation in expressions for numbers.</w:t>
      </w:r>
    </w:p>
    <w:p>
      <w:r>
        <w:t>JavaScript in expressions</w:t>
      </w:r>
    </w:p>
    <w:p>
      <w:r>
        <w:t>You can use any JavaScript in expressions. Refer to Expressions for more information.</w:t>
      </w:r>
    </w:p>
    <w:p>
      <w:pPr>
        <w:pStyle w:val="Heading3"/>
      </w:pPr>
      <w:r>
        <w:t>ceil(): Number #</w:t>
      </w:r>
    </w:p>
    <w:p>
      <w:pPr>
        <w:pStyle w:val="Heading3"/>
      </w:pPr>
      <w:r>
        <w:t>floor(): Number #</w:t>
      </w:r>
    </w:p>
    <w:p>
      <w:pPr>
        <w:pStyle w:val="Heading3"/>
      </w:pPr>
      <w:r>
        <w:t>format(locales?: LanguageCode, options?: FormatOptions): String #</w:t>
      </w:r>
    </w:p>
    <w:p>
      <w:r>
        <w:t>An IETF BCP 47 language tag.</w:t>
      </w:r>
    </w:p>
    <w:p>
      <w:r>
        <w:t>Default: en-US</w:t>
      </w:r>
    </w:p>
    <w:p>
      <w:r>
        <w:rPr>
          <w:rFonts w:ascii="Courier New" w:hAnsi="Courier New"/>
          <w:sz w:val="18"/>
        </w:rPr>
        <w:t>en-US</w:t>
      </w:r>
    </w:p>
    <w:p>
      <w:r>
        <w:t>Configure options for number formatting. Refer to MDN | Intl.NumberFormat() for more information.</w:t>
      </w:r>
    </w:p>
    <w:p>
      <w:pPr>
        <w:pStyle w:val="Heading3"/>
      </w:pPr>
      <w:r>
        <w:t>isEven(): Boolean #</w:t>
      </w:r>
    </w:p>
    <w:p>
      <w:pPr>
        <w:pStyle w:val="Heading3"/>
      </w:pPr>
      <w:r>
        <w:t>isOdd(): Boolean #</w:t>
      </w:r>
    </w:p>
    <w:p>
      <w:pPr>
        <w:pStyle w:val="Heading3"/>
      </w:pPr>
      <w:r>
        <w:t>round(decimalPlaces?: Number): Number #</w:t>
      </w:r>
    </w:p>
    <w:p>
      <w:r>
        <w:t>How many decimal places to round to.</w:t>
      </w:r>
    </w:p>
    <w:p>
      <w:r>
        <w:t>Default: 0</w:t>
      </w:r>
    </w:p>
    <w:p>
      <w:r>
        <w:rPr>
          <w:rFonts w:ascii="Courier New" w:hAnsi="Courier New"/>
          <w:sz w:val="18"/>
        </w:rPr>
        <w:t>0</w:t>
      </w:r>
    </w:p>
    <w:p>
      <w:pPr>
        <w:pStyle w:val="Heading3"/>
      </w:pPr>
      <w:r>
        <w:t>toBoolean(): Boolean #</w:t>
      </w:r>
    </w:p>
    <w:p>
      <w:r>
        <w:rPr>
          <w:rFonts w:ascii="Courier New" w:hAnsi="Courier New"/>
          <w:sz w:val="18"/>
        </w:rPr>
        <w:t>0</w:t>
      </w:r>
    </w:p>
    <w:p>
      <w:r>
        <w:rPr>
          <w:rFonts w:ascii="Courier New" w:hAnsi="Courier New"/>
          <w:sz w:val="18"/>
        </w:rPr>
        <w:t>false</w:t>
      </w:r>
    </w:p>
    <w:p>
      <w:r>
        <w:rPr>
          <w:rFonts w:ascii="Courier New" w:hAnsi="Courier New"/>
          <w:sz w:val="18"/>
        </w:rPr>
        <w:t>true</w:t>
      </w:r>
    </w:p>
    <w:p>
      <w:pPr>
        <w:pStyle w:val="Heading3"/>
      </w:pPr>
      <w:r>
        <w:t>toDateTime(format?: String): Date #</w:t>
      </w:r>
    </w:p>
    <w:p>
      <w:r>
        <w:t>Can be ms (milliseconds), s (seconds), or excel (Excel 1900). Defaults to milliseconds.</w:t>
      </w:r>
    </w:p>
    <w:p>
      <w:r>
        <w:rPr>
          <w:rFonts w:ascii="Courier New" w:hAnsi="Courier New"/>
          <w:sz w:val="18"/>
        </w:rPr>
        <w:t>ms</w:t>
      </w:r>
    </w:p>
    <w:p>
      <w:r>
        <w:rPr>
          <w:rFonts w:ascii="Courier New" w:hAnsi="Courier New"/>
          <w:sz w:val="18"/>
        </w:rPr>
        <w:t>s</w:t>
      </w:r>
    </w:p>
    <w:p>
      <w:r>
        <w:rPr>
          <w:rFonts w:ascii="Courier New" w:hAnsi="Courier New"/>
          <w:sz w:val="18"/>
        </w:rPr>
        <w:t>excel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