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FileMaker credentials</w:t>
      </w:r>
    </w:p>
    <w:p>
      <w:pPr>
        <w:pStyle w:val="Heading1"/>
      </w:pPr>
      <w:r>
        <w:t>FileMaker credentials#</w:t>
      </w:r>
    </w:p>
    <w:p>
      <w:r>
        <w:t>You can use these credentials to authenticate the following nodes:</w:t>
      </w:r>
    </w:p>
    <w:p>
      <w:r>
        <w:t>• FileMaker</w:t>
      </w:r>
    </w:p>
    <w:p>
      <w:pPr>
        <w:pStyle w:val="Heading2"/>
      </w:pPr>
      <w:r>
        <w:t>Prerequisites#</w:t>
      </w:r>
    </w:p>
    <w:p>
      <w:r>
        <w:t>• Create a user account on a FileMaker Server with the fmrest extended privilege to Access the FileMaker Data API.</w:t>
      </w:r>
    </w:p>
    <w:p>
      <w:r>
        <w:rPr>
          <w:rFonts w:ascii="Courier New" w:hAnsi="Courier New"/>
          <w:sz w:val="18"/>
        </w:rPr>
        <w:t>fmrest</w:t>
      </w:r>
    </w:p>
    <w:p>
      <w:r>
        <w:t>• Ensure the FileMaker Server can use the FileMaker Data API:</w:t>
        <w:br/>
        <w:t>Prepare your database for FileMaker Data API access using FileMaker Pro. You can create a database or prepare an existing database.</w:t>
        <w:br/>
        <w:t>Refer to Prepare databases for FileMaker Data API access for more information.</w:t>
        <w:br/>
        <w:t>Write code that calls FileMaker Data API methods to find, create, edit, duplicate, and delete records in a hosted database.</w:t>
        <w:br/>
        <w:t>Refer to Write FileMaker Data API calls for more information.</w:t>
        <w:br/>
        <w:t>Host your solution with FileMaker Data API access enabled.</w:t>
        <w:br/>
        <w:t>Refer to Host a FileMaker Data API solution for more information.</w:t>
        <w:br/>
        <w:t>Test that FileMaker Data API access is working.</w:t>
        <w:br/>
        <w:t>Refer to Test the FileMaker Data API solution for more information.</w:t>
        <w:br/>
        <w:t>Monitor your hosted solution using Admin Console.</w:t>
        <w:br/>
        <w:t>Refer to Monitor FileMaker Data API solutions for more information.</w:t>
      </w:r>
    </w:p>
    <w:p>
      <w:r>
        <w:t>• Prepare your database for FileMaker Data API access using FileMaker Pro. You can create a database or prepare an existing database.</w:t>
        <w:br/>
        <w:t>Refer to Prepare databases for FileMaker Data API access for more information.</w:t>
      </w:r>
    </w:p>
    <w:p>
      <w:r>
        <w:t>• Refer to Prepare databases for FileMaker Data API access for more information.</w:t>
      </w:r>
    </w:p>
    <w:p>
      <w:r>
        <w:t>• Write code that calls FileMaker Data API methods to find, create, edit, duplicate, and delete records in a hosted database.</w:t>
        <w:br/>
        <w:t>Refer to Write FileMaker Data API calls for more information.</w:t>
      </w:r>
    </w:p>
    <w:p>
      <w:r>
        <w:t>• Refer to Write FileMaker Data API calls for more information.</w:t>
      </w:r>
    </w:p>
    <w:p>
      <w:r>
        <w:t>• Host your solution with FileMaker Data API access enabled.</w:t>
        <w:br/>
        <w:t>Refer to Host a FileMaker Data API solution for more information.</w:t>
      </w:r>
    </w:p>
    <w:p>
      <w:r>
        <w:t>• Refer to Host a FileMaker Data API solution for more information.</w:t>
      </w:r>
    </w:p>
    <w:p>
      <w:r>
        <w:t>• Test that FileMaker Data API access is working.</w:t>
        <w:br/>
        <w:t>Refer to Test the FileMaker Data API solution for more information.</w:t>
      </w:r>
    </w:p>
    <w:p>
      <w:r>
        <w:t>• Refer to Test the FileMaker Data API solution for more information.</w:t>
      </w:r>
    </w:p>
    <w:p>
      <w:r>
        <w:t>• Monitor your hosted solution using Admin Console.</w:t>
        <w:br/>
        <w:t>Refer to Monitor FileMaker Data API solutions for more information.</w:t>
      </w:r>
    </w:p>
    <w:p>
      <w:r>
        <w:t>• Refer to Monitor FileMaker Data API solutions for more information.</w:t>
      </w:r>
    </w:p>
    <w:p>
      <w:pPr>
        <w:pStyle w:val="Heading2"/>
      </w:pPr>
      <w:r>
        <w:t>Supported authentication methods#</w:t>
      </w:r>
    </w:p>
    <w:p>
      <w:r>
        <w:t>• Database connection</w:t>
      </w:r>
    </w:p>
    <w:p>
      <w:pPr>
        <w:pStyle w:val="Heading2"/>
      </w:pPr>
      <w:r>
        <w:t>Related resources#</w:t>
      </w:r>
    </w:p>
    <w:p>
      <w:r>
        <w:t>Refer to FileMaker's Data API Guide for more information about the service.</w:t>
      </w:r>
    </w:p>
    <w:p>
      <w:pPr>
        <w:pStyle w:val="Heading2"/>
      </w:pPr>
      <w:r>
        <w:t>Using database connection#</w:t>
      </w:r>
    </w:p>
    <w:p>
      <w:r>
        <w:t>To configure this credential:</w:t>
      </w:r>
    </w:p>
    <w:p>
      <w:r>
        <w:t>• Enter the Host name or IP address of your FileMaker Server.</w:t>
      </w:r>
    </w:p>
    <w:p>
      <w:r>
        <w:t>• Enter the Database name. This should match the database name as it appears in the Databases list within FileMaker.</w:t>
      </w:r>
    </w:p>
    <w:p>
      <w:r>
        <w:t>• Enter the user account Login for the account with the fmrest extended privilege. Refer to the previous Prerequisites section for more information.</w:t>
      </w:r>
    </w:p>
    <w:p>
      <w:r>
        <w:rPr>
          <w:rFonts w:ascii="Courier New" w:hAnsi="Courier New"/>
          <w:sz w:val="18"/>
        </w:rPr>
        <w:t>fmrest</w:t>
      </w:r>
    </w:p>
    <w:p>
      <w:r>
        <w:t>• Enter the Password for that user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