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Advanced AI examples and concepts</w:t>
      </w:r>
    </w:p>
    <w:p>
      <w:pPr>
        <w:pStyle w:val="Heading1"/>
      </w:pPr>
      <w:r>
        <w:t>Advanced AI examples and concepts#</w:t>
      </w:r>
    </w:p>
    <w:p>
      <w:r>
        <w:t>This section provides explanations of important AI concepts, and workflow templates that highlight those concepts, with explanations and configuration guides. The examples cover common use cases and highlight different features of advanced AI in n8n.</w:t>
      </w:r>
    </w:p>
    <w:p>
      <w:r>
        <w:t>• Agents and chains</w:t>
        <w:br/>
        <w:br/>
        <w:t>Learn about agents and chains in AI, including exploring key differences using the example workflow.</w:t>
        <w:br/>
        <w:br/>
        <w:t xml:space="preserve"> What's a chain in AI?</w:t>
        <w:br/>
        <w:br/>
        <w:t xml:space="preserve"> What's an agent in AI?</w:t>
        <w:br/>
        <w:br/>
        <w:t xml:space="preserve"> Demonstration of key differences between agents and chains</w:t>
      </w:r>
    </w:p>
    <w:p>
      <w:r>
        <w:t>Agents and chains</w:t>
      </w:r>
    </w:p>
    <w:p>
      <w:r>
        <w:t>Learn about agents and chains in AI, including exploring key differences using the example workflow.</w:t>
      </w:r>
    </w:p>
    <w:p>
      <w:r>
        <w:t>What's a chain in AI?</w:t>
        <w:br/>
        <w:br/>
        <w:t xml:space="preserve"> What's an agent in AI?</w:t>
        <w:br/>
        <w:br/>
        <w:t xml:space="preserve"> Demonstration of key differences between agents and chains</w:t>
      </w:r>
    </w:p>
    <w:p>
      <w:r>
        <w:t>• Custom n8n Workflow Tool</w:t>
        <w:br/>
        <w:br/>
        <w:t>Learn about tools in AI, then explore examples that use n8n workflows as custom tools to give your AI workflow access to more data.</w:t>
        <w:br/>
        <w:br/>
        <w:t xml:space="preserve"> What's a tool in AI?</w:t>
        <w:br/>
        <w:br/>
        <w:t xml:space="preserve"> Chat with Google Sheets</w:t>
        <w:br/>
        <w:br/>
        <w:t xml:space="preserve"> Call an API to fetch data</w:t>
        <w:br/>
        <w:br/>
        <w:t xml:space="preserve"> Set up a human fallback</w:t>
        <w:br/>
        <w:br/>
        <w:t xml:space="preserve"> Let AI specify tool parameters with $fromAI()</w:t>
      </w:r>
    </w:p>
    <w:p>
      <w:r>
        <w:t>Custom n8n Workflow Tool</w:t>
      </w:r>
    </w:p>
    <w:p>
      <w:r>
        <w:t>Learn about tools in AI, then explore examples that use n8n workflows as custom tools to give your AI workflow access to more data.</w:t>
      </w:r>
    </w:p>
    <w:p>
      <w:r>
        <w:t>What's a tool in AI?</w:t>
        <w:br/>
        <w:br/>
        <w:t xml:space="preserve"> Chat with Google Sheets</w:t>
        <w:br/>
        <w:br/>
        <w:t xml:space="preserve"> Call an API to fetch data</w:t>
        <w:br/>
        <w:br/>
        <w:t xml:space="preserve"> Set up a human fallback</w:t>
        <w:br/>
        <w:br/>
        <w:t xml:space="preserve"> Let AI specify tool parameters with $fromAI()</w:t>
      </w:r>
    </w:p>
    <w:p>
      <w:r>
        <w:rPr>
          <w:rFonts w:ascii="Courier New" w:hAnsi="Courier New"/>
          <w:sz w:val="18"/>
        </w:rPr>
        <w:t>$fromAI()</w:t>
      </w:r>
    </w:p>
    <w:p>
      <w:r>
        <w:t>• Vector databases</w:t>
        <w:br/>
        <w:br/>
        <w:t>Learn about vector databases in AI, along with related concepts including embeddings and retrievers.</w:t>
        <w:br/>
        <w:br/>
        <w:t xml:space="preserve"> What's a vector database?</w:t>
        <w:br/>
        <w:br/>
        <w:t xml:space="preserve"> Populate a Pinecone vector database from a website</w:t>
      </w:r>
    </w:p>
    <w:p>
      <w:r>
        <w:t>Vector databases</w:t>
      </w:r>
    </w:p>
    <w:p>
      <w:r>
        <w:t>Learn about vector databases in AI, along with related concepts including embeddings and retrievers.</w:t>
      </w:r>
    </w:p>
    <w:p>
      <w:r>
        <w:t>What's a vector database?</w:t>
        <w:br/>
        <w:br/>
        <w:t xml:space="preserve"> Populate a Pinecone vector database from a website</w:t>
      </w:r>
    </w:p>
    <w:p>
      <w:r>
        <w:t>• Memory</w:t>
        <w:br/>
        <w:br/>
        <w:t>Learn about memory in AI.</w:t>
        <w:br/>
        <w:br/>
        <w:t xml:space="preserve"> What's memory in AI?</w:t>
      </w:r>
    </w:p>
    <w:p>
      <w:r>
        <w:t>Memory</w:t>
      </w:r>
    </w:p>
    <w:p>
      <w:r>
        <w:t>Learn about memory in AI.</w:t>
      </w:r>
    </w:p>
    <w:p>
      <w:r>
        <w:t>What's memory in AI?</w:t>
      </w:r>
    </w:p>
    <w:p>
      <w:r>
        <w:t>• AI workflow templates</w:t>
        <w:br/>
        <w:br/>
        <w:t>You can browse AI templates, included community contributions, on the n8n website.</w:t>
        <w:br/>
        <w:br/>
        <w:t xml:space="preserve"> Browse all AI templates</w:t>
      </w:r>
    </w:p>
    <w:p>
      <w:r>
        <w:t>AI workflow templates</w:t>
      </w:r>
    </w:p>
    <w:p>
      <w:r>
        <w:t>You can browse AI templates, included community contributions, on the n8n website.</w:t>
      </w:r>
    </w:p>
    <w:p>
      <w:r>
        <w:t>Browse all AI templates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