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GoToWebinar credentials</w:t>
      </w:r>
    </w:p>
    <w:p>
      <w:pPr>
        <w:pStyle w:val="Heading1"/>
      </w:pPr>
      <w:r>
        <w:t>GoTo Webinar credentials#</w:t>
      </w:r>
    </w:p>
    <w:p>
      <w:r>
        <w:t>You can use these credentials to authenticate the following nodes:</w:t>
      </w:r>
    </w:p>
    <w:p>
      <w:r>
        <w:t>• GoToWebinar</w:t>
      </w:r>
    </w:p>
    <w:p>
      <w:pPr>
        <w:pStyle w:val="Heading2"/>
      </w:pPr>
      <w:r>
        <w:t>Prerequisites#</w:t>
      </w:r>
    </w:p>
    <w:p>
      <w:r>
        <w:t>Create a GoToWebinar account with Developer Center access.</w:t>
      </w:r>
    </w:p>
    <w:p>
      <w:pPr>
        <w:pStyle w:val="Heading2"/>
      </w:pPr>
      <w:r>
        <w:t>Supported authentication methods#</w:t>
      </w:r>
    </w:p>
    <w:p>
      <w:r>
        <w:t>• OAuth2</w:t>
      </w:r>
    </w:p>
    <w:p>
      <w:pPr>
        <w:pStyle w:val="Heading2"/>
      </w:pPr>
      <w:r>
        <w:t>Related resources#</w:t>
      </w:r>
    </w:p>
    <w:p>
      <w:r>
        <w:t>Refer to GoToWebinar's API documentation for more information about authenticating with the service.</w:t>
      </w:r>
    </w:p>
    <w:p>
      <w:pPr>
        <w:pStyle w:val="Heading2"/>
      </w:pPr>
      <w:r>
        <w:t>Using OAuth2#</w:t>
      </w:r>
    </w:p>
    <w:p>
      <w:r>
        <w:t>To configure this credential, you'll need:</w:t>
      </w:r>
    </w:p>
    <w:p>
      <w:r>
        <w:t>• A Client ID: Provided once you create an OAuth client</w:t>
      </w:r>
    </w:p>
    <w:p>
      <w:r>
        <w:t>• A Client Secret: Provided once you create an OAuth client</w:t>
      </w:r>
    </w:p>
    <w:p>
      <w:r>
        <w:t>Refer to the Create an OAuth client documentation for detailed instructions on creating an OAuth client. Copy the OAuth Callback URL from n8n to use as the Redirect URI in your OAuth client. The Client ID and Client secret are provided once you've finished setting up your client.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