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Choose your n8n</w:t>
      </w:r>
    </w:p>
    <w:p>
      <w:pPr>
        <w:pStyle w:val="Heading1"/>
      </w:pPr>
      <w:r>
        <w:t>Choose your n8n#</w:t>
      </w:r>
    </w:p>
    <w:p>
      <w:r>
        <w:t>This section contains information on n8n's range of platforms, pricing plans, and licenses.</w:t>
      </w:r>
    </w:p>
    <w:p>
      <w:pPr>
        <w:pStyle w:val="Heading2"/>
      </w:pPr>
      <w:r>
        <w:t>Platforms#</w:t>
      </w:r>
    </w:p>
    <w:p>
      <w:r>
        <w:t>There are different ways to set up n8n depending on how you intend to use it:</w:t>
      </w:r>
    </w:p>
    <w:p>
      <w:r>
        <w:t>• n8n Cloud: hosted solution, no need to install anything.</w:t>
      </w:r>
    </w:p>
    <w:p>
      <w:r>
        <w:t>• Self-host: recommended method for production or customized use cases.</w:t>
        <w:br/>
        <w:t>npm</w:t>
        <w:br/>
        <w:t>Docker</w:t>
        <w:br/>
        <w:t>Server setup guides for popular platforms</w:t>
      </w:r>
    </w:p>
    <w:p>
      <w:r>
        <w:t>• npm</w:t>
      </w:r>
    </w:p>
    <w:p>
      <w:r>
        <w:t>• Docker</w:t>
      </w:r>
    </w:p>
    <w:p>
      <w:r>
        <w:t>• Server setup guides for popular platforms</w:t>
      </w:r>
    </w:p>
    <w:p>
      <w:r>
        <w:t>• Embed: n8n Embed allows you to white label n8n and build it into your own product. Contact n8n on the Embed website for pricing and support.</w:t>
      </w:r>
    </w:p>
    <w:p>
      <w:r>
        <w:t>Self-hosting knowledge prerequisites</w:t>
      </w:r>
    </w:p>
    <w:p>
      <w:r>
        <w:t>Self-hosting n8n requires technical knowledge, including:</w:t>
      </w:r>
    </w:p>
    <w:p>
      <w:r>
        <w:t>• Setting up and configuring servers and containers</w:t>
      </w:r>
    </w:p>
    <w:p>
      <w:r>
        <w:t>• Managing application resources and scaling</w:t>
      </w:r>
    </w:p>
    <w:p>
      <w:r>
        <w:t>• Securing servers and applications</w:t>
      </w:r>
    </w:p>
    <w:p>
      <w:r>
        <w:t>• Configuring n8n</w:t>
      </w:r>
    </w:p>
    <w:p>
      <w:r>
        <w:t>n8n recommends self-hosting for expert users. Mistakes can lead to data loss, security issues, and downtime. If you aren't experienced at managing servers, n8n recommends n8n Cloud.</w:t>
      </w:r>
    </w:p>
    <w:p>
      <w:pPr>
        <w:pStyle w:val="Heading2"/>
      </w:pPr>
      <w:r>
        <w:t>Licenses#</w:t>
      </w:r>
    </w:p>
    <w:p>
      <w:r>
        <w:t>n8n's Sustainable Use License and n8n Enterprise License are based on the fair-code model.</w:t>
      </w:r>
    </w:p>
    <w:p>
      <w:r>
        <w:t>For a detailed explanation of the license, refer to Sustainable Use License.</w:t>
      </w:r>
    </w:p>
    <w:p>
      <w:pPr>
        <w:pStyle w:val="Heading2"/>
      </w:pPr>
      <w:r>
        <w:t>Free versions#</w:t>
      </w:r>
    </w:p>
    <w:p>
      <w:r>
        <w:t>n8n offers the following free options:</w:t>
      </w:r>
    </w:p>
    <w:p>
      <w:r>
        <w:t>• A free trial of Cloud</w:t>
      </w:r>
    </w:p>
    <w:p>
      <w:r>
        <w:t>• A free self-hosted community edition for self-hosted users</w:t>
      </w:r>
    </w:p>
    <w:p>
      <w:pPr>
        <w:pStyle w:val="Heading2"/>
      </w:pPr>
      <w:r>
        <w:t>Paid versions#</w:t>
      </w:r>
    </w:p>
    <w:p>
      <w:r>
        <w:t>n8n has two paid versions:</w:t>
      </w:r>
    </w:p>
    <w:p>
      <w:r>
        <w:t>• n8n Cloud: choose from a range of paid plans to suit your usage and feature needs.</w:t>
      </w:r>
    </w:p>
    <w:p>
      <w:r>
        <w:t>• Self-hosted: there are both free and paid versions of self-hosted.</w:t>
      </w:r>
    </w:p>
    <w:p>
      <w:r>
        <w:t>For details of the Cloud plans and contact details for Enterprise Self-hosted, refer to Pricing on the n8n website.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