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OpenRouter credentials</w:t>
      </w:r>
    </w:p>
    <w:p>
      <w:pPr>
        <w:pStyle w:val="Heading1"/>
      </w:pPr>
      <w:r>
        <w:t>OpenRouter credentials#</w:t>
      </w:r>
    </w:p>
    <w:p>
      <w:r>
        <w:t>You can use these credentials to authenticate the following nodes:</w:t>
      </w:r>
    </w:p>
    <w:p>
      <w:r>
        <w:t>• Chat OpenRouter</w:t>
      </w:r>
    </w:p>
    <w:p>
      <w:pPr>
        <w:pStyle w:val="Heading2"/>
      </w:pPr>
      <w:r>
        <w:t>Prerequisites#</w:t>
      </w:r>
    </w:p>
    <w:p>
      <w:r>
        <w:t>Create a OpenRouter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OpenRouter's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To generate your API Key:</w:t>
      </w:r>
    </w:p>
    <w:p>
      <w:r>
        <w:t>• Login to your OpenRouter account or create an account.</w:t>
      </w:r>
    </w:p>
    <w:p>
      <w:r>
        <w:t>• Open your API keys page.</w:t>
      </w:r>
    </w:p>
    <w:p>
      <w:r>
        <w:t>• Select Create new secret key to create an API key, optionally naming the key.</w:t>
      </w:r>
    </w:p>
    <w:p>
      <w:r>
        <w:t>• Copy your key and add it as the API Key in n8n.</w:t>
      </w:r>
    </w:p>
    <w:p>
      <w:r>
        <w:t>Refer to the OpenRouter Quick Start page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