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Store Retriever node documentation</w:t>
      </w:r>
    </w:p>
    <w:p>
      <w:pPr>
        <w:pStyle w:val="Heading1"/>
      </w:pPr>
      <w:r>
        <w:t>Vector Store Retriever node#</w:t>
      </w:r>
    </w:p>
    <w:p>
      <w:r>
        <w:t>Use the Vector Store Retriever node to retrieve documents from a vector store.</w:t>
      </w:r>
    </w:p>
    <w:p>
      <w:r>
        <w:t>On this page, you'll find the node parameters for the Vector Store Retriever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Limit: Enter the maximum number of results to return.</w:t>
      </w:r>
    </w:p>
    <w:p>
      <w:pPr>
        <w:pStyle w:val="Heading2"/>
      </w:pPr>
      <w:r>
        <w:t>Templates and examples#</w:t>
      </w:r>
    </w:p>
    <w:p>
      <w:r>
        <w:t>by David Roberts</w:t>
      </w:r>
    </w:p>
    <w:p>
      <w:r>
        <w:t>by Derek Cheung</w:t>
      </w:r>
    </w:p>
    <w:p>
      <w:r>
        <w:t>by Max Tkacz</w:t>
      </w:r>
    </w:p>
    <w:p>
      <w:pPr>
        <w:pStyle w:val="Heading2"/>
      </w:pPr>
      <w:r>
        <w:t>Related resources#</w:t>
      </w:r>
    </w:p>
    <w:p>
      <w:r>
        <w:t>Refer to LangChain's vector store retriever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