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properties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https://docs.weweb.io/components/advanced-properties.html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2025-04-08T15:52:58.379756+00:00</w:t>
            </w:r>
          </w:p>
        </w:tc>
      </w:tr>
    </w:tbl>
    <w:p>
      <w:pPr>
        <w:pStyle w:val="Heading2"/>
      </w:pPr>
      <w:r>
        <w:t>Advanced properties ​</w:t>
      </w:r>
    </w:p>
    <w:p>
      <w:r>
        <w:t>When creating a component property, beyond just setting its label and type, you can configure advanced settings by expanding the Advanced section:</w:t>
        <w:br/>
        <w:br/>
        <w:t>The Advanced settings in component properties give you different ways to control how you want your properties to behave. Each setting determines:</w:t>
        <w:br/>
        <w:t>Where you'll find the property ( Styles or Settings tab) What values you can use (fixed only, or both fixed and dynamic with Bindable ) If it can change with screen size ( Responsive ) If it can change with states like hover ( States ) If you can save values as reusable classes ( Classes ) If the property is visible or hidden ( Hide property )</w:t>
        <w:br/>
        <w:t>These toggles let you configure exactly how your properties will work in your component.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https://docs.weweb.io/assets/advanced1.CnsH0KXU.png</w:t>
        </w:r>
      </w:hyperlink>
    </w:p>
    <w:p>
      <w:pPr>
        <w:pStyle w:val="Heading2"/>
      </w:pPr>
      <w:r>
        <w:t>Bindable ​</w:t>
      </w:r>
    </w:p>
    <w:p>
      <w:r>
        <w:t>On : property can accept both fixed values and dynamic values</w:t>
        <w:br/>
        <w:br/>
        <w:t>Off : property can only accept fixed values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https://docs.weweb.io/assets/advanced2.cVAB1xBQ.gif</w:t>
        </w:r>
      </w:hyperlink>
    </w:p>
    <w:p>
      <w:hyperlink r:id="rId12">
        <w:r>
          <w:rPr>
            <w:color w:val="0000EE"/>
            <w:u w:val="single"/>
          </w:rPr>
          <w:t>https://docs.weweb.io/assets/advanced3.fbpRCHt9.gif</w:t>
        </w:r>
      </w:hyperlink>
    </w:p>
    <w:p>
      <w:pPr>
        <w:pStyle w:val="Heading2"/>
      </w:pPr>
      <w:r>
        <w:t>Responsive ​</w:t>
      </w:r>
    </w:p>
    <w:p>
      <w:r>
        <w:t>On : Different values per screen size Off : Same value across all devices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https://docs.weweb.io/assets/advanced4.KtN5neeI.gif</w:t>
        </w:r>
      </w:hyperlink>
    </w:p>
    <w:p>
      <w:pPr>
        <w:pStyle w:val="Heading2"/>
      </w:pPr>
      <w:r>
        <w:t>States ​</w:t>
      </w:r>
    </w:p>
    <w:p>
      <w:r>
        <w:t>On : Define values for different states (hover, active, etc.) Off : Single state only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https://docs.weweb.io/assets/advanced5.DBNMmXMl.gif</w:t>
        </w:r>
      </w:hyperlink>
    </w:p>
    <w:p>
      <w:pPr>
        <w:pStyle w:val="Heading2"/>
      </w:pPr>
      <w:r>
        <w:t>Classes ​</w:t>
      </w:r>
    </w:p>
    <w:p>
      <w:r>
        <w:t>As your project grows and you reuse components across different places, setting up each component's properties one by one can become time-consuming.</w:t>
        <w:br/>
        <w:t>Classes let you:</w:t>
        <w:br/>
        <w:t>Configure property values once Save them as a reusable class in your WeWeb library Apply that class to any instance of the component</w:t>
        <w:br/>
        <w:t>Think of Classes as presets for your component properties - set up once, reuse everywhere. This not only saves time but also ensures consistency across your project.</w:t>
      </w:r>
    </w:p>
    <w:p>
      <w:pPr>
        <w:pStyle w:val="Heading2"/>
      </w:pPr>
      <w:r>
        <w:t>A practical use case ​</w:t>
      </w:r>
    </w:p>
    <w:p>
      <w:r>
        <w:t>Imagine you have an input component that can be reused as a username field, email field, or password field.</w:t>
        <w:br/>
        <w:br/>
        <w:t>When you add another instance of this input to use as a username field, you need to reconfigure all its properties again:</w:t>
        <w:br/>
        <w:br/>
        <w:t>Instead of manually setting these same properties (label, value, hint text) every time you need a username field in your app, you can:</w:t>
        <w:br/>
        <w:t>Toggle the Classes option for each property</w:t>
        <w:br/>
        <w:br/>
        <w:t>Exit the component's Edit mode and save all these username-specific instance properties as a reusable class in your library.</w:t>
        <w:br/>
        <w:br/>
        <w:t>Next time you need a username input, just add the component and select this class</w:t>
        <w:br/>
        <w:t>This way, one click applies all the username field settings instead of configuring each property manually. It's especially useful when you're using the same input configuration repeatedly throughout your project.</w:t>
      </w:r>
    </w:p>
    <w:p>
      <w:pPr>
        <w:pStyle w:val="Heading3"/>
      </w:pPr>
      <w:r>
        <w:t>Images</w:t>
      </w:r>
    </w:p>
    <w:p>
      <w:hyperlink r:id="rId15">
        <w:r>
          <w:rPr>
            <w:color w:val="0000EE"/>
            <w:u w:val="single"/>
          </w:rPr>
          <w:t>https://docs.weweb.io/assets/advanced6.4ATIr89I.png</w:t>
        </w:r>
      </w:hyperlink>
    </w:p>
    <w:p>
      <w:hyperlink r:id="rId16">
        <w:r>
          <w:rPr>
            <w:color w:val="0000EE"/>
            <w:u w:val="single"/>
          </w:rPr>
          <w:t>https://docs.weweb.io/assets/advanced7.DN_GsDe5.png</w:t>
        </w:r>
      </w:hyperlink>
    </w:p>
    <w:p>
      <w:hyperlink r:id="rId17">
        <w:r>
          <w:rPr>
            <w:color w:val="0000EE"/>
            <w:u w:val="single"/>
          </w:rPr>
          <w:t>https://docs.weweb.io/assets/advanced8.DPH0-SDQ.gif</w:t>
        </w:r>
      </w:hyperlink>
    </w:p>
    <w:p>
      <w:hyperlink r:id="rId18">
        <w:r>
          <w:rPr>
            <w:color w:val="0000EE"/>
            <w:u w:val="single"/>
          </w:rPr>
          <w:t>https://docs.weweb.io/assets/advanced9.BxNrdiFw.png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components/advanced-properties.html" TargetMode="External"/><Relationship Id="rId10" Type="http://schemas.openxmlformats.org/officeDocument/2006/relationships/hyperlink" Target="https://docs.weweb.io/assets/advanced1.CnsH0KXU.png" TargetMode="External"/><Relationship Id="rId11" Type="http://schemas.openxmlformats.org/officeDocument/2006/relationships/hyperlink" Target="https://docs.weweb.io/assets/advanced2.cVAB1xBQ.gif" TargetMode="External"/><Relationship Id="rId12" Type="http://schemas.openxmlformats.org/officeDocument/2006/relationships/hyperlink" Target="https://docs.weweb.io/assets/advanced3.fbpRCHt9.gif" TargetMode="External"/><Relationship Id="rId13" Type="http://schemas.openxmlformats.org/officeDocument/2006/relationships/hyperlink" Target="https://docs.weweb.io/assets/advanced4.KtN5neeI.gif" TargetMode="External"/><Relationship Id="rId14" Type="http://schemas.openxmlformats.org/officeDocument/2006/relationships/hyperlink" Target="https://docs.weweb.io/assets/advanced5.DBNMmXMl.gif" TargetMode="External"/><Relationship Id="rId15" Type="http://schemas.openxmlformats.org/officeDocument/2006/relationships/hyperlink" Target="https://docs.weweb.io/assets/advanced6.4ATIr89I.png" TargetMode="External"/><Relationship Id="rId16" Type="http://schemas.openxmlformats.org/officeDocument/2006/relationships/hyperlink" Target="https://docs.weweb.io/assets/advanced7.DN_GsDe5.png" TargetMode="External"/><Relationship Id="rId17" Type="http://schemas.openxmlformats.org/officeDocument/2006/relationships/hyperlink" Target="https://docs.weweb.io/assets/advanced8.DPH0-SDQ.gif" TargetMode="External"/><Relationship Id="rId18" Type="http://schemas.openxmlformats.org/officeDocument/2006/relationships/hyperlink" Target="https://docs.weweb.io/assets/advanced9.BxNrdiF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