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Alerts system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https://docs.weweb.io/elements/alerts.html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2025-04-08T15:53:30.426591+00:00</w:t>
            </w:r>
          </w:p>
        </w:tc>
      </w:tr>
    </w:tbl>
    <w:p>
      <w:pPr>
        <w:pStyle w:val="Heading2"/>
      </w:pPr>
      <w:r>
        <w:t>Alerts (Deprecated) ​</w:t>
      </w:r>
    </w:p>
    <w:p>
      <w:r>
        <w:t>On this page, you'll learn:</w:t>
        <w:br/>
        <w:t>how to add alerts / notifications on your app how to customize and trigger the alerts</w:t>
      </w:r>
    </w:p>
    <w:p>
      <w:pPr>
        <w:pStyle w:val="Heading2"/>
      </w:pPr>
      <w:r>
        <w:t>How to add alerts on your app ​</w:t>
      </w:r>
    </w:p>
    <w:p>
      <w:r>
        <w:t>To add alerts to a page, go to Add &gt; Layout and drop it anywhere on your page:</w:t>
        <w:br/>
        <w:br/>
        <w:t>Also import the section's variables and workflows so that you'll be able to use the alerts from the get-go.</w:t>
        <w:br/>
        <w:br/>
        <w:t>Once dropped, you can find the alert section in the navigator.</w:t>
        <w:br/>
        <w:br/>
        <w:t>As you can see, the alert is bound to a configuration variable. This variable is the alert's current state, telling it how and what to display. Edit the display option to false to make the alert stop appearing by default:</w:t>
        <w:br/>
        <w:br/>
        <w:t>It also comes with a workflow called Display Alert which we'll use later to trigger an alert.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https://docs.weweb.io/assets/alerts1.CdOQRZXc.png</w:t>
        </w:r>
      </w:hyperlink>
    </w:p>
    <w:p>
      <w:hyperlink r:id="rId11">
        <w:r>
          <w:rPr>
            <w:color w:val="0000EE"/>
            <w:u w:val="single"/>
          </w:rPr>
          <w:t>https://docs.weweb.io/assets/alerts2.BSoKBte4.png</w:t>
        </w:r>
      </w:hyperlink>
    </w:p>
    <w:p>
      <w:hyperlink r:id="rId12">
        <w:r>
          <w:rPr>
            <w:color w:val="0000EE"/>
            <w:u w:val="single"/>
          </w:rPr>
          <w:t>https://docs.weweb.io/assets/alerts3.DvThoAa4.png</w:t>
        </w:r>
      </w:hyperlink>
    </w:p>
    <w:p>
      <w:hyperlink r:id="rId13">
        <w:r>
          <w:rPr>
            <w:color w:val="0000EE"/>
            <w:u w:val="single"/>
          </w:rPr>
          <w:t>https://docs.weweb.io/assets/alerts4.D8HCmNw-.png</w:t>
        </w:r>
      </w:hyperlink>
    </w:p>
    <w:p>
      <w:hyperlink r:id="rId14">
        <w:r>
          <w:rPr>
            <w:color w:val="0000EE"/>
            <w:u w:val="single"/>
          </w:rPr>
          <w:t>https://docs.weweb.io/assets/alerts5.DwYOSX8i.png</w:t>
        </w:r>
      </w:hyperlink>
    </w:p>
    <w:p>
      <w:pPr>
        <w:pStyle w:val="Heading2"/>
      </w:pPr>
      <w:r>
        <w:t>How to customize and trigger the alerts ​</w:t>
      </w:r>
    </w:p>
    <w:p>
      <w:r>
        <w:t>To trigger an alert from a workflow, choose the Execute workflow action and then the Display Alert workflow:</w:t>
        <w:br/>
        <w:br/>
        <w:t>In this action, they're several options you can use to trigger the alert and customize it:</w:t>
        <w:br/>
        <w:t>"type": the type/color of the alert. It could be: "info" (blue), "warning" (yellow), "error" (red), "success" (green), "info-neutral" (grey) "title": the alert's title "description": the text that'll appear in the bulk of the alert "cta": whether or not to display a call to action "cta text": the text of the call to action "cta link": the link the call to action leads to "display": whether of not to display the alert. To trigger it, switch this value to "true" "delay (ms)": how many milliseconds the alert will display before to disappear (best practice is 3000 to 5000ms, so 3 to 5 seconds).</w:t>
        <w:br/>
        <w:t>Here's a visual explanation of the fields: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https://docs.weweb.io/assets/alerts6.DvwYdrER.png</w:t>
        </w:r>
      </w:hyperlink>
    </w:p>
    <w:p>
      <w:hyperlink r:id="rId16">
        <w:r>
          <w:rPr>
            <w:color w:val="0000EE"/>
            <w:u w:val="single"/>
          </w:rPr>
          <w:t>https://docs.weweb.io/assets/alerts7.BftyKQE6.png</w:t>
        </w:r>
      </w:hyperlink>
    </w:p>
    <w:p>
      <w:hyperlink r:id="rId17">
        <w:r>
          <w:rPr>
            <w:color w:val="0000EE"/>
            <w:u w:val="single"/>
          </w:rPr>
          <w:t>https://docs.weweb.io/assets/alerts8.Dp5jvqbc.png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alerts.html" TargetMode="External"/><Relationship Id="rId10" Type="http://schemas.openxmlformats.org/officeDocument/2006/relationships/hyperlink" Target="https://docs.weweb.io/assets/alerts1.CdOQRZXc.png" TargetMode="External"/><Relationship Id="rId11" Type="http://schemas.openxmlformats.org/officeDocument/2006/relationships/hyperlink" Target="https://docs.weweb.io/assets/alerts2.BSoKBte4.png" TargetMode="External"/><Relationship Id="rId12" Type="http://schemas.openxmlformats.org/officeDocument/2006/relationships/hyperlink" Target="https://docs.weweb.io/assets/alerts3.DvThoAa4.png" TargetMode="External"/><Relationship Id="rId13" Type="http://schemas.openxmlformats.org/officeDocument/2006/relationships/hyperlink" Target="https://docs.weweb.io/assets/alerts4.D8HCmNw-.png" TargetMode="External"/><Relationship Id="rId14" Type="http://schemas.openxmlformats.org/officeDocument/2006/relationships/hyperlink" Target="https://docs.weweb.io/assets/alerts5.DwYOSX8i.png" TargetMode="External"/><Relationship Id="rId15" Type="http://schemas.openxmlformats.org/officeDocument/2006/relationships/hyperlink" Target="https://docs.weweb.io/assets/alerts6.DvwYdrER.png" TargetMode="External"/><Relationship Id="rId16" Type="http://schemas.openxmlformats.org/officeDocument/2006/relationships/hyperlink" Target="https://docs.weweb.io/assets/alerts7.BftyKQE6.png" TargetMode="External"/><Relationship Id="rId17" Type="http://schemas.openxmlformats.org/officeDocument/2006/relationships/hyperlink" Target="https://docs.weweb.io/assets/alerts8.Dp5jvqb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