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Hosting &amp; Code Export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https://docs.weweb.io/settings-billing-code-export/hosting-and-code-export.html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2025-04-08T15:55:55.246841+00:00</w:t>
            </w:r>
          </w:p>
        </w:tc>
      </w:tr>
    </w:tbl>
    <w:p>
      <w:pPr>
        <w:pStyle w:val="Heading2"/>
      </w:pPr>
      <w:r>
        <w:t>Export code &amp; self-host ​</w:t>
      </w:r>
    </w:p>
    <w:p>
      <w:r>
        <w:t>In this article, you'll learn:</w:t>
        <w:br/>
        <w:t>How to export a project How to self-host a project</w:t>
      </w:r>
    </w:p>
    <w:p>
      <w:pPr>
        <w:pStyle w:val="Heading2"/>
      </w:pPr>
      <w:r>
        <w:t>Export a project ​</w:t>
      </w:r>
    </w:p>
    <w:p>
      <w:r>
        <w:t>Once the export project feature has been added to your workspace, go to any published project's Settings &gt; Deployments tab.</w:t>
        <w:br/>
        <w:t>Click on the version of the app for which you'd like to export the code:</w:t>
        <w:br/>
        <w:br/>
        <w:t>Once downloaded, you'll find a zip file containing all your project's files (HTML, CSS and JS) ready to host anywhere you want.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https://docs.weweb.io/assets/export-code.C5t3Z-be.gif</w:t>
        </w:r>
      </w:hyperlink>
    </w:p>
    <w:p>
      <w:pPr>
        <w:pStyle w:val="Heading2"/>
      </w:pPr>
      <w:r>
        <w:t>Code export example ​</w:t>
      </w:r>
    </w:p>
    <w:p>
      <w:r>
        <w:t>You can download an example project here with both raw and built files.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https://docs.weweb.io/assets/raw-project-files.BbEDbADr.gif</w:t>
        </w:r>
      </w:hyperlink>
    </w:p>
    <w:p>
      <w:pPr>
        <w:pStyle w:val="Heading2"/>
      </w:pPr>
      <w:r>
        <w:t>Self-host a project ​</w:t>
      </w:r>
    </w:p>
    <w:p>
      <w:r>
        <w:t>You can self-host WeWeb projects anywhere you like!</w:t>
        <w:br/>
        <w:t>Simply download the static files of your app as described above (i.e. the HTML, CSS and JS files of your WeWeb frontend), fire up a server and host the static files of your frontend there.</w:t>
        <w:br/>
        <w:t>As an example, we've documented how you might self-host a WeWeb project on Cloudflare .</w:t>
      </w:r>
    </w:p>
    <w:p>
      <w:pPr>
        <w:pStyle w:val="Heading2"/>
      </w:pPr>
      <w:r>
        <w:t>Frequently Asked Questions ​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https://docs.weweb.io/assets/weweb-microservice.CljorCf9.png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hosting-and-code-export.html" TargetMode="External"/><Relationship Id="rId10" Type="http://schemas.openxmlformats.org/officeDocument/2006/relationships/hyperlink" Target="https://docs.weweb.io/assets/export-code.C5t3Z-be.gif" TargetMode="External"/><Relationship Id="rId11" Type="http://schemas.openxmlformats.org/officeDocument/2006/relationships/hyperlink" Target="https://docs.weweb.io/assets/raw-project-files.BbEDbADr.gif" TargetMode="External"/><Relationship Id="rId12" Type="http://schemas.openxmlformats.org/officeDocument/2006/relationships/hyperlink" Target="https://docs.weweb.io/assets/weweb-microservice.CljorCf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