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use WeWeb Public API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https://docs.weweb.io/settings-billing-code-export/code-export-api.html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2025-04-08T15:55:53.870501+00:00</w:t>
            </w:r>
          </w:p>
        </w:tc>
      </w:tr>
    </w:tbl>
    <w:p>
      <w:pPr>
        <w:pStyle w:val="Heading2"/>
      </w:pPr>
      <w:r>
        <w:t>WeWeb Public API ​</w:t>
      </w:r>
    </w:p>
    <w:p>
      <w:r>
        <w:t>The WeWeb Public API enables customers to automate and streamline their deployment processes for WeWeb projects.</w:t>
        <w:br/>
        <w:t>This API is designed for organizations managing multiple WeWeb applications across various domains or server instances.</w:t>
      </w:r>
    </w:p>
    <w:p>
      <w:pPr>
        <w:pStyle w:val="Heading2"/>
      </w:pPr>
      <w:r>
        <w:t>Key benefits ​</w:t>
      </w:r>
    </w:p>
    <w:p>
      <w:r>
        <w:t>Automated deployments : integrate WeWeb projects into your CI/CD pipelines. Version control : programmatically manage different versions of your WeWeb applications. Multi-environment support : easily deploy to staging and production environments. Scalability : efficiently manage deployments across multiple domains or server instances. Customized workflows : tailor the deployment process to fit your organization's specific needs.</w:t>
        <w:br/>
        <w:t>The WeWeb Public API offers significant productivity gains for teams handling complex deployment scenarios.</w:t>
        <w:br/>
        <w:t>Instead of manually downloading the application code and/or then manually deploying it to a web server running on your infrastructure, you can trigger custom deployment scripts from within the WeWeb Editor.</w:t>
        <w:br/>
        <w:t>This documentation provides detailed information on authentication, available endpoints, and typical usage patterns to help you integrate WeWeb deployments into your existing systems and workflows.</w:t>
      </w:r>
    </w:p>
    <w:p>
      <w:pPr>
        <w:pStyle w:val="Heading2"/>
      </w:pPr>
      <w:r>
        <w:t>Access to WeWeb Public API ​</w:t>
      </w:r>
    </w:p>
    <w:p>
      <w:r>
        <w:t>Please contact the WeWeb team to get access to WeWeb Public API.</w:t>
      </w:r>
    </w:p>
    <w:p>
      <w:pPr>
        <w:pStyle w:val="Heading2"/>
      </w:pPr>
      <w:r>
        <w:t>Authentication ​</w:t>
      </w:r>
    </w:p>
    <w:p>
      <w:r>
        <w:t>WeWeb Public API authentication is done using an Authorization header in every requests.</w:t>
        <w:br/>
        <w:t>The value of this header should be Bearer &lt;YOUR WORKSPACE PRIVATE KEY&gt; .</w:t>
        <w:br/>
        <w:t>You workspace Private Key can be found under the Settings tab in your workspace.</w:t>
        <w:br/>
        <w:t>You can generate a new Private Key at any time but this will invalidate the old one.</w:t>
      </w:r>
    </w:p>
    <w:p>
      <w:pPr>
        <w:pStyle w:val="Heading2"/>
      </w:pPr>
      <w:r>
        <w:t>Available requests ​</w:t>
      </w:r>
    </w:p>
    <w:p>
      <w:r>
        <w:t>The WeWeb Public API allows you to make the following requests: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ab/>
        <w:t>"message": "Fetching data",    //Progress message</w:t>
        <w:br/>
        <w:tab/>
        <w:t>"status": "deploying",    //Status of the deployment. Can be : deploying / deployed / failed</w:t>
        <w:br/>
        <w:tab/>
        <w:t>"version": 33,    //Version of current publish</w:t>
        <w:br/>
        <w:tab/>
        <w:t>"createdAt": "2022-12-12T16:13:47.142Z"    //Date of creation</w:t>
        <w:br/>
        <w:t>}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ab/>
        <w:t>"message": "Fetching data",    //Progress message</w:t>
        <w:br/>
        <w:tab/>
        <w:t>"status": "deploying",    //Status of the deployment. Can be : deploying / deployed / failed</w:t>
        <w:br/>
        <w:tab/>
        <w:t>"environment": "production",    //Target environment</w:t>
        <w:br/>
        <w:tab/>
        <w:t>"version": 33,    //Version of current publish</w:t>
        <w:br/>
        <w:tab/>
        <w:t>"logs": "deploy logs",    //Full logs of the deployment</w:t>
        <w:br/>
        <w:tab/>
        <w:t>"rawZip": true,    //rawZip option entered on deploy start</w:t>
        <w:br/>
        <w:t xml:space="preserve">    "builtZip": true,    //builtZip option entered on deploy start</w:t>
        <w:br/>
        <w:t xml:space="preserve">    "githubEnabled": false,    //githubEnabled option entered on deploy start</w:t>
        <w:br/>
        <w:tab/>
        <w:t>"createdAt": "2022-12-12T16:13:47.142Z"    //Date of creation</w:t>
        <w:br/>
        <w:t>}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{</w:t>
        <w:br/>
        <w:tab/>
        <w:t>"success": true,    //Success, can be `true` or `false`</w:t>
        <w:br/>
        <w:t>}</w:t>
      </w:r>
    </w:p>
    <w:p>
      <w:pPr>
        <w:pStyle w:val="Heading2"/>
      </w:pPr>
      <w:r>
        <w:t>Monitoring a publication ​</w:t>
      </w:r>
    </w:p>
    <w:p>
      <w:r>
        <w:t>Check the status field in the response to determine when the publication is complete. The value will be deployed when the publication is finished.</w:t>
      </w:r>
    </w:p>
    <w:p>
      <w:pPr>
        <w:pStyle w:val="Heading2"/>
      </w:pPr>
      <w:r>
        <w:t>Typical auto deploy ​</w:t>
      </w:r>
    </w:p>
    <w:p>
      <w:r>
        <w:t>A typical auto deploy script should be: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1. Start the publication of a project with "builtZip" set to true.</w:t>
        <w:br/>
        <w:t xml:space="preserve"> 2. Store the version provided by the previous request</w:t>
        <w:br/>
        <w:t xml:space="preserve"> 3. While the project is publishing, check the publication status of a project. The publication is done when the progress is 100 and status is "published".</w:t>
        <w:br/>
        <w:t xml:space="preserve"> 6. Download project files ZIP by version using the version provided in the start publication step</w:t>
        <w:br/>
        <w:t xml:space="preserve"> 7. Save the downloaded ZIP file</w:t>
        <w:br/>
        <w:t xml:space="preserve"> 8. Extract the download zip file to your weweb-server storage at the right place (defined by FILES_PATH)</w:t>
        <w:br/>
        <w:t xml:space="preserve"> 9. Activate the published version in you weweb-server using the version provided in the start publication step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code-export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