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 and close Xano channels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https://docs.weweb.io/websockets/xano-realtime/open-close-channel.html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2025-04-08T15:56:25.568522+00:00</w:t>
            </w:r>
          </w:p>
        </w:tc>
      </w:tr>
    </w:tbl>
    <w:p>
      <w:pPr>
        <w:pStyle w:val="Heading2"/>
      </w:pPr>
      <w:r>
        <w:t>Open and close a Xano channel ​</w:t>
      </w:r>
    </w:p>
    <w:p>
      <w:pPr>
        <w:pStyle w:val="Heading2"/>
      </w:pPr>
      <w:r>
        <w:t>Pre-requisites ​</w:t>
      </w:r>
    </w:p>
    <w:p>
      <w:r>
        <w:t>To leverage Xano realtime actions in WeWeb, you first need to enable and connect Xano realtime.</w:t>
        <w:br/>
        <w:t>If you haven't already, please do so here .</w:t>
      </w:r>
    </w:p>
    <w:p>
      <w:pPr>
        <w:pStyle w:val="Heading2"/>
      </w:pPr>
      <w:r>
        <w:t>Why open a channel matters ​</w:t>
      </w:r>
    </w:p>
    <w:p>
      <w:r>
        <w:t>If you want users of your app to be able to listen and react to events in a realtime channel, you first need to make them open the channel.</w:t>
      </w:r>
    </w:p>
    <w:p>
      <w:pPr>
        <w:pStyle w:val="Heading2"/>
      </w:pPr>
      <w:r>
        <w:t>Open channel ​</w:t>
      </w:r>
    </w:p>
    <w:p>
      <w:r>
        <w:t>The Xano Realtime | Open channel action allows you to establish a connection to a Xano channel.</w:t>
        <w:br/>
        <w:t>In the example below, you can see we created a workflow that opens a channel called room1 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https://docs.weweb.io/assets/xano-realtime-open-channel.Bksm8Ekk.png</w:t>
        </w:r>
      </w:hyperlink>
    </w:p>
    <w:p>
      <w:pPr>
        <w:pStyle w:val="Heading2"/>
      </w:pPr>
      <w:r>
        <w:t>Configuration options ​</w:t>
      </w:r>
    </w:p>
    <w:p>
      <w:r>
        <w:t>When you setup an Open channel action, you have the option to enable or disable three Xano realtime features:</w:t>
        <w:br/>
        <w:t>Listen to Presence : This feature keeps track of who enters and leaves the channel, helping you see who is currently active or when someone has left.</w:t>
        <w:br/>
        <w:t>Get History on Join : When you join a chatroom, this option lets you view previous messages from other users. To leverage this option, you first need to enable Message History in the settings of your channel in Xano:</w:t>
        <w:br/>
        <w:br/>
        <w:t>Queue Offline Actions : When a user performs an action, such as sending a message while disconnected, these actions are saved and automatically sent when they reconnect, ensuring nothing is missed.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https://docs.weweb.io/assets/xano-realtime-message-history-setting.CH66ArFq.png</w:t>
        </w:r>
      </w:hyperlink>
    </w:p>
    <w:p>
      <w:pPr>
        <w:pStyle w:val="Heading2"/>
      </w:pPr>
      <w:r>
        <w:t>Three things to keep in mind ​</w:t>
      </w:r>
    </w:p>
    <w:p>
      <w:r>
        <w:t>1. You can name the channel anything you like.</w:t>
        <w:br/>
        <w:t>Just remember that, later on, when you start sending events to that channel and listening to events from that channel, you'll need to reference the same channel name.</w:t>
        <w:br/>
        <w:t>2. You need to decide when this workflow is triggered.</w:t>
        <w:br/>
        <w:t>Examples include, but are not limited to:</w:t>
        <w:br/>
        <w:t>On click , to subscribe to a chat channel when a user clicks on a support icon. On page load , to subscribe to a mousemove channel that updates cursor positions in a live collaboration tool. On app load , to subscribe to an update channel that notifies users of new product updates.</w:t>
        <w:br/>
        <w:t>3. The Open channel action does one thing and one thing only : it opens a two way road between the client (the user's browser tab) and the Xano realtime channel.</w:t>
        <w:br/>
        <w:t>Sending and receiving events are a seperate topic.</w:t>
      </w:r>
    </w:p>
    <w:p>
      <w:pPr>
        <w:pStyle w:val="Heading2"/>
      </w:pPr>
      <w:r>
        <w:t>Next steps ​</w:t>
      </w:r>
    </w:p>
    <w:p>
      <w:r>
        <w:t>Once we have established a connection between WeWeb and a Xano channel, we can:</w:t>
        <w:br/>
        <w:t>Send a message to that channel Listen and react to realtime events from that channel .</w:t>
      </w:r>
    </w:p>
    <w:p>
      <w:pPr>
        <w:pStyle w:val="Heading2"/>
      </w:pPr>
      <w:r>
        <w:t>Close channel ​</w:t>
      </w:r>
    </w:p>
    <w:p>
      <w:r>
        <w:t>The Close channel action ends an active realtime channel connection, halting all communications and data exchanges through that channel.</w:t>
        <w:br/>
        <w:t>Taking the example of a support chat, you could trigger the Close channel action when the user clicks on a button to close the chat window: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https://docs.weweb.io/assets/xano-realtime-close-disconnected.DuIPKJLo.png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ebsockets/xano-realtime/open-close-channel.html" TargetMode="External"/><Relationship Id="rId10" Type="http://schemas.openxmlformats.org/officeDocument/2006/relationships/hyperlink" Target="https://docs.weweb.io/assets/xano-realtime-open-channel.Bksm8Ekk.png" TargetMode="External"/><Relationship Id="rId11" Type="http://schemas.openxmlformats.org/officeDocument/2006/relationships/hyperlink" Target="https://docs.weweb.io/assets/xano-realtime-message-history-setting.CH66ArFq.png" TargetMode="External"/><Relationship Id="rId12" Type="http://schemas.openxmlformats.org/officeDocument/2006/relationships/hyperlink" Target="https://docs.weweb.io/assets/xano-realtime-close-disconnected.DuIPKJL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